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D5" w:rsidRPr="00890D6E" w:rsidRDefault="009B66D5" w:rsidP="00E43D4D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  <w:r w:rsidRPr="00890D6E">
        <w:rPr>
          <w:b/>
          <w:bCs/>
          <w:sz w:val="28"/>
          <w:szCs w:val="28"/>
          <w:u w:val="single"/>
        </w:rPr>
        <w:t>ROZSTRZYGNIĘCIE KONKURSU OFERT</w:t>
      </w:r>
    </w:p>
    <w:p w:rsidR="00D4193F" w:rsidRPr="00890D6E" w:rsidRDefault="009B66D5" w:rsidP="00D80B46">
      <w:pPr>
        <w:widowControl/>
        <w:suppressAutoHyphens w:val="0"/>
        <w:ind w:left="720"/>
        <w:jc w:val="center"/>
        <w:rPr>
          <w:rFonts w:eastAsia="Times New Roman"/>
          <w:color w:val="3A3A3A"/>
        </w:rPr>
      </w:pPr>
      <w:r w:rsidRPr="00890D6E">
        <w:rPr>
          <w:bCs/>
        </w:rPr>
        <w:t xml:space="preserve">na udzielenie zamówienia na świadczenia zdrowotne w zakresie wykonywania czynności </w:t>
      </w:r>
      <w:r w:rsidRPr="00890D6E">
        <w:rPr>
          <w:bCs/>
        </w:rPr>
        <w:br/>
      </w:r>
      <w:r w:rsidR="00D80B46" w:rsidRPr="00890D6E">
        <w:rPr>
          <w:rFonts w:eastAsia="Times New Roman"/>
          <w:b/>
          <w:bCs/>
          <w:color w:val="3A3A3A"/>
          <w:bdr w:val="none" w:sz="0" w:space="0" w:color="auto" w:frame="1"/>
        </w:rPr>
        <w:t>LEKARZA SYSTEMU</w:t>
      </w:r>
    </w:p>
    <w:p w:rsidR="00D4193F" w:rsidRPr="00890D6E" w:rsidRDefault="00D4193F" w:rsidP="00D4193F">
      <w:pPr>
        <w:ind w:left="720"/>
        <w:jc w:val="center"/>
        <w:rPr>
          <w:rFonts w:eastAsia="Times New Roman"/>
          <w:b/>
          <w:color w:val="3A3A3A"/>
        </w:rPr>
      </w:pPr>
      <w:r w:rsidRPr="00890D6E">
        <w:rPr>
          <w:rFonts w:eastAsia="Times New Roman"/>
          <w:bCs/>
          <w:color w:val="3A3A3A"/>
          <w:bdr w:val="none" w:sz="0" w:space="0" w:color="auto" w:frame="1"/>
        </w:rPr>
        <w:t xml:space="preserve">na obszarze działania SP ZOZ WSPR w Białymstoku </w:t>
      </w:r>
      <w:r w:rsidRPr="00890D6E">
        <w:rPr>
          <w:rFonts w:eastAsia="Times New Roman"/>
          <w:color w:val="3A3A3A"/>
        </w:rPr>
        <w:t>w:</w:t>
      </w:r>
      <w:r w:rsidRPr="00890D6E">
        <w:rPr>
          <w:rFonts w:eastAsia="Times New Roman"/>
          <w:color w:val="3A3A3A"/>
        </w:rPr>
        <w:br/>
      </w:r>
      <w:r w:rsidRPr="00890D6E">
        <w:rPr>
          <w:rFonts w:eastAsia="Times New Roman"/>
          <w:b/>
          <w:color w:val="3A3A3A"/>
        </w:rPr>
        <w:t xml:space="preserve">ZPD Białystok z podstacjami; ZPD Bielsk Podlaski  z podstacjami; ZPD Hajnówka z podstacjami; ZPD Mońki; ZPD Siemiatycze z podstacjami; </w:t>
      </w:r>
      <w:r w:rsidR="00E71F3E">
        <w:rPr>
          <w:rFonts w:eastAsia="Times New Roman"/>
          <w:b/>
          <w:color w:val="3A3A3A"/>
        </w:rPr>
        <w:br/>
      </w:r>
      <w:r w:rsidRPr="00890D6E">
        <w:rPr>
          <w:rFonts w:eastAsia="Times New Roman"/>
          <w:b/>
          <w:color w:val="3A3A3A"/>
        </w:rPr>
        <w:t xml:space="preserve">ZPD Sokółka z podstacjami </w:t>
      </w:r>
    </w:p>
    <w:p w:rsidR="009B66D5" w:rsidRPr="00890D6E" w:rsidRDefault="00D4193F" w:rsidP="00D4193F">
      <w:pPr>
        <w:ind w:left="720"/>
        <w:jc w:val="center"/>
        <w:rPr>
          <w:rFonts w:eastAsia="Times New Roman"/>
          <w:color w:val="3A3A3A"/>
        </w:rPr>
      </w:pPr>
      <w:r w:rsidRPr="00890D6E">
        <w:rPr>
          <w:rFonts w:eastAsia="Times New Roman"/>
          <w:b/>
          <w:bCs/>
          <w:color w:val="3A3A3A"/>
          <w:bdr w:val="none" w:sz="0" w:space="0" w:color="auto" w:frame="1"/>
        </w:rPr>
        <w:t xml:space="preserve">od </w:t>
      </w:r>
      <w:r w:rsidR="00D80B46" w:rsidRPr="00890D6E">
        <w:rPr>
          <w:rFonts w:eastAsia="Times New Roman"/>
          <w:b/>
          <w:bCs/>
          <w:color w:val="3A3A3A"/>
          <w:bdr w:val="none" w:sz="0" w:space="0" w:color="auto" w:frame="1"/>
        </w:rPr>
        <w:t>01.0</w:t>
      </w:r>
      <w:r w:rsidR="004C5F47">
        <w:rPr>
          <w:rFonts w:eastAsia="Times New Roman"/>
          <w:b/>
          <w:bCs/>
          <w:color w:val="3A3A3A"/>
          <w:bdr w:val="none" w:sz="0" w:space="0" w:color="auto" w:frame="1"/>
        </w:rPr>
        <w:t>7</w:t>
      </w:r>
      <w:r w:rsidR="00890D6E" w:rsidRPr="00890D6E">
        <w:rPr>
          <w:rFonts w:eastAsia="Times New Roman"/>
          <w:b/>
          <w:bCs/>
          <w:color w:val="3A3A3A"/>
          <w:bdr w:val="none" w:sz="0" w:space="0" w:color="auto" w:frame="1"/>
        </w:rPr>
        <w:t>.</w:t>
      </w:r>
      <w:r w:rsidR="00415106">
        <w:rPr>
          <w:rFonts w:eastAsia="Times New Roman"/>
          <w:b/>
          <w:bCs/>
          <w:color w:val="3A3A3A"/>
          <w:bdr w:val="none" w:sz="0" w:space="0" w:color="auto" w:frame="1"/>
        </w:rPr>
        <w:t>2023</w:t>
      </w:r>
      <w:r w:rsidRPr="00890D6E">
        <w:rPr>
          <w:rFonts w:eastAsia="Times New Roman"/>
          <w:b/>
          <w:bCs/>
          <w:color w:val="3A3A3A"/>
          <w:bdr w:val="none" w:sz="0" w:space="0" w:color="auto" w:frame="1"/>
        </w:rPr>
        <w:t xml:space="preserve"> r.</w:t>
      </w:r>
    </w:p>
    <w:p w:rsidR="00415106" w:rsidRDefault="00415106" w:rsidP="00E71F3E">
      <w:pPr>
        <w:ind w:right="-288"/>
        <w:rPr>
          <w:b/>
          <w:sz w:val="22"/>
          <w:szCs w:val="22"/>
        </w:rPr>
      </w:pPr>
    </w:p>
    <w:p w:rsidR="00415106" w:rsidRDefault="00415106" w:rsidP="00415106">
      <w:pPr>
        <w:ind w:right="-288"/>
        <w:jc w:val="center"/>
        <w:rPr>
          <w:b/>
          <w:sz w:val="28"/>
          <w:szCs w:val="28"/>
        </w:rPr>
      </w:pPr>
    </w:p>
    <w:p w:rsidR="00415106" w:rsidRDefault="00415106" w:rsidP="00415106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OFERTY WYBRANE</w:t>
      </w:r>
    </w:p>
    <w:p w:rsidR="00415106" w:rsidRDefault="00415106" w:rsidP="00E71F3E">
      <w:pPr>
        <w:ind w:right="-288"/>
        <w:rPr>
          <w:b/>
          <w:sz w:val="22"/>
          <w:szCs w:val="22"/>
        </w:rPr>
      </w:pPr>
    </w:p>
    <w:tbl>
      <w:tblPr>
        <w:tblW w:w="924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4454"/>
        <w:gridCol w:w="4111"/>
      </w:tblGrid>
      <w:tr w:rsidR="00E71F3E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1F3E" w:rsidRPr="00E71F3E" w:rsidRDefault="00E71F3E" w:rsidP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1F3E" w:rsidRPr="00E71F3E" w:rsidRDefault="00E71F3E" w:rsidP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ascii="Arial" w:hAnsi="Arial" w:cs="Arial"/>
                <w:b/>
              </w:rPr>
              <w:t>nazwa oferenta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1F3E" w:rsidRPr="00E71F3E" w:rsidRDefault="00E71F3E" w:rsidP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ascii="Arial" w:hAnsi="Arial" w:cs="Arial"/>
                <w:b/>
              </w:rPr>
              <w:t>miejsce udzielania świadczeń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Walery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Bielakow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Prywatna Praktyka Lekarska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Usługi Medyczne "LEKARZ"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Janusz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Terpiał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Siemiatycze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Marta Burak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Sokółka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4.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Specjalistyczna Praktyka Lekarska Grażyna Bromboszcz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Bielsk Podlaski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5.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Barbara Bohdan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Specjalistyczna Praktyka Lekarska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6.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Krzysztof Tchórzewski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Mońki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7.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Oksana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Dowlaszewicz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8.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Lidia Słucka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9.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Janusz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Rainko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10.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Indywidualna Specjalistyczna Praktyka Lekarska Jolanta Pełka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11.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Specjalistyczna Praktyka Lekarska Ewa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Safiejko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- Barańska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12.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Marcin Tałałaj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13.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Agnieszka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Prokopiuk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Bielsk Podlaski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14.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Prywatna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Agnieszka Jabłko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15.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Nam-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med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NZOZ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Abdul Halim Nammous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Sokółka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16.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Prywatna Praktyka Lekarska </w:t>
            </w:r>
          </w:p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Mirosław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Pryzmont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17.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</w:p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Radosław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Rauba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18.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lek. med. Jarosław Sebastian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Turosiński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Siemiatycze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 xml:space="preserve">19.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</w:p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Maciej Klimek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20.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Prywatna Praktyka Lekarska </w:t>
            </w:r>
          </w:p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dr n. med. Cezary Dariusz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Gułaj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8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21.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t>Lekarska</w:t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Wioletta Pawlak- Zalewska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22.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Magdalena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Kuziemka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- Łęska Specjalistyczna </w:t>
            </w:r>
            <w:r w:rsidR="00E71F3E" w:rsidRPr="00E71F3E">
              <w:rPr>
                <w:rFonts w:eastAsiaTheme="minorHAnsi"/>
                <w:color w:val="000000"/>
                <w:kern w:val="0"/>
                <w:lang w:eastAsia="en-US"/>
              </w:rPr>
              <w:t>Indywidualna</w:t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Praktyka Lekarska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23.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lek.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med. Krzysztof Bauer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DC6F31">
              <w:rPr>
                <w:rFonts w:eastAsiaTheme="minorHAnsi"/>
                <w:color w:val="000000"/>
                <w:kern w:val="0"/>
                <w:lang w:eastAsia="en-US"/>
              </w:rPr>
              <w:t>, Hajnówka</w:t>
            </w:r>
            <w:bookmarkStart w:id="0" w:name="_GoBack"/>
            <w:bookmarkEnd w:id="0"/>
            <w:r w:rsidR="00DC6F31">
              <w:rPr>
                <w:rFonts w:eastAsiaTheme="minorHAnsi"/>
                <w:color w:val="000000"/>
                <w:kern w:val="0"/>
                <w:lang w:eastAsia="en-US"/>
              </w:rPr>
              <w:t xml:space="preserve">, Sokółka 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24.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Prywatna Praktyka Lekarska </w:t>
            </w:r>
          </w:p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Marek Kazimierz Danowski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25.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Bogusław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Skiepko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Prywatny Gabinet Lekarski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Hajnówka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26.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Praktyka Lekarska- Ryszard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Kempliński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Hajnówka, Siemiatycze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27.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Mirosław Rybałtowski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Białystok, Bielsk Podlaski, Hajnówka, Siemiatycze, Sokółka Mońki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28.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Agnieszka Kuczko- Indywidualna Praktyka Lekarska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Siemiatycze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29.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Dymitr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Zubacki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Sokółka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30.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Małgorzata Pietruczuk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Sokółka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31.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Prywatna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Sławomir Nowakowski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Sokółka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32.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Indywidualna Specjalistyczna Praktyka Lekarska -Monika Mytnik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Mońki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33.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Albert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Haidari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Mońki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34.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E71F3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Prywatny Gabinet Pediatryczny</w:t>
            </w:r>
            <w:r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Barbara </w:t>
            </w:r>
            <w:proofErr w:type="spellStart"/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>Ladwiniec</w:t>
            </w:r>
            <w:proofErr w:type="spellEnd"/>
            <w:r w:rsidR="004C5F47"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- Ściana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Białystok, Mońki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35.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lek</w:t>
            </w:r>
            <w:r w:rsidR="00A27C4B">
              <w:rPr>
                <w:rFonts w:eastAsiaTheme="minorHAnsi"/>
                <w:color w:val="000000"/>
                <w:kern w:val="0"/>
                <w:lang w:eastAsia="en-US"/>
              </w:rPr>
              <w:t>.</w:t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med. Robert Zaleski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36.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Marek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Stradczuk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Siemiatycze 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37.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Indywidualna 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Tomasz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Ogrzyński</w:t>
            </w:r>
            <w:proofErr w:type="spellEnd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Mońki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38.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Praktyka Lekarska </w:t>
            </w:r>
            <w:r w:rsidR="00E71F3E">
              <w:rPr>
                <w:rFonts w:eastAsiaTheme="minorHAnsi"/>
                <w:color w:val="000000"/>
                <w:kern w:val="0"/>
                <w:lang w:eastAsia="en-US"/>
              </w:rPr>
              <w:br/>
            </w: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Karolina </w:t>
            </w:r>
            <w:proofErr w:type="spellStart"/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Mardarowicz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Bielsk Podlaski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39.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Marta Kozłowska ul. Mickiewicza 2,          16-060 </w:t>
            </w:r>
            <w:r w:rsidR="00E71F3E" w:rsidRPr="00E71F3E">
              <w:rPr>
                <w:rFonts w:eastAsiaTheme="minorHAnsi"/>
                <w:color w:val="000000"/>
                <w:kern w:val="0"/>
                <w:lang w:eastAsia="en-US"/>
              </w:rPr>
              <w:t>Zabłudów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>Mońki</w:t>
            </w:r>
          </w:p>
        </w:tc>
      </w:tr>
      <w:tr w:rsidR="004C5F47" w:rsidTr="00E71F3E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40.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Katarzyna Ignatiuk IGNATKA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F47" w:rsidRPr="00E71F3E" w:rsidRDefault="004C5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E71F3E">
              <w:rPr>
                <w:rFonts w:eastAsiaTheme="minorHAnsi"/>
                <w:color w:val="000000"/>
                <w:kern w:val="0"/>
                <w:lang w:eastAsia="en-US"/>
              </w:rPr>
              <w:t xml:space="preserve">Hajnówka </w:t>
            </w:r>
          </w:p>
        </w:tc>
      </w:tr>
      <w:tr w:rsidR="005D64ED" w:rsidRPr="00E71F3E" w:rsidTr="005D64ED">
        <w:trPr>
          <w:trHeight w:val="4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4ED" w:rsidRPr="00E71F3E" w:rsidRDefault="005D64ED" w:rsidP="0046014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41.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4ED" w:rsidRPr="007E1EA1" w:rsidRDefault="007E1EA1" w:rsidP="007E1EA1">
            <w:r w:rsidRPr="007E1EA1">
              <w:t xml:space="preserve">Hołownia Michał </w:t>
            </w:r>
            <w:r>
              <w:br/>
            </w:r>
            <w:r w:rsidRPr="007E1EA1">
              <w:t xml:space="preserve">Indywidualna Praktyka Lekarska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4ED" w:rsidRPr="00E71F3E" w:rsidRDefault="005D64ED" w:rsidP="0046014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Białystok</w:t>
            </w:r>
            <w:r w:rsidR="007E1EA1">
              <w:rPr>
                <w:rFonts w:eastAsiaTheme="minorHAnsi"/>
                <w:color w:val="000000"/>
                <w:kern w:val="0"/>
                <w:lang w:eastAsia="en-US"/>
              </w:rPr>
              <w:t>, Sokółka</w:t>
            </w:r>
          </w:p>
        </w:tc>
      </w:tr>
    </w:tbl>
    <w:p w:rsidR="00070D9B" w:rsidRDefault="00070D9B" w:rsidP="006162E3">
      <w:pPr>
        <w:tabs>
          <w:tab w:val="left" w:pos="2160"/>
        </w:tabs>
        <w:rPr>
          <w:sz w:val="22"/>
          <w:szCs w:val="22"/>
        </w:rPr>
      </w:pPr>
    </w:p>
    <w:p w:rsidR="00070D9B" w:rsidRDefault="00070D9B" w:rsidP="006162E3">
      <w:pPr>
        <w:tabs>
          <w:tab w:val="left" w:pos="2160"/>
        </w:tabs>
        <w:rPr>
          <w:sz w:val="22"/>
          <w:szCs w:val="22"/>
        </w:rPr>
      </w:pPr>
    </w:p>
    <w:p w:rsidR="00070D9B" w:rsidRDefault="00070D9B" w:rsidP="006162E3">
      <w:pPr>
        <w:tabs>
          <w:tab w:val="left" w:pos="2160"/>
        </w:tabs>
        <w:rPr>
          <w:sz w:val="22"/>
          <w:szCs w:val="22"/>
        </w:rPr>
      </w:pPr>
    </w:p>
    <w:p w:rsidR="00070D9B" w:rsidRDefault="00070D9B" w:rsidP="006162E3">
      <w:pPr>
        <w:tabs>
          <w:tab w:val="left" w:pos="2160"/>
        </w:tabs>
        <w:rPr>
          <w:sz w:val="22"/>
          <w:szCs w:val="22"/>
        </w:rPr>
      </w:pPr>
    </w:p>
    <w:p w:rsidR="00070D9B" w:rsidRDefault="00070D9B" w:rsidP="006162E3">
      <w:pPr>
        <w:tabs>
          <w:tab w:val="left" w:pos="2160"/>
        </w:tabs>
        <w:rPr>
          <w:sz w:val="22"/>
          <w:szCs w:val="22"/>
        </w:rPr>
      </w:pPr>
    </w:p>
    <w:p w:rsidR="00070D9B" w:rsidRPr="003C1DB7" w:rsidRDefault="00070D9B" w:rsidP="006162E3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70D9B" w:rsidRPr="003C1DB7" w:rsidSect="00E43D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C0"/>
    <w:rsid w:val="00002A7E"/>
    <w:rsid w:val="00070D9B"/>
    <w:rsid w:val="00081D71"/>
    <w:rsid w:val="00091ED2"/>
    <w:rsid w:val="00093304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61390"/>
    <w:rsid w:val="0036276B"/>
    <w:rsid w:val="003A14F0"/>
    <w:rsid w:val="003C1DB7"/>
    <w:rsid w:val="003D2863"/>
    <w:rsid w:val="003F4CB7"/>
    <w:rsid w:val="00415106"/>
    <w:rsid w:val="004A5E0C"/>
    <w:rsid w:val="004C5F47"/>
    <w:rsid w:val="004D332B"/>
    <w:rsid w:val="00514FDF"/>
    <w:rsid w:val="005225BE"/>
    <w:rsid w:val="00525A35"/>
    <w:rsid w:val="005574EC"/>
    <w:rsid w:val="00585112"/>
    <w:rsid w:val="005A2D3F"/>
    <w:rsid w:val="005A6390"/>
    <w:rsid w:val="005C46C5"/>
    <w:rsid w:val="005D64ED"/>
    <w:rsid w:val="006162E3"/>
    <w:rsid w:val="006616B0"/>
    <w:rsid w:val="00663570"/>
    <w:rsid w:val="0066573F"/>
    <w:rsid w:val="0066708D"/>
    <w:rsid w:val="00693065"/>
    <w:rsid w:val="00696731"/>
    <w:rsid w:val="006A6A4F"/>
    <w:rsid w:val="006A7A2B"/>
    <w:rsid w:val="006B0867"/>
    <w:rsid w:val="006E4598"/>
    <w:rsid w:val="007110E8"/>
    <w:rsid w:val="007255AD"/>
    <w:rsid w:val="00746372"/>
    <w:rsid w:val="00790B2F"/>
    <w:rsid w:val="007A3CAD"/>
    <w:rsid w:val="007E1EA1"/>
    <w:rsid w:val="007E6EF8"/>
    <w:rsid w:val="007F6D52"/>
    <w:rsid w:val="00804898"/>
    <w:rsid w:val="008230A5"/>
    <w:rsid w:val="00890D6E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27C4B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F5A5D"/>
    <w:rsid w:val="00C4031C"/>
    <w:rsid w:val="00C81482"/>
    <w:rsid w:val="00C91A92"/>
    <w:rsid w:val="00CA49CB"/>
    <w:rsid w:val="00CB0888"/>
    <w:rsid w:val="00D4193F"/>
    <w:rsid w:val="00D80B46"/>
    <w:rsid w:val="00DC6F31"/>
    <w:rsid w:val="00DD7E62"/>
    <w:rsid w:val="00DF0F58"/>
    <w:rsid w:val="00E14916"/>
    <w:rsid w:val="00E37661"/>
    <w:rsid w:val="00E43D4D"/>
    <w:rsid w:val="00E71F3E"/>
    <w:rsid w:val="00EF42B3"/>
    <w:rsid w:val="00F1446B"/>
    <w:rsid w:val="00F85AFE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002A4-AB2F-4E39-A1FA-217418A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4894-374B-4DF2-8DCE-3FDE1780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mcylwik</cp:lastModifiedBy>
  <cp:revision>2</cp:revision>
  <cp:lastPrinted>2023-06-12T09:53:00Z</cp:lastPrinted>
  <dcterms:created xsi:type="dcterms:W3CDTF">2023-06-14T08:28:00Z</dcterms:created>
  <dcterms:modified xsi:type="dcterms:W3CDTF">2023-06-14T08:28:00Z</dcterms:modified>
</cp:coreProperties>
</file>