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663A" w14:textId="77777777" w:rsidR="00E4679F" w:rsidRPr="00AD39F1" w:rsidRDefault="00E4679F" w:rsidP="00E4679F">
      <w:pPr>
        <w:suppressAutoHyphens/>
        <w:autoSpaceDN w:val="0"/>
        <w:spacing w:line="276" w:lineRule="auto"/>
        <w:jc w:val="both"/>
        <w:rPr>
          <w:b/>
          <w:bCs/>
          <w:kern w:val="3"/>
          <w:sz w:val="22"/>
          <w:szCs w:val="22"/>
        </w:rPr>
      </w:pPr>
      <w:r w:rsidRPr="00AD39F1">
        <w:rPr>
          <w:b/>
          <w:bCs/>
          <w:kern w:val="3"/>
          <w:sz w:val="22"/>
          <w:szCs w:val="22"/>
        </w:rPr>
        <w:t xml:space="preserve">Załącznik Nr 1 do SWZ </w:t>
      </w:r>
      <w:r w:rsidRPr="00AD39F1">
        <w:rPr>
          <w:kern w:val="3"/>
          <w:sz w:val="22"/>
          <w:szCs w:val="22"/>
        </w:rPr>
        <w:t xml:space="preserve">- </w:t>
      </w:r>
      <w:r w:rsidRPr="00AD39F1">
        <w:rPr>
          <w:b/>
          <w:bCs/>
          <w:kern w:val="3"/>
          <w:sz w:val="22"/>
          <w:szCs w:val="22"/>
        </w:rPr>
        <w:t>SZCZEGÓŁOWY OPIS PRZEDMIOTU ZAMÓWIENIA</w:t>
      </w:r>
    </w:p>
    <w:p w14:paraId="13A58894" w14:textId="77777777" w:rsidR="00E4679F" w:rsidRPr="00AD39F1" w:rsidRDefault="00E4679F" w:rsidP="00E4679F">
      <w:pPr>
        <w:suppressAutoHyphens/>
        <w:autoSpaceDN w:val="0"/>
        <w:spacing w:line="276" w:lineRule="auto"/>
        <w:jc w:val="both"/>
        <w:rPr>
          <w:kern w:val="3"/>
          <w:sz w:val="22"/>
          <w:szCs w:val="22"/>
        </w:rPr>
      </w:pPr>
    </w:p>
    <w:p w14:paraId="50755082" w14:textId="77777777" w:rsidR="00E4679F" w:rsidRDefault="00E4679F" w:rsidP="00E4679F">
      <w:pPr>
        <w:suppressAutoHyphens/>
        <w:autoSpaceDN w:val="0"/>
        <w:spacing w:line="276" w:lineRule="auto"/>
        <w:ind w:right="12"/>
        <w:jc w:val="both"/>
        <w:rPr>
          <w:kern w:val="3"/>
          <w:sz w:val="22"/>
          <w:szCs w:val="22"/>
        </w:rPr>
      </w:pPr>
      <w:r w:rsidRPr="00AD39F1">
        <w:rPr>
          <w:kern w:val="3"/>
          <w:sz w:val="22"/>
          <w:szCs w:val="22"/>
        </w:rPr>
        <w:t>Usługi zlecane do wykonywania przez Wykonawcę:</w:t>
      </w:r>
    </w:p>
    <w:p w14:paraId="3F9E74A7" w14:textId="77777777" w:rsidR="00E4679F" w:rsidRDefault="00E4679F" w:rsidP="009536D5">
      <w:pPr>
        <w:pStyle w:val="Akapitzlist"/>
        <w:numPr>
          <w:ilvl w:val="3"/>
          <w:numId w:val="12"/>
        </w:numPr>
        <w:suppressAutoHyphens/>
        <w:autoSpaceDN w:val="0"/>
        <w:spacing w:line="276" w:lineRule="auto"/>
        <w:ind w:right="12"/>
        <w:contextualSpacing w:val="0"/>
        <w:jc w:val="both"/>
        <w:rPr>
          <w:kern w:val="3"/>
          <w:sz w:val="22"/>
          <w:szCs w:val="22"/>
        </w:rPr>
      </w:pPr>
      <w:r w:rsidRPr="00EA6F6E">
        <w:rPr>
          <w:kern w:val="3"/>
          <w:sz w:val="22"/>
          <w:szCs w:val="22"/>
        </w:rPr>
        <w:t>Wymagania ogólne:</w:t>
      </w:r>
    </w:p>
    <w:p w14:paraId="3CEDF3F3" w14:textId="77777777" w:rsidR="00E4679F" w:rsidRPr="00EA6F6E" w:rsidRDefault="00E4679F" w:rsidP="00E4679F">
      <w:pPr>
        <w:pStyle w:val="Akapitzlist"/>
        <w:suppressAutoHyphens/>
        <w:autoSpaceDN w:val="0"/>
        <w:spacing w:line="276" w:lineRule="auto"/>
        <w:ind w:left="3240" w:right="12"/>
        <w:jc w:val="both"/>
        <w:rPr>
          <w:kern w:val="3"/>
          <w:sz w:val="22"/>
          <w:szCs w:val="22"/>
        </w:rPr>
      </w:pPr>
    </w:p>
    <w:p w14:paraId="0FB47D7C" w14:textId="77777777" w:rsidR="00E4679F" w:rsidRPr="00394754" w:rsidRDefault="00E4679F" w:rsidP="009536D5">
      <w:pPr>
        <w:pStyle w:val="Akapitzlist"/>
        <w:numPr>
          <w:ilvl w:val="0"/>
          <w:numId w:val="22"/>
        </w:numPr>
        <w:suppressAutoHyphens/>
        <w:autoSpaceDN w:val="0"/>
        <w:spacing w:line="276" w:lineRule="auto"/>
        <w:ind w:right="12"/>
        <w:contextualSpacing w:val="0"/>
        <w:jc w:val="both"/>
        <w:rPr>
          <w:kern w:val="3"/>
          <w:sz w:val="22"/>
          <w:szCs w:val="22"/>
        </w:rPr>
      </w:pPr>
      <w:r w:rsidRPr="00394754">
        <w:rPr>
          <w:kern w:val="3"/>
          <w:sz w:val="22"/>
          <w:szCs w:val="22"/>
        </w:rPr>
        <w:t>Usługi opisane w SWZ muszą być świadczone całodobowo, we wszystkie dni w roku, włączając w to niedziele, święta oraz dni ustawowo woln</w:t>
      </w:r>
      <w:r>
        <w:rPr>
          <w:kern w:val="3"/>
          <w:sz w:val="22"/>
          <w:szCs w:val="22"/>
        </w:rPr>
        <w:t>e od pracy. Zgłoszenia będą</w:t>
      </w:r>
      <w:r w:rsidRPr="00394754">
        <w:rPr>
          <w:kern w:val="3"/>
          <w:sz w:val="22"/>
          <w:szCs w:val="22"/>
        </w:rPr>
        <w:t xml:space="preserve"> przyjmowane od pracowników Zamawiającego.</w:t>
      </w:r>
    </w:p>
    <w:p w14:paraId="1A3EA71C" w14:textId="77777777" w:rsidR="00E4679F" w:rsidRDefault="00E4679F" w:rsidP="009536D5">
      <w:pPr>
        <w:pStyle w:val="Akapitzlist"/>
        <w:numPr>
          <w:ilvl w:val="0"/>
          <w:numId w:val="22"/>
        </w:numPr>
        <w:suppressAutoHyphens/>
        <w:autoSpaceDN w:val="0"/>
        <w:spacing w:line="276" w:lineRule="auto"/>
        <w:ind w:right="12"/>
        <w:contextualSpacing w:val="0"/>
        <w:jc w:val="both"/>
        <w:rPr>
          <w:kern w:val="3"/>
          <w:sz w:val="22"/>
          <w:szCs w:val="22"/>
        </w:rPr>
      </w:pPr>
      <w:r w:rsidRPr="00957891">
        <w:rPr>
          <w:kern w:val="3"/>
          <w:sz w:val="22"/>
          <w:szCs w:val="22"/>
        </w:rPr>
        <w:t>Zamawiający wymaga od Wykonawcy przyjmowania zgłoszeń serwisowych i wsparcia technicznego następującymi kanałami komunikacji: pismo, e-mail, telefon (helpdesk).</w:t>
      </w:r>
    </w:p>
    <w:p w14:paraId="709DA553" w14:textId="77777777" w:rsidR="00E4679F" w:rsidRPr="009E62C5" w:rsidRDefault="00E4679F" w:rsidP="009536D5">
      <w:pPr>
        <w:pStyle w:val="Akapitzlist"/>
        <w:numPr>
          <w:ilvl w:val="0"/>
          <w:numId w:val="22"/>
        </w:numPr>
        <w:suppressAutoHyphens/>
        <w:autoSpaceDN w:val="0"/>
        <w:spacing w:line="276" w:lineRule="auto"/>
        <w:ind w:right="12"/>
        <w:contextualSpacing w:val="0"/>
        <w:jc w:val="both"/>
        <w:rPr>
          <w:kern w:val="3"/>
          <w:sz w:val="22"/>
          <w:szCs w:val="22"/>
        </w:rPr>
      </w:pPr>
      <w:r w:rsidRPr="009E62C5">
        <w:rPr>
          <w:kern w:val="3"/>
          <w:sz w:val="22"/>
          <w:szCs w:val="22"/>
        </w:rPr>
        <w:t xml:space="preserve">Zamawiający wymaga od Wykonawcy zapewnienia poufności w związku z wykonaniem zamówienia. Szczegółowe wymogi są zapisane we wzorze umowy (Załącznik nr </w:t>
      </w:r>
      <w:r>
        <w:rPr>
          <w:kern w:val="3"/>
          <w:sz w:val="22"/>
          <w:szCs w:val="22"/>
        </w:rPr>
        <w:t>6</w:t>
      </w:r>
      <w:r w:rsidRPr="009E62C5">
        <w:rPr>
          <w:kern w:val="3"/>
          <w:sz w:val="22"/>
          <w:szCs w:val="22"/>
        </w:rPr>
        <w:t xml:space="preserve"> do SWZ i 9 do SWZ).</w:t>
      </w:r>
    </w:p>
    <w:p w14:paraId="6ADC5E48" w14:textId="77777777" w:rsidR="00E4679F" w:rsidRDefault="00E4679F" w:rsidP="009536D5">
      <w:pPr>
        <w:pStyle w:val="Akapitzlist"/>
        <w:numPr>
          <w:ilvl w:val="0"/>
          <w:numId w:val="22"/>
        </w:numPr>
        <w:suppressAutoHyphens/>
        <w:autoSpaceDN w:val="0"/>
        <w:spacing w:line="276" w:lineRule="auto"/>
        <w:ind w:right="12"/>
        <w:contextualSpacing w:val="0"/>
        <w:jc w:val="both"/>
        <w:rPr>
          <w:kern w:val="3"/>
          <w:sz w:val="22"/>
          <w:szCs w:val="22"/>
        </w:rPr>
      </w:pPr>
      <w:r w:rsidRPr="00394754">
        <w:rPr>
          <w:kern w:val="3"/>
          <w:sz w:val="22"/>
          <w:szCs w:val="22"/>
        </w:rPr>
        <w:t xml:space="preserve">Zamawiający wymaga, by system helpdesk oraz nadzoru sieci zostały wdrożone i uruchomione w </w:t>
      </w:r>
      <w:r w:rsidRPr="00A41D00">
        <w:rPr>
          <w:kern w:val="3"/>
          <w:sz w:val="22"/>
          <w:szCs w:val="22"/>
        </w:rPr>
        <w:t>dacie</w:t>
      </w:r>
      <w:r>
        <w:rPr>
          <w:kern w:val="3"/>
          <w:sz w:val="22"/>
          <w:szCs w:val="22"/>
        </w:rPr>
        <w:t xml:space="preserve"> </w:t>
      </w:r>
      <w:r w:rsidRPr="00394754">
        <w:rPr>
          <w:kern w:val="3"/>
          <w:sz w:val="22"/>
          <w:szCs w:val="22"/>
        </w:rPr>
        <w:t>wejścia w życie umowy z Wykonawcą</w:t>
      </w:r>
      <w:r w:rsidRPr="00095EDD">
        <w:rPr>
          <w:color w:val="0F4761" w:themeColor="accent1" w:themeShade="BF"/>
          <w:kern w:val="3"/>
          <w:sz w:val="22"/>
          <w:szCs w:val="22"/>
        </w:rPr>
        <w:t xml:space="preserve">. </w:t>
      </w:r>
    </w:p>
    <w:p w14:paraId="2319D72F" w14:textId="77777777" w:rsidR="00E4679F" w:rsidRPr="00394754" w:rsidRDefault="00E4679F" w:rsidP="009536D5">
      <w:pPr>
        <w:pStyle w:val="Akapitzlist"/>
        <w:numPr>
          <w:ilvl w:val="0"/>
          <w:numId w:val="22"/>
        </w:numPr>
        <w:suppressAutoHyphens/>
        <w:autoSpaceDN w:val="0"/>
        <w:spacing w:line="276" w:lineRule="auto"/>
        <w:ind w:right="12"/>
        <w:contextualSpacing w:val="0"/>
        <w:jc w:val="both"/>
        <w:rPr>
          <w:kern w:val="3"/>
          <w:sz w:val="22"/>
          <w:szCs w:val="22"/>
        </w:rPr>
      </w:pPr>
      <w:r>
        <w:rPr>
          <w:kern w:val="3"/>
          <w:sz w:val="22"/>
          <w:szCs w:val="22"/>
        </w:rPr>
        <w:t>Koszty materiałów,</w:t>
      </w:r>
      <w:r w:rsidRPr="00590323">
        <w:rPr>
          <w:color w:val="0F4761" w:themeColor="accent1" w:themeShade="BF"/>
          <w:kern w:val="3"/>
          <w:sz w:val="22"/>
          <w:szCs w:val="22"/>
        </w:rPr>
        <w:t xml:space="preserve"> </w:t>
      </w:r>
      <w:r w:rsidRPr="00A47F7A">
        <w:rPr>
          <w:kern w:val="3"/>
          <w:sz w:val="22"/>
          <w:szCs w:val="22"/>
        </w:rPr>
        <w:t xml:space="preserve">części lub podzespołów niezbędnych do wykonania </w:t>
      </w:r>
      <w:r w:rsidRPr="00394754">
        <w:rPr>
          <w:kern w:val="3"/>
          <w:sz w:val="22"/>
          <w:szCs w:val="22"/>
        </w:rPr>
        <w:t>napraw będą rozliczane według następujących zasad:</w:t>
      </w:r>
    </w:p>
    <w:p w14:paraId="3160F6A0" w14:textId="77777777" w:rsidR="00E4679F" w:rsidRPr="00AD39F1" w:rsidRDefault="00E4679F" w:rsidP="009536D5">
      <w:pPr>
        <w:numPr>
          <w:ilvl w:val="0"/>
          <w:numId w:val="28"/>
        </w:numPr>
        <w:suppressAutoHyphens/>
        <w:autoSpaceDN w:val="0"/>
        <w:spacing w:line="276" w:lineRule="auto"/>
        <w:ind w:left="993" w:right="12" w:hanging="141"/>
        <w:jc w:val="both"/>
        <w:rPr>
          <w:kern w:val="3"/>
          <w:sz w:val="22"/>
          <w:szCs w:val="22"/>
        </w:rPr>
      </w:pPr>
      <w:r>
        <w:rPr>
          <w:kern w:val="3"/>
          <w:sz w:val="22"/>
          <w:szCs w:val="22"/>
        </w:rPr>
        <w:t xml:space="preserve">   </w:t>
      </w:r>
      <w:r w:rsidRPr="00AD39F1">
        <w:rPr>
          <w:kern w:val="3"/>
          <w:sz w:val="22"/>
          <w:szCs w:val="22"/>
        </w:rPr>
        <w:t>przed wykonaniem usługi Wykonawca musi każdorazowo przedstawić wycenę materiałów niezbędnych do naprawy oraz uzyskać akceptację Zamawiającego pocztą e-mail lub telefonicznie, jeżeli wydana zgoda została zarejestrowana na urządzeniach rejestrujących dźwięk;</w:t>
      </w:r>
    </w:p>
    <w:p w14:paraId="6FE215B7" w14:textId="77777777" w:rsidR="00E4679F" w:rsidRPr="00AD39F1" w:rsidRDefault="00E4679F" w:rsidP="009536D5">
      <w:pPr>
        <w:numPr>
          <w:ilvl w:val="0"/>
          <w:numId w:val="28"/>
        </w:numPr>
        <w:suppressAutoHyphens/>
        <w:autoSpaceDN w:val="0"/>
        <w:spacing w:line="276" w:lineRule="auto"/>
        <w:ind w:left="993" w:right="12" w:hanging="141"/>
        <w:jc w:val="both"/>
        <w:rPr>
          <w:kern w:val="3"/>
          <w:sz w:val="22"/>
          <w:szCs w:val="22"/>
        </w:rPr>
      </w:pPr>
      <w:r>
        <w:rPr>
          <w:kern w:val="3"/>
          <w:sz w:val="22"/>
          <w:szCs w:val="22"/>
        </w:rPr>
        <w:t xml:space="preserve">   </w:t>
      </w:r>
      <w:r w:rsidRPr="00AD39F1">
        <w:rPr>
          <w:kern w:val="3"/>
          <w:sz w:val="22"/>
          <w:szCs w:val="22"/>
        </w:rPr>
        <w:t>koszt użytych części zostanie ustalony wg średniej rynkowej ceny na podstawie portalu www.skapiec.pl;</w:t>
      </w:r>
    </w:p>
    <w:p w14:paraId="4F67F328" w14:textId="77777777" w:rsidR="00E4679F" w:rsidRPr="00AD39F1" w:rsidRDefault="00E4679F" w:rsidP="009536D5">
      <w:pPr>
        <w:numPr>
          <w:ilvl w:val="0"/>
          <w:numId w:val="28"/>
        </w:numPr>
        <w:suppressAutoHyphens/>
        <w:autoSpaceDN w:val="0"/>
        <w:spacing w:line="276" w:lineRule="auto"/>
        <w:ind w:left="993" w:right="12" w:hanging="141"/>
        <w:jc w:val="both"/>
        <w:rPr>
          <w:kern w:val="3"/>
          <w:sz w:val="22"/>
          <w:szCs w:val="22"/>
        </w:rPr>
      </w:pPr>
      <w:r>
        <w:rPr>
          <w:kern w:val="3"/>
          <w:sz w:val="22"/>
          <w:szCs w:val="22"/>
        </w:rPr>
        <w:t xml:space="preserve">   </w:t>
      </w:r>
      <w:r w:rsidRPr="00AD39F1">
        <w:rPr>
          <w:kern w:val="3"/>
          <w:sz w:val="22"/>
          <w:szCs w:val="22"/>
        </w:rPr>
        <w:t>w przypadku niedostępności podzespołu na obu portalach Wykonawca jest obowiązany przedstawić Zamawiającemu do akceptacji kosztorys prac;</w:t>
      </w:r>
    </w:p>
    <w:p w14:paraId="61E8321A" w14:textId="77777777" w:rsidR="00E4679F" w:rsidRPr="00394754" w:rsidRDefault="00E4679F" w:rsidP="009536D5">
      <w:pPr>
        <w:numPr>
          <w:ilvl w:val="0"/>
          <w:numId w:val="28"/>
        </w:numPr>
        <w:suppressAutoHyphens/>
        <w:autoSpaceDN w:val="0"/>
        <w:spacing w:line="276" w:lineRule="auto"/>
        <w:ind w:left="993" w:right="12" w:hanging="141"/>
        <w:jc w:val="both"/>
        <w:rPr>
          <w:kern w:val="3"/>
          <w:sz w:val="22"/>
          <w:szCs w:val="22"/>
        </w:rPr>
      </w:pPr>
      <w:r>
        <w:rPr>
          <w:kern w:val="3"/>
          <w:sz w:val="22"/>
          <w:szCs w:val="22"/>
        </w:rPr>
        <w:t xml:space="preserve">   </w:t>
      </w:r>
      <w:r w:rsidRPr="00AD39F1">
        <w:rPr>
          <w:kern w:val="3"/>
          <w:sz w:val="22"/>
          <w:szCs w:val="22"/>
        </w:rPr>
        <w:t>w przypadku braku akceptacji ceny Zamawiający zastrzega sobie prawo przekazania uszkodzonego sprzętu do innego, tańszego miejsca serwisowania lub całkowitego odstąpienia od zlecenia naprawy, w przypadku gdy naprawa jest nieopłacalna.</w:t>
      </w:r>
    </w:p>
    <w:p w14:paraId="23D6F0DB" w14:textId="77777777" w:rsidR="00E4679F" w:rsidRPr="00394754" w:rsidRDefault="00E4679F" w:rsidP="009536D5">
      <w:pPr>
        <w:pStyle w:val="Akapitzlist"/>
        <w:numPr>
          <w:ilvl w:val="0"/>
          <w:numId w:val="22"/>
        </w:numPr>
        <w:suppressAutoHyphens/>
        <w:autoSpaceDN w:val="0"/>
        <w:spacing w:line="276" w:lineRule="auto"/>
        <w:ind w:left="709" w:right="12" w:hanging="283"/>
        <w:contextualSpacing w:val="0"/>
        <w:jc w:val="both"/>
        <w:rPr>
          <w:kern w:val="3"/>
          <w:sz w:val="22"/>
          <w:szCs w:val="22"/>
        </w:rPr>
      </w:pPr>
      <w:r w:rsidRPr="00394754">
        <w:rPr>
          <w:kern w:val="3"/>
          <w:sz w:val="22"/>
          <w:szCs w:val="22"/>
        </w:rPr>
        <w:t>Wykonawca będzie mógł dokonywać zakupu</w:t>
      </w:r>
      <w:r>
        <w:rPr>
          <w:kern w:val="3"/>
          <w:sz w:val="22"/>
          <w:szCs w:val="22"/>
        </w:rPr>
        <w:t xml:space="preserve"> </w:t>
      </w:r>
      <w:r w:rsidRPr="003D2656">
        <w:rPr>
          <w:kern w:val="3"/>
          <w:sz w:val="22"/>
          <w:szCs w:val="22"/>
        </w:rPr>
        <w:t>materiałów</w:t>
      </w:r>
      <w:r w:rsidRPr="00A47F7A">
        <w:rPr>
          <w:kern w:val="3"/>
          <w:sz w:val="22"/>
          <w:szCs w:val="22"/>
        </w:rPr>
        <w:t xml:space="preserve"> i części lub podzespołów potrzebnych do napraw maksymalnie do kwoty </w:t>
      </w:r>
      <w:r w:rsidRPr="00C314F3">
        <w:rPr>
          <w:kern w:val="3"/>
          <w:sz w:val="22"/>
          <w:szCs w:val="22"/>
        </w:rPr>
        <w:t>10.000 zł brutto.</w:t>
      </w:r>
      <w:r w:rsidRPr="00A47F7A">
        <w:rPr>
          <w:kern w:val="3"/>
          <w:sz w:val="22"/>
          <w:szCs w:val="22"/>
        </w:rPr>
        <w:t xml:space="preserve"> W przypadku wyczerpania tej kwoty przed końcem obowiązywania umowy, Wykonawca powiadomi o tym fakcie Zamawiającego na piśmie lub za pośrednictwem poczty e-mail. </w:t>
      </w:r>
    </w:p>
    <w:p w14:paraId="07E2BA22" w14:textId="77777777" w:rsidR="00E4679F" w:rsidRPr="00394754" w:rsidRDefault="00E4679F" w:rsidP="009536D5">
      <w:pPr>
        <w:pStyle w:val="Akapitzlist"/>
        <w:numPr>
          <w:ilvl w:val="0"/>
          <w:numId w:val="22"/>
        </w:numPr>
        <w:suppressAutoHyphens/>
        <w:autoSpaceDN w:val="0"/>
        <w:spacing w:line="276" w:lineRule="auto"/>
        <w:ind w:right="12"/>
        <w:contextualSpacing w:val="0"/>
        <w:jc w:val="both"/>
        <w:rPr>
          <w:kern w:val="3"/>
          <w:sz w:val="22"/>
          <w:szCs w:val="22"/>
        </w:rPr>
      </w:pPr>
      <w:r w:rsidRPr="00394754">
        <w:rPr>
          <w:kern w:val="3"/>
          <w:sz w:val="22"/>
          <w:szCs w:val="22"/>
        </w:rPr>
        <w:t>Zamawiający zwróci Wykonawcy koszty transportu w przypadku konieczności dojazdu na miejsce awarii lub instalacji, przy następujących wymaganiach:</w:t>
      </w:r>
    </w:p>
    <w:p w14:paraId="200B6326" w14:textId="77777777" w:rsidR="00E4679F" w:rsidRPr="00394754" w:rsidRDefault="00E4679F" w:rsidP="009536D5">
      <w:pPr>
        <w:pStyle w:val="Akapitzlist"/>
        <w:numPr>
          <w:ilvl w:val="0"/>
          <w:numId w:val="29"/>
        </w:numPr>
        <w:suppressAutoHyphens/>
        <w:autoSpaceDN w:val="0"/>
        <w:spacing w:line="276" w:lineRule="auto"/>
        <w:ind w:left="1134" w:right="12" w:hanging="283"/>
        <w:contextualSpacing w:val="0"/>
        <w:jc w:val="both"/>
        <w:rPr>
          <w:kern w:val="3"/>
          <w:sz w:val="22"/>
          <w:szCs w:val="22"/>
        </w:rPr>
      </w:pPr>
      <w:r w:rsidRPr="00394754">
        <w:rPr>
          <w:kern w:val="3"/>
          <w:sz w:val="22"/>
          <w:szCs w:val="22"/>
        </w:rPr>
        <w:t>Koszty dojazdu do lokalizacji Zamawiającego na terenie m. Białegostoku będą wliczone w ryczałtową cenę usługi.</w:t>
      </w:r>
    </w:p>
    <w:p w14:paraId="6FE77681" w14:textId="77777777" w:rsidR="00E4679F" w:rsidRPr="00AD39F1" w:rsidRDefault="00E4679F" w:rsidP="009536D5">
      <w:pPr>
        <w:numPr>
          <w:ilvl w:val="0"/>
          <w:numId w:val="29"/>
        </w:numPr>
        <w:suppressAutoHyphens/>
        <w:autoSpaceDN w:val="0"/>
        <w:spacing w:line="276" w:lineRule="auto"/>
        <w:ind w:left="1134" w:right="12" w:hanging="283"/>
        <w:jc w:val="both"/>
        <w:rPr>
          <w:kern w:val="3"/>
          <w:sz w:val="22"/>
          <w:szCs w:val="22"/>
        </w:rPr>
      </w:pPr>
      <w:r w:rsidRPr="00AD39F1">
        <w:rPr>
          <w:kern w:val="3"/>
          <w:sz w:val="22"/>
          <w:szCs w:val="22"/>
        </w:rPr>
        <w:t>Usługa dojazdu będzie realizowana przez Wykonawcę na całym terenie funkcjonowania instytucji Zamawiającego, tj.:</w:t>
      </w:r>
    </w:p>
    <w:p w14:paraId="1DBA1A91" w14:textId="77777777" w:rsidR="00E4679F" w:rsidRPr="00AD39F1" w:rsidRDefault="00E4679F" w:rsidP="009536D5">
      <w:pPr>
        <w:numPr>
          <w:ilvl w:val="1"/>
          <w:numId w:val="29"/>
        </w:numPr>
        <w:suppressAutoHyphens/>
        <w:autoSpaceDN w:val="0"/>
        <w:spacing w:line="276" w:lineRule="auto"/>
        <w:ind w:left="1560" w:right="12" w:hanging="283"/>
        <w:jc w:val="both"/>
        <w:rPr>
          <w:kern w:val="3"/>
          <w:sz w:val="22"/>
          <w:szCs w:val="22"/>
        </w:rPr>
      </w:pPr>
      <w:r w:rsidRPr="00AD39F1">
        <w:rPr>
          <w:kern w:val="3"/>
          <w:sz w:val="22"/>
          <w:szCs w:val="22"/>
        </w:rPr>
        <w:t>powiat białostocki</w:t>
      </w:r>
    </w:p>
    <w:p w14:paraId="0799EF24" w14:textId="77777777" w:rsidR="00E4679F" w:rsidRPr="00AD39F1" w:rsidRDefault="00E4679F" w:rsidP="009536D5">
      <w:pPr>
        <w:numPr>
          <w:ilvl w:val="1"/>
          <w:numId w:val="29"/>
        </w:numPr>
        <w:suppressAutoHyphens/>
        <w:autoSpaceDN w:val="0"/>
        <w:spacing w:line="276" w:lineRule="auto"/>
        <w:ind w:left="1560" w:right="12" w:hanging="283"/>
        <w:jc w:val="both"/>
        <w:rPr>
          <w:kern w:val="3"/>
          <w:sz w:val="22"/>
          <w:szCs w:val="22"/>
        </w:rPr>
      </w:pPr>
      <w:r w:rsidRPr="00AD39F1">
        <w:rPr>
          <w:kern w:val="3"/>
          <w:sz w:val="22"/>
          <w:szCs w:val="22"/>
        </w:rPr>
        <w:t>powiat moniecki</w:t>
      </w:r>
    </w:p>
    <w:p w14:paraId="3777EFFA" w14:textId="77777777" w:rsidR="00E4679F" w:rsidRPr="00AD39F1" w:rsidRDefault="00E4679F" w:rsidP="009536D5">
      <w:pPr>
        <w:numPr>
          <w:ilvl w:val="1"/>
          <w:numId w:val="29"/>
        </w:numPr>
        <w:suppressAutoHyphens/>
        <w:autoSpaceDN w:val="0"/>
        <w:spacing w:line="276" w:lineRule="auto"/>
        <w:ind w:left="1560" w:right="12" w:hanging="283"/>
        <w:jc w:val="both"/>
        <w:rPr>
          <w:kern w:val="3"/>
          <w:sz w:val="22"/>
          <w:szCs w:val="22"/>
        </w:rPr>
      </w:pPr>
      <w:r w:rsidRPr="00AD39F1">
        <w:rPr>
          <w:kern w:val="3"/>
          <w:sz w:val="22"/>
          <w:szCs w:val="22"/>
        </w:rPr>
        <w:t>powiat sokólski</w:t>
      </w:r>
    </w:p>
    <w:p w14:paraId="0F3E10A1" w14:textId="77777777" w:rsidR="00E4679F" w:rsidRPr="00AD39F1" w:rsidRDefault="00E4679F" w:rsidP="009536D5">
      <w:pPr>
        <w:numPr>
          <w:ilvl w:val="1"/>
          <w:numId w:val="29"/>
        </w:numPr>
        <w:suppressAutoHyphens/>
        <w:autoSpaceDN w:val="0"/>
        <w:spacing w:line="276" w:lineRule="auto"/>
        <w:ind w:left="1560" w:right="12" w:hanging="283"/>
        <w:jc w:val="both"/>
        <w:rPr>
          <w:kern w:val="3"/>
          <w:sz w:val="22"/>
          <w:szCs w:val="22"/>
        </w:rPr>
      </w:pPr>
      <w:r w:rsidRPr="00AD39F1">
        <w:rPr>
          <w:kern w:val="3"/>
          <w:sz w:val="22"/>
          <w:szCs w:val="22"/>
        </w:rPr>
        <w:t>powiat hajnowski</w:t>
      </w:r>
    </w:p>
    <w:p w14:paraId="5B10BCEA" w14:textId="77777777" w:rsidR="00E4679F" w:rsidRPr="00AD39F1" w:rsidRDefault="00E4679F" w:rsidP="009536D5">
      <w:pPr>
        <w:numPr>
          <w:ilvl w:val="1"/>
          <w:numId w:val="29"/>
        </w:numPr>
        <w:suppressAutoHyphens/>
        <w:autoSpaceDN w:val="0"/>
        <w:spacing w:line="276" w:lineRule="auto"/>
        <w:ind w:left="1560" w:right="12" w:hanging="283"/>
        <w:jc w:val="both"/>
        <w:rPr>
          <w:kern w:val="3"/>
          <w:sz w:val="22"/>
          <w:szCs w:val="22"/>
        </w:rPr>
      </w:pPr>
      <w:r w:rsidRPr="00AD39F1">
        <w:rPr>
          <w:kern w:val="3"/>
          <w:sz w:val="22"/>
          <w:szCs w:val="22"/>
        </w:rPr>
        <w:t>powiat bielski</w:t>
      </w:r>
    </w:p>
    <w:p w14:paraId="2C2C4157" w14:textId="77777777" w:rsidR="00E4679F" w:rsidRPr="00AD39F1" w:rsidRDefault="00E4679F" w:rsidP="009536D5">
      <w:pPr>
        <w:numPr>
          <w:ilvl w:val="1"/>
          <w:numId w:val="29"/>
        </w:numPr>
        <w:suppressAutoHyphens/>
        <w:autoSpaceDN w:val="0"/>
        <w:spacing w:line="276" w:lineRule="auto"/>
        <w:ind w:left="1560" w:right="12" w:hanging="283"/>
        <w:jc w:val="both"/>
        <w:rPr>
          <w:kern w:val="3"/>
          <w:sz w:val="22"/>
          <w:szCs w:val="22"/>
        </w:rPr>
      </w:pPr>
      <w:r w:rsidRPr="00AD39F1">
        <w:rPr>
          <w:kern w:val="3"/>
          <w:sz w:val="22"/>
          <w:szCs w:val="22"/>
        </w:rPr>
        <w:t>powiat siemiatycki</w:t>
      </w:r>
    </w:p>
    <w:p w14:paraId="38D36266" w14:textId="77777777" w:rsidR="00E4679F" w:rsidRPr="00B957E1" w:rsidRDefault="00E4679F" w:rsidP="009536D5">
      <w:pPr>
        <w:numPr>
          <w:ilvl w:val="0"/>
          <w:numId w:val="29"/>
        </w:numPr>
        <w:suppressAutoHyphens/>
        <w:autoSpaceDN w:val="0"/>
        <w:spacing w:line="276" w:lineRule="auto"/>
        <w:ind w:left="1134" w:right="12" w:hanging="283"/>
        <w:jc w:val="both"/>
        <w:rPr>
          <w:kern w:val="3"/>
          <w:sz w:val="22"/>
          <w:szCs w:val="22"/>
        </w:rPr>
      </w:pPr>
      <w:r w:rsidRPr="00B957E1">
        <w:rPr>
          <w:kern w:val="3"/>
          <w:sz w:val="22"/>
          <w:szCs w:val="22"/>
        </w:rPr>
        <w:t>Koszt dojazdu będzie liczony w obie strony (dojazd na miejsce i powrót). Odległość w km liczona od siedziby Zamawiającego tj. ul. Poleska 89 w Białymstoku do danej lokalizacji i z powrotem do siedziby Zamawiającego tj. ul. Poleska 89 w Białymstoku.</w:t>
      </w:r>
    </w:p>
    <w:p w14:paraId="2072BAF3" w14:textId="77777777" w:rsidR="00E4679F" w:rsidRPr="00AD39F1" w:rsidRDefault="00E4679F" w:rsidP="009536D5">
      <w:pPr>
        <w:numPr>
          <w:ilvl w:val="0"/>
          <w:numId w:val="29"/>
        </w:numPr>
        <w:suppressAutoHyphens/>
        <w:autoSpaceDN w:val="0"/>
        <w:spacing w:line="276" w:lineRule="auto"/>
        <w:ind w:left="1134" w:right="12" w:hanging="283"/>
        <w:jc w:val="both"/>
        <w:rPr>
          <w:kern w:val="3"/>
          <w:sz w:val="22"/>
          <w:szCs w:val="22"/>
        </w:rPr>
      </w:pPr>
      <w:r w:rsidRPr="00AD39F1">
        <w:rPr>
          <w:kern w:val="3"/>
          <w:sz w:val="22"/>
          <w:szCs w:val="22"/>
        </w:rPr>
        <w:t xml:space="preserve">Wykonawca jest zobowiązany wykonać usługę dojazdu trasą możliwie optymalną, </w:t>
      </w:r>
      <w:r w:rsidRPr="00AD39F1">
        <w:rPr>
          <w:kern w:val="3"/>
          <w:sz w:val="22"/>
          <w:szCs w:val="22"/>
        </w:rPr>
        <w:br/>
        <w:t>z zastrzeżeniem najkrótszego czasu dojazdu.</w:t>
      </w:r>
    </w:p>
    <w:p w14:paraId="6C7AB239" w14:textId="77777777" w:rsidR="00E4679F" w:rsidRPr="003E5451" w:rsidRDefault="00E4679F" w:rsidP="009536D5">
      <w:pPr>
        <w:numPr>
          <w:ilvl w:val="0"/>
          <w:numId w:val="29"/>
        </w:numPr>
        <w:suppressAutoHyphens/>
        <w:autoSpaceDN w:val="0"/>
        <w:spacing w:line="276" w:lineRule="auto"/>
        <w:ind w:left="1134" w:right="12" w:hanging="283"/>
        <w:jc w:val="both"/>
        <w:rPr>
          <w:color w:val="0F4761" w:themeColor="accent1" w:themeShade="BF"/>
          <w:kern w:val="3"/>
          <w:sz w:val="22"/>
          <w:szCs w:val="22"/>
        </w:rPr>
      </w:pPr>
      <w:r w:rsidRPr="00AD39F1">
        <w:rPr>
          <w:kern w:val="3"/>
          <w:sz w:val="22"/>
          <w:szCs w:val="22"/>
        </w:rPr>
        <w:t>Rozliczenie faktycznie poniesionych kosztów dojazdu następować będzie w cyklach miesięcznych na podstawie wystawionych faktur wraz z informacją dotyczącą miejsca wykonania transportu zgodnie z pkt.</w:t>
      </w:r>
      <w:r>
        <w:rPr>
          <w:kern w:val="3"/>
          <w:sz w:val="22"/>
          <w:szCs w:val="22"/>
        </w:rPr>
        <w:t xml:space="preserve"> 7 </w:t>
      </w:r>
      <w:proofErr w:type="spellStart"/>
      <w:r>
        <w:rPr>
          <w:kern w:val="3"/>
          <w:sz w:val="22"/>
          <w:szCs w:val="22"/>
        </w:rPr>
        <w:t>ppkt</w:t>
      </w:r>
      <w:proofErr w:type="spellEnd"/>
      <w:r>
        <w:rPr>
          <w:kern w:val="3"/>
          <w:sz w:val="22"/>
          <w:szCs w:val="22"/>
        </w:rPr>
        <w:t xml:space="preserve"> 1), 2), 3), 4).</w:t>
      </w:r>
      <w:r w:rsidRPr="00AD39F1">
        <w:rPr>
          <w:kern w:val="3"/>
          <w:sz w:val="22"/>
          <w:szCs w:val="22"/>
        </w:rPr>
        <w:t xml:space="preserve"> </w:t>
      </w:r>
    </w:p>
    <w:p w14:paraId="3A142C85" w14:textId="77777777" w:rsidR="00E4679F" w:rsidRPr="00A47F7A" w:rsidRDefault="00E4679F" w:rsidP="009536D5">
      <w:pPr>
        <w:numPr>
          <w:ilvl w:val="0"/>
          <w:numId w:val="29"/>
        </w:numPr>
        <w:suppressAutoHyphens/>
        <w:autoSpaceDN w:val="0"/>
        <w:spacing w:line="276" w:lineRule="auto"/>
        <w:ind w:left="1134" w:right="12" w:hanging="283"/>
        <w:jc w:val="both"/>
        <w:rPr>
          <w:kern w:val="3"/>
          <w:sz w:val="22"/>
          <w:szCs w:val="22"/>
        </w:rPr>
      </w:pPr>
      <w:r w:rsidRPr="00A47F7A">
        <w:rPr>
          <w:kern w:val="3"/>
          <w:sz w:val="22"/>
          <w:szCs w:val="22"/>
        </w:rPr>
        <w:lastRenderedPageBreak/>
        <w:t>Zamawiający zwróci Wykonawcy koszty przejazdów zgodnie z ust. 7 maksymalnie do kwoty</w:t>
      </w:r>
      <w:r>
        <w:rPr>
          <w:kern w:val="3"/>
          <w:sz w:val="22"/>
          <w:szCs w:val="22"/>
        </w:rPr>
        <w:t xml:space="preserve"> </w:t>
      </w:r>
      <w:r w:rsidRPr="00D714E8">
        <w:rPr>
          <w:kern w:val="3"/>
          <w:sz w:val="22"/>
          <w:szCs w:val="22"/>
        </w:rPr>
        <w:t>17.000</w:t>
      </w:r>
      <w:r w:rsidRPr="00A47F7A">
        <w:rPr>
          <w:kern w:val="3"/>
          <w:sz w:val="22"/>
          <w:szCs w:val="22"/>
        </w:rPr>
        <w:t xml:space="preserve"> zł brutto za cały okres obowiązywania umowy. Maksymalny koszt przejazdów określono na postawie średniej z ostatnich lat wykorzystanych do wsparcia technicznego.</w:t>
      </w:r>
    </w:p>
    <w:p w14:paraId="32FCAEE0" w14:textId="77777777" w:rsidR="00E4679F" w:rsidRPr="00394754" w:rsidRDefault="00E4679F" w:rsidP="009536D5">
      <w:pPr>
        <w:pStyle w:val="Akapitzlist"/>
        <w:numPr>
          <w:ilvl w:val="0"/>
          <w:numId w:val="22"/>
        </w:numPr>
        <w:suppressAutoHyphens/>
        <w:autoSpaceDN w:val="0"/>
        <w:spacing w:line="276" w:lineRule="auto"/>
        <w:ind w:right="12"/>
        <w:contextualSpacing w:val="0"/>
        <w:jc w:val="both"/>
        <w:rPr>
          <w:bCs/>
          <w:kern w:val="3"/>
          <w:sz w:val="22"/>
          <w:szCs w:val="22"/>
        </w:rPr>
      </w:pPr>
      <w:r w:rsidRPr="00394754">
        <w:rPr>
          <w:bCs/>
          <w:kern w:val="3"/>
          <w:sz w:val="22"/>
          <w:szCs w:val="22"/>
        </w:rPr>
        <w:t>Zamawiający oświadcza, że w dniu ogłoszenia postępowania dysponuje jedną osobą zatrudnioną na podstawie umowy o pracę na pełny etat na stanowisku Specjalisty ds. informatyki, do której obowiązków należy m.in.:</w:t>
      </w:r>
    </w:p>
    <w:p w14:paraId="22CDA8EF" w14:textId="77777777" w:rsidR="00E4679F" w:rsidRPr="00AD39F1" w:rsidRDefault="00E4679F" w:rsidP="009536D5">
      <w:pPr>
        <w:numPr>
          <w:ilvl w:val="0"/>
          <w:numId w:val="30"/>
        </w:numPr>
        <w:suppressAutoHyphens/>
        <w:autoSpaceDN w:val="0"/>
        <w:spacing w:line="276" w:lineRule="auto"/>
        <w:ind w:left="1276" w:right="12" w:hanging="283"/>
        <w:jc w:val="both"/>
        <w:rPr>
          <w:b/>
          <w:bCs/>
          <w:kern w:val="3"/>
          <w:sz w:val="22"/>
          <w:szCs w:val="22"/>
        </w:rPr>
      </w:pPr>
      <w:r w:rsidRPr="00AD39F1">
        <w:rPr>
          <w:bCs/>
          <w:kern w:val="3"/>
          <w:sz w:val="22"/>
          <w:szCs w:val="22"/>
        </w:rPr>
        <w:t>współpraca z firmą zewnętrzną w zakresie wsparcia systemów komputerowych SP ZOZ WSPR w Białymstoku;</w:t>
      </w:r>
    </w:p>
    <w:p w14:paraId="46D69F55" w14:textId="77777777" w:rsidR="00E4679F" w:rsidRPr="00AD39F1" w:rsidRDefault="00E4679F" w:rsidP="009536D5">
      <w:pPr>
        <w:numPr>
          <w:ilvl w:val="0"/>
          <w:numId w:val="30"/>
        </w:numPr>
        <w:suppressAutoHyphens/>
        <w:autoSpaceDN w:val="0"/>
        <w:spacing w:line="276" w:lineRule="auto"/>
        <w:ind w:left="1276" w:right="12" w:hanging="283"/>
        <w:jc w:val="both"/>
        <w:rPr>
          <w:b/>
          <w:bCs/>
          <w:kern w:val="3"/>
          <w:sz w:val="22"/>
          <w:szCs w:val="22"/>
        </w:rPr>
      </w:pPr>
      <w:r w:rsidRPr="00AD39F1">
        <w:rPr>
          <w:bCs/>
          <w:kern w:val="3"/>
          <w:sz w:val="22"/>
          <w:szCs w:val="22"/>
        </w:rPr>
        <w:t>pomoc pracownikom SP ZOZ WSPR w Białymstoku przy ul. P</w:t>
      </w:r>
      <w:r>
        <w:rPr>
          <w:bCs/>
          <w:kern w:val="3"/>
          <w:sz w:val="22"/>
          <w:szCs w:val="22"/>
        </w:rPr>
        <w:t>oleskiej 89 i ul. Pogodnej 22 w </w:t>
      </w:r>
      <w:r w:rsidRPr="00AD39F1">
        <w:rPr>
          <w:bCs/>
          <w:kern w:val="3"/>
          <w:sz w:val="22"/>
          <w:szCs w:val="22"/>
        </w:rPr>
        <w:t>przypadku problemów wynikających z awarii komputerów;</w:t>
      </w:r>
    </w:p>
    <w:p w14:paraId="32AB56CC" w14:textId="77777777" w:rsidR="00E4679F" w:rsidRPr="00AD39F1" w:rsidRDefault="00E4679F" w:rsidP="009536D5">
      <w:pPr>
        <w:numPr>
          <w:ilvl w:val="0"/>
          <w:numId w:val="30"/>
        </w:numPr>
        <w:suppressAutoHyphens/>
        <w:autoSpaceDN w:val="0"/>
        <w:spacing w:line="276" w:lineRule="auto"/>
        <w:ind w:left="1276" w:right="12" w:hanging="283"/>
        <w:jc w:val="both"/>
        <w:rPr>
          <w:b/>
          <w:bCs/>
          <w:kern w:val="3"/>
          <w:sz w:val="22"/>
          <w:szCs w:val="22"/>
        </w:rPr>
      </w:pPr>
      <w:r w:rsidRPr="00AD39F1">
        <w:rPr>
          <w:bCs/>
          <w:kern w:val="3"/>
          <w:sz w:val="22"/>
          <w:szCs w:val="22"/>
        </w:rPr>
        <w:t>konfigurowanie sprzętu komputerowego pod kątem potrzeb stanowisk pracy;</w:t>
      </w:r>
    </w:p>
    <w:p w14:paraId="722D9E8E" w14:textId="77777777" w:rsidR="00E4679F" w:rsidRPr="00382CA5" w:rsidRDefault="00E4679F" w:rsidP="009536D5">
      <w:pPr>
        <w:numPr>
          <w:ilvl w:val="0"/>
          <w:numId w:val="30"/>
        </w:numPr>
        <w:suppressAutoHyphens/>
        <w:autoSpaceDN w:val="0"/>
        <w:spacing w:line="276" w:lineRule="auto"/>
        <w:ind w:left="1276" w:right="12" w:hanging="283"/>
        <w:jc w:val="both"/>
        <w:rPr>
          <w:b/>
          <w:bCs/>
          <w:kern w:val="3"/>
          <w:sz w:val="22"/>
          <w:szCs w:val="22"/>
        </w:rPr>
      </w:pPr>
      <w:r w:rsidRPr="00AD39F1">
        <w:rPr>
          <w:bCs/>
          <w:kern w:val="3"/>
          <w:sz w:val="22"/>
          <w:szCs w:val="22"/>
        </w:rPr>
        <w:t xml:space="preserve">konfigurowanie stanowisk w sieci komputerowej. </w:t>
      </w:r>
    </w:p>
    <w:p w14:paraId="5B28B49B" w14:textId="77777777" w:rsidR="00E4679F" w:rsidRPr="00730567" w:rsidRDefault="00E4679F" w:rsidP="009536D5">
      <w:pPr>
        <w:pStyle w:val="Akapitzlist"/>
        <w:numPr>
          <w:ilvl w:val="0"/>
          <w:numId w:val="22"/>
        </w:numPr>
        <w:contextualSpacing w:val="0"/>
        <w:jc w:val="both"/>
        <w:rPr>
          <w:bCs/>
          <w:color w:val="0F4761" w:themeColor="accent1" w:themeShade="BF"/>
          <w:kern w:val="3"/>
          <w:sz w:val="22"/>
          <w:szCs w:val="22"/>
        </w:rPr>
      </w:pPr>
      <w:r w:rsidRPr="00730567">
        <w:rPr>
          <w:bCs/>
          <w:kern w:val="3"/>
          <w:sz w:val="22"/>
          <w:szCs w:val="22"/>
        </w:rPr>
        <w:t>Zamawiający wprowadza okres przygotowawczy - przed realizacją zamówienia, trwający dwa tygodnie</w:t>
      </w:r>
      <w:r>
        <w:rPr>
          <w:bCs/>
          <w:kern w:val="3"/>
          <w:sz w:val="22"/>
          <w:szCs w:val="22"/>
        </w:rPr>
        <w:t>, podczas którego</w:t>
      </w:r>
      <w:r w:rsidRPr="00730567">
        <w:rPr>
          <w:bCs/>
          <w:kern w:val="3"/>
          <w:sz w:val="22"/>
          <w:szCs w:val="22"/>
        </w:rPr>
        <w:t xml:space="preserve"> nastąpi przekazanie obowiązków </w:t>
      </w:r>
      <w:r w:rsidRPr="00A47F7A">
        <w:rPr>
          <w:bCs/>
          <w:kern w:val="3"/>
          <w:sz w:val="22"/>
          <w:szCs w:val="22"/>
        </w:rPr>
        <w:t xml:space="preserve">(nie dotyczy przypadku zawarcia umowy z dotychczasowym wykonawcą). </w:t>
      </w:r>
    </w:p>
    <w:p w14:paraId="43A58470" w14:textId="77777777" w:rsidR="00E4679F" w:rsidRDefault="00E4679F" w:rsidP="00E4679F">
      <w:pPr>
        <w:suppressAutoHyphens/>
        <w:autoSpaceDN w:val="0"/>
        <w:spacing w:line="276" w:lineRule="auto"/>
        <w:ind w:right="12"/>
        <w:jc w:val="both"/>
        <w:rPr>
          <w:kern w:val="3"/>
          <w:sz w:val="22"/>
          <w:szCs w:val="22"/>
        </w:rPr>
      </w:pPr>
    </w:p>
    <w:p w14:paraId="3FD68644" w14:textId="77777777" w:rsidR="00E4679F" w:rsidRDefault="00E4679F" w:rsidP="009536D5">
      <w:pPr>
        <w:pStyle w:val="Akapitzlist"/>
        <w:numPr>
          <w:ilvl w:val="3"/>
          <w:numId w:val="12"/>
        </w:numPr>
        <w:suppressAutoHyphens/>
        <w:autoSpaceDN w:val="0"/>
        <w:spacing w:line="276" w:lineRule="auto"/>
        <w:ind w:right="12"/>
        <w:contextualSpacing w:val="0"/>
        <w:jc w:val="both"/>
        <w:rPr>
          <w:kern w:val="3"/>
          <w:sz w:val="22"/>
          <w:szCs w:val="22"/>
        </w:rPr>
      </w:pPr>
      <w:r w:rsidRPr="00EA6F6E">
        <w:rPr>
          <w:kern w:val="3"/>
          <w:sz w:val="22"/>
          <w:szCs w:val="22"/>
        </w:rPr>
        <w:t>Wymagania jakościowe:</w:t>
      </w:r>
    </w:p>
    <w:p w14:paraId="23E9C6C8" w14:textId="77777777" w:rsidR="00E4679F" w:rsidRPr="00394754" w:rsidRDefault="00E4679F" w:rsidP="009536D5">
      <w:pPr>
        <w:pStyle w:val="Akapitzlist"/>
        <w:numPr>
          <w:ilvl w:val="3"/>
          <w:numId w:val="22"/>
        </w:numPr>
        <w:suppressAutoHyphens/>
        <w:autoSpaceDN w:val="0"/>
        <w:spacing w:line="276" w:lineRule="auto"/>
        <w:ind w:right="12"/>
        <w:contextualSpacing w:val="0"/>
        <w:jc w:val="both"/>
        <w:rPr>
          <w:kern w:val="3"/>
          <w:sz w:val="22"/>
          <w:szCs w:val="22"/>
        </w:rPr>
      </w:pPr>
      <w:r w:rsidRPr="00394754">
        <w:rPr>
          <w:b/>
          <w:kern w:val="3"/>
          <w:sz w:val="22"/>
          <w:szCs w:val="22"/>
        </w:rPr>
        <w:t>W zakresie urządzeń i systemów komputerowych:</w:t>
      </w:r>
    </w:p>
    <w:p w14:paraId="5A7BA598" w14:textId="77777777" w:rsidR="00E4679F" w:rsidRPr="00A47F7A" w:rsidRDefault="00E4679F" w:rsidP="009536D5">
      <w:pPr>
        <w:pStyle w:val="Akapitzlist"/>
        <w:numPr>
          <w:ilvl w:val="0"/>
          <w:numId w:val="71"/>
        </w:numPr>
        <w:suppressAutoHyphens/>
        <w:autoSpaceDN w:val="0"/>
        <w:spacing w:line="276" w:lineRule="auto"/>
        <w:ind w:right="12"/>
        <w:contextualSpacing w:val="0"/>
        <w:jc w:val="both"/>
        <w:rPr>
          <w:kern w:val="3"/>
          <w:sz w:val="22"/>
          <w:szCs w:val="22"/>
        </w:rPr>
      </w:pPr>
      <w:r w:rsidRPr="00A47F7A">
        <w:rPr>
          <w:kern w:val="3"/>
          <w:sz w:val="22"/>
          <w:szCs w:val="22"/>
        </w:rPr>
        <w:t>dbanie o ciągłe i poprawne funkcjonowanie serwerów fizycznych i wirtualnych oraz aplikacji serwerowych;</w:t>
      </w:r>
    </w:p>
    <w:p w14:paraId="548CA83C" w14:textId="77777777" w:rsidR="00E4679F" w:rsidRPr="00A47F7A" w:rsidRDefault="00E4679F" w:rsidP="009536D5">
      <w:pPr>
        <w:numPr>
          <w:ilvl w:val="1"/>
          <w:numId w:val="22"/>
        </w:numPr>
        <w:suppressAutoHyphens/>
        <w:autoSpaceDN w:val="0"/>
        <w:spacing w:line="276" w:lineRule="auto"/>
        <w:ind w:left="709" w:right="12"/>
        <w:jc w:val="both"/>
        <w:rPr>
          <w:kern w:val="3"/>
          <w:sz w:val="22"/>
          <w:szCs w:val="22"/>
        </w:rPr>
      </w:pPr>
      <w:r w:rsidRPr="00A47F7A">
        <w:rPr>
          <w:kern w:val="3"/>
          <w:sz w:val="22"/>
          <w:szCs w:val="22"/>
        </w:rPr>
        <w:t>całodobowa przez 7 dni w tygodniu obsługa serwisowa i dbanie o poprawne funkcjonowanie stacji roboczych i komputerów przenośnych na całym terenie funkcjonowania Zamawiającego;</w:t>
      </w:r>
    </w:p>
    <w:p w14:paraId="331EF4D7" w14:textId="77777777" w:rsidR="00E4679F" w:rsidRPr="00A47F7A" w:rsidRDefault="00E4679F" w:rsidP="009536D5">
      <w:pPr>
        <w:numPr>
          <w:ilvl w:val="1"/>
          <w:numId w:val="22"/>
        </w:numPr>
        <w:suppressAutoHyphens/>
        <w:autoSpaceDN w:val="0"/>
        <w:spacing w:line="276" w:lineRule="auto"/>
        <w:ind w:left="709" w:right="12"/>
        <w:jc w:val="both"/>
        <w:rPr>
          <w:kern w:val="3"/>
          <w:sz w:val="22"/>
          <w:szCs w:val="22"/>
        </w:rPr>
      </w:pPr>
      <w:r w:rsidRPr="00A47F7A">
        <w:rPr>
          <w:kern w:val="3"/>
          <w:sz w:val="22"/>
          <w:szCs w:val="22"/>
        </w:rPr>
        <w:t>instalacja sprzętu komputerowego i oprogramowania;</w:t>
      </w:r>
    </w:p>
    <w:p w14:paraId="45A3BD4A" w14:textId="77777777" w:rsidR="00E4679F" w:rsidRPr="00A47F7A" w:rsidRDefault="00E4679F" w:rsidP="009536D5">
      <w:pPr>
        <w:numPr>
          <w:ilvl w:val="1"/>
          <w:numId w:val="22"/>
        </w:numPr>
        <w:suppressAutoHyphens/>
        <w:autoSpaceDN w:val="0"/>
        <w:spacing w:line="276" w:lineRule="auto"/>
        <w:ind w:left="709" w:right="12"/>
        <w:jc w:val="both"/>
        <w:rPr>
          <w:kern w:val="3"/>
          <w:sz w:val="22"/>
          <w:szCs w:val="22"/>
        </w:rPr>
      </w:pPr>
      <w:r w:rsidRPr="00A47F7A">
        <w:rPr>
          <w:kern w:val="3"/>
          <w:sz w:val="22"/>
          <w:szCs w:val="22"/>
        </w:rPr>
        <w:t>niezwłoczne usuwanie awarii sprzętu komputerowego i oprogramowania (diagnoza, usuwanie błędów), zgodnie z czasem reakcji określonym w punkcie 8;</w:t>
      </w:r>
    </w:p>
    <w:p w14:paraId="35A189EA" w14:textId="77777777" w:rsidR="00E4679F" w:rsidRPr="00A47F7A" w:rsidRDefault="00E4679F" w:rsidP="009536D5">
      <w:pPr>
        <w:numPr>
          <w:ilvl w:val="1"/>
          <w:numId w:val="22"/>
        </w:numPr>
        <w:suppressAutoHyphens/>
        <w:autoSpaceDN w:val="0"/>
        <w:spacing w:line="276" w:lineRule="auto"/>
        <w:ind w:left="709" w:right="12"/>
        <w:jc w:val="both"/>
        <w:rPr>
          <w:kern w:val="3"/>
          <w:sz w:val="22"/>
          <w:szCs w:val="22"/>
        </w:rPr>
      </w:pPr>
      <w:r w:rsidRPr="00A47F7A">
        <w:rPr>
          <w:kern w:val="3"/>
          <w:sz w:val="22"/>
          <w:szCs w:val="22"/>
        </w:rPr>
        <w:t>skanowanie antywirusowe/zabezpieczenia;</w:t>
      </w:r>
    </w:p>
    <w:p w14:paraId="11349B2B" w14:textId="77777777" w:rsidR="00E4679F" w:rsidRPr="00AD39F1" w:rsidRDefault="00E4679F" w:rsidP="009536D5">
      <w:pPr>
        <w:numPr>
          <w:ilvl w:val="1"/>
          <w:numId w:val="22"/>
        </w:numPr>
        <w:suppressAutoHyphens/>
        <w:autoSpaceDN w:val="0"/>
        <w:spacing w:line="276" w:lineRule="auto"/>
        <w:ind w:left="709" w:right="12"/>
        <w:jc w:val="both"/>
        <w:rPr>
          <w:kern w:val="3"/>
          <w:sz w:val="22"/>
          <w:szCs w:val="22"/>
        </w:rPr>
      </w:pPr>
      <w:r w:rsidRPr="00A47F7A">
        <w:rPr>
          <w:kern w:val="3"/>
          <w:sz w:val="22"/>
          <w:szCs w:val="22"/>
        </w:rPr>
        <w:t xml:space="preserve">sprawowanie nadzoru nad sprzętem Zamawiającego </w:t>
      </w:r>
      <w:r w:rsidRPr="00AD39F1">
        <w:rPr>
          <w:kern w:val="3"/>
          <w:sz w:val="22"/>
          <w:szCs w:val="22"/>
        </w:rPr>
        <w:t>oraz prawidłowością jego efektywnego wykorzystania (przekazanie sprzętu w celu powierzenia odpowied</w:t>
      </w:r>
      <w:r>
        <w:rPr>
          <w:kern w:val="3"/>
          <w:sz w:val="22"/>
          <w:szCs w:val="22"/>
        </w:rPr>
        <w:t>zialności materialnej nastąpi w </w:t>
      </w:r>
      <w:r w:rsidRPr="00AD39F1">
        <w:rPr>
          <w:kern w:val="3"/>
          <w:sz w:val="22"/>
          <w:szCs w:val="22"/>
        </w:rPr>
        <w:t>drodze protokołu);</w:t>
      </w:r>
    </w:p>
    <w:p w14:paraId="2A318D33" w14:textId="77777777" w:rsidR="00E4679F" w:rsidRPr="00AD39F1" w:rsidRDefault="00E4679F" w:rsidP="009536D5">
      <w:pPr>
        <w:numPr>
          <w:ilvl w:val="1"/>
          <w:numId w:val="22"/>
        </w:numPr>
        <w:suppressAutoHyphens/>
        <w:autoSpaceDN w:val="0"/>
        <w:spacing w:line="276" w:lineRule="auto"/>
        <w:ind w:left="709" w:right="12"/>
        <w:jc w:val="both"/>
        <w:rPr>
          <w:kern w:val="3"/>
          <w:sz w:val="22"/>
          <w:szCs w:val="22"/>
        </w:rPr>
      </w:pPr>
      <w:r w:rsidRPr="00AD39F1">
        <w:rPr>
          <w:kern w:val="3"/>
          <w:sz w:val="22"/>
          <w:szCs w:val="22"/>
        </w:rPr>
        <w:t>odpowiednie gospodarowanie sprzętem komputerowym Zamawiającego, w tym przeprowadzanie konserwacji, montażu i napraw oraz prowadzenie odpowiedniej dokumentacji w tym zakresie;</w:t>
      </w:r>
    </w:p>
    <w:p w14:paraId="4A02A96E" w14:textId="77777777" w:rsidR="00E4679F" w:rsidRPr="00AD39F1" w:rsidRDefault="00E4679F" w:rsidP="009536D5">
      <w:pPr>
        <w:numPr>
          <w:ilvl w:val="1"/>
          <w:numId w:val="22"/>
        </w:numPr>
        <w:suppressAutoHyphens/>
        <w:autoSpaceDN w:val="0"/>
        <w:spacing w:line="276" w:lineRule="auto"/>
        <w:ind w:left="709" w:right="12"/>
        <w:jc w:val="both"/>
        <w:rPr>
          <w:kern w:val="3"/>
          <w:sz w:val="22"/>
          <w:szCs w:val="22"/>
        </w:rPr>
      </w:pPr>
      <w:r w:rsidRPr="00AD39F1">
        <w:rPr>
          <w:kern w:val="3"/>
          <w:sz w:val="22"/>
          <w:szCs w:val="22"/>
        </w:rPr>
        <w:t xml:space="preserve">współpraca z firmami zewnętrznymi świadczącymi usługi serwisowe, gwarancyjne i pogwarancyjne związane z usuwaniem awarii sprzętu i oprogramowania; </w:t>
      </w:r>
    </w:p>
    <w:p w14:paraId="632ABAE0" w14:textId="77777777" w:rsidR="00E4679F" w:rsidRPr="00F20CCD" w:rsidRDefault="00E4679F" w:rsidP="009536D5">
      <w:pPr>
        <w:numPr>
          <w:ilvl w:val="1"/>
          <w:numId w:val="22"/>
        </w:numPr>
        <w:suppressAutoHyphens/>
        <w:autoSpaceDN w:val="0"/>
        <w:spacing w:line="276" w:lineRule="auto"/>
        <w:ind w:left="709" w:right="12"/>
        <w:jc w:val="both"/>
        <w:rPr>
          <w:kern w:val="3"/>
          <w:sz w:val="22"/>
          <w:szCs w:val="22"/>
        </w:rPr>
      </w:pPr>
      <w:r w:rsidRPr="00AD39F1">
        <w:rPr>
          <w:iCs/>
          <w:kern w:val="3"/>
          <w:sz w:val="22"/>
          <w:szCs w:val="22"/>
        </w:rPr>
        <w:t>przeprowadzanie instruktaży i szkoleń pracowników niezbędnych do funkcjonowania całej infrastruktury łączności w instytucji Zamawiającego.</w:t>
      </w:r>
    </w:p>
    <w:p w14:paraId="794FFC03" w14:textId="77777777" w:rsidR="00E4679F" w:rsidRPr="00AD39F1" w:rsidRDefault="00E4679F" w:rsidP="00E4679F">
      <w:pPr>
        <w:suppressAutoHyphens/>
        <w:autoSpaceDN w:val="0"/>
        <w:spacing w:line="276" w:lineRule="auto"/>
        <w:ind w:left="709" w:right="12"/>
        <w:jc w:val="both"/>
        <w:rPr>
          <w:kern w:val="3"/>
          <w:sz w:val="22"/>
          <w:szCs w:val="22"/>
        </w:rPr>
      </w:pPr>
    </w:p>
    <w:p w14:paraId="0C83FABA" w14:textId="77777777" w:rsidR="00E4679F" w:rsidRPr="00243C93" w:rsidRDefault="00E4679F" w:rsidP="00E4679F">
      <w:pPr>
        <w:suppressAutoHyphens/>
        <w:autoSpaceDN w:val="0"/>
        <w:spacing w:line="276" w:lineRule="auto"/>
        <w:ind w:left="284" w:right="12" w:hanging="284"/>
        <w:jc w:val="both"/>
        <w:rPr>
          <w:b/>
          <w:kern w:val="3"/>
          <w:sz w:val="22"/>
          <w:szCs w:val="22"/>
        </w:rPr>
      </w:pPr>
      <w:r>
        <w:rPr>
          <w:b/>
          <w:kern w:val="3"/>
          <w:sz w:val="22"/>
          <w:szCs w:val="22"/>
        </w:rPr>
        <w:t xml:space="preserve">2.  </w:t>
      </w:r>
      <w:r w:rsidRPr="00243C93">
        <w:rPr>
          <w:b/>
          <w:kern w:val="3"/>
          <w:sz w:val="22"/>
          <w:szCs w:val="22"/>
        </w:rPr>
        <w:t>W zakresie urządzeń i systemów łączności przewodowej i bezprzewodowej:</w:t>
      </w:r>
    </w:p>
    <w:p w14:paraId="3E3659F5" w14:textId="77777777" w:rsidR="00E4679F" w:rsidRDefault="00E4679F" w:rsidP="009536D5">
      <w:pPr>
        <w:pStyle w:val="Akapitzlist"/>
        <w:numPr>
          <w:ilvl w:val="0"/>
          <w:numId w:val="70"/>
        </w:numPr>
        <w:suppressAutoHyphens/>
        <w:autoSpaceDN w:val="0"/>
        <w:spacing w:line="276" w:lineRule="auto"/>
        <w:ind w:right="12"/>
        <w:contextualSpacing w:val="0"/>
        <w:jc w:val="both"/>
        <w:rPr>
          <w:kern w:val="3"/>
          <w:sz w:val="22"/>
          <w:szCs w:val="22"/>
        </w:rPr>
      </w:pPr>
      <w:r w:rsidRPr="00394754">
        <w:rPr>
          <w:kern w:val="3"/>
          <w:sz w:val="22"/>
          <w:szCs w:val="22"/>
        </w:rPr>
        <w:t>zabezpieczenie komunikacji z siecią Internet (współpraca z operatorami telekomunikacyjnymi) oraz obsługa routerów i systemów klasy firewall;</w:t>
      </w:r>
    </w:p>
    <w:p w14:paraId="4625E22C" w14:textId="77777777" w:rsidR="00E4679F" w:rsidRPr="00A47F7A" w:rsidRDefault="00E4679F" w:rsidP="009536D5">
      <w:pPr>
        <w:pStyle w:val="Akapitzlist"/>
        <w:numPr>
          <w:ilvl w:val="0"/>
          <w:numId w:val="70"/>
        </w:numPr>
        <w:suppressAutoHyphens/>
        <w:autoSpaceDN w:val="0"/>
        <w:spacing w:line="276" w:lineRule="auto"/>
        <w:ind w:right="12"/>
        <w:contextualSpacing w:val="0"/>
        <w:jc w:val="both"/>
        <w:rPr>
          <w:kern w:val="3"/>
          <w:sz w:val="22"/>
          <w:szCs w:val="22"/>
        </w:rPr>
      </w:pPr>
      <w:r w:rsidRPr="00394754">
        <w:rPr>
          <w:kern w:val="3"/>
          <w:sz w:val="22"/>
          <w:szCs w:val="22"/>
        </w:rPr>
        <w:t xml:space="preserve">zapewnienie bezpiecznej wymiany danych w sieci wewnętrznej i bezpiecznej teletransmisji danych w sieci </w:t>
      </w:r>
      <w:r w:rsidRPr="00A47F7A">
        <w:rPr>
          <w:kern w:val="3"/>
          <w:sz w:val="22"/>
          <w:szCs w:val="22"/>
        </w:rPr>
        <w:t>WAN w oparciu o sieć urządzeń routujących z transmisją danych zabezpieczoną protokołem IPSEC;</w:t>
      </w:r>
    </w:p>
    <w:p w14:paraId="3662877A" w14:textId="77777777" w:rsidR="00E4679F" w:rsidRPr="00A47F7A" w:rsidRDefault="00E4679F" w:rsidP="009536D5">
      <w:pPr>
        <w:pStyle w:val="Akapitzlist"/>
        <w:numPr>
          <w:ilvl w:val="0"/>
          <w:numId w:val="70"/>
        </w:numPr>
        <w:suppressAutoHyphens/>
        <w:autoSpaceDN w:val="0"/>
        <w:spacing w:line="276" w:lineRule="auto"/>
        <w:ind w:right="12"/>
        <w:contextualSpacing w:val="0"/>
        <w:jc w:val="both"/>
        <w:rPr>
          <w:kern w:val="3"/>
          <w:sz w:val="22"/>
          <w:szCs w:val="22"/>
        </w:rPr>
      </w:pPr>
      <w:r w:rsidRPr="00A47F7A">
        <w:rPr>
          <w:kern w:val="3"/>
          <w:sz w:val="22"/>
          <w:szCs w:val="22"/>
        </w:rPr>
        <w:t>dbanie o ciągłe i poprawne funkcjonowanie systemów łączności przewodowej i bezprzewodowej, w tym sieci telefonicznej, radiokomunikacyjnej i światłowodowej, z wyłączeniem urządzeń:</w:t>
      </w:r>
    </w:p>
    <w:p w14:paraId="7CF436D2" w14:textId="77777777" w:rsidR="00E4679F" w:rsidRPr="00AD39F1" w:rsidRDefault="00E4679F" w:rsidP="009536D5">
      <w:pPr>
        <w:numPr>
          <w:ilvl w:val="2"/>
          <w:numId w:val="22"/>
        </w:numPr>
        <w:suppressAutoHyphens/>
        <w:autoSpaceDN w:val="0"/>
        <w:spacing w:line="276" w:lineRule="auto"/>
        <w:ind w:left="1134" w:right="12"/>
        <w:jc w:val="both"/>
        <w:rPr>
          <w:kern w:val="3"/>
          <w:sz w:val="22"/>
          <w:szCs w:val="22"/>
        </w:rPr>
      </w:pPr>
      <w:r w:rsidRPr="00A47F7A">
        <w:rPr>
          <w:kern w:val="3"/>
          <w:sz w:val="22"/>
          <w:szCs w:val="22"/>
        </w:rPr>
        <w:t xml:space="preserve">Centrala telefoniczna SIEMENS </w:t>
      </w:r>
      <w:proofErr w:type="spellStart"/>
      <w:r w:rsidRPr="00AD39F1">
        <w:rPr>
          <w:kern w:val="3"/>
          <w:sz w:val="22"/>
          <w:szCs w:val="22"/>
        </w:rPr>
        <w:t>HiPath</w:t>
      </w:r>
      <w:proofErr w:type="spellEnd"/>
      <w:r w:rsidRPr="00AD39F1">
        <w:rPr>
          <w:kern w:val="3"/>
          <w:sz w:val="22"/>
          <w:szCs w:val="22"/>
        </w:rPr>
        <w:t xml:space="preserve"> 3800 – Białystok, ul. Poleska 89;</w:t>
      </w:r>
    </w:p>
    <w:p w14:paraId="3FE81EE2" w14:textId="77777777" w:rsidR="00E4679F" w:rsidRDefault="00E4679F" w:rsidP="009536D5">
      <w:pPr>
        <w:pStyle w:val="Akapitzlist"/>
        <w:numPr>
          <w:ilvl w:val="0"/>
          <w:numId w:val="70"/>
        </w:numPr>
        <w:suppressAutoHyphens/>
        <w:autoSpaceDN w:val="0"/>
        <w:spacing w:line="276" w:lineRule="auto"/>
        <w:ind w:right="12"/>
        <w:contextualSpacing w:val="0"/>
        <w:jc w:val="both"/>
        <w:rPr>
          <w:kern w:val="3"/>
          <w:sz w:val="22"/>
          <w:szCs w:val="22"/>
        </w:rPr>
      </w:pPr>
      <w:r w:rsidRPr="00394754">
        <w:rPr>
          <w:kern w:val="3"/>
          <w:sz w:val="22"/>
          <w:szCs w:val="22"/>
        </w:rPr>
        <w:t>prowadzenie dokumentacji związanej z obsługą łączności, w tym sporządzanie wniosków i prowadzenie korespondencji dotyczącej pozwoleń radiowych;</w:t>
      </w:r>
    </w:p>
    <w:p w14:paraId="46F5A309" w14:textId="77777777" w:rsidR="00E4679F" w:rsidRDefault="00E4679F" w:rsidP="009536D5">
      <w:pPr>
        <w:pStyle w:val="Akapitzlist"/>
        <w:numPr>
          <w:ilvl w:val="0"/>
          <w:numId w:val="70"/>
        </w:numPr>
        <w:suppressAutoHyphens/>
        <w:autoSpaceDN w:val="0"/>
        <w:spacing w:line="276" w:lineRule="auto"/>
        <w:ind w:right="12"/>
        <w:contextualSpacing w:val="0"/>
        <w:jc w:val="both"/>
        <w:rPr>
          <w:kern w:val="3"/>
          <w:sz w:val="22"/>
          <w:szCs w:val="22"/>
        </w:rPr>
      </w:pPr>
      <w:r>
        <w:rPr>
          <w:kern w:val="3"/>
          <w:sz w:val="22"/>
          <w:szCs w:val="22"/>
        </w:rPr>
        <w:t xml:space="preserve">nadzorowanie i doradztwo </w:t>
      </w:r>
      <w:r w:rsidRPr="00394754">
        <w:rPr>
          <w:kern w:val="3"/>
          <w:sz w:val="22"/>
          <w:szCs w:val="22"/>
        </w:rPr>
        <w:t>w zakresie wynajmu miejsca na masztach łączności radiowej dla stacji retransmisyjnych, przemiennikowych i przekaźnikowych;</w:t>
      </w:r>
    </w:p>
    <w:p w14:paraId="587C6F6D" w14:textId="77777777" w:rsidR="00E4679F" w:rsidRDefault="00E4679F" w:rsidP="009536D5">
      <w:pPr>
        <w:pStyle w:val="Akapitzlist"/>
        <w:numPr>
          <w:ilvl w:val="0"/>
          <w:numId w:val="70"/>
        </w:numPr>
        <w:suppressAutoHyphens/>
        <w:autoSpaceDN w:val="0"/>
        <w:spacing w:line="276" w:lineRule="auto"/>
        <w:ind w:right="12"/>
        <w:contextualSpacing w:val="0"/>
        <w:jc w:val="both"/>
        <w:rPr>
          <w:kern w:val="3"/>
          <w:sz w:val="22"/>
          <w:szCs w:val="22"/>
        </w:rPr>
      </w:pPr>
      <w:r w:rsidRPr="00394754">
        <w:rPr>
          <w:kern w:val="3"/>
          <w:sz w:val="22"/>
          <w:szCs w:val="22"/>
        </w:rPr>
        <w:t>sprawowanie nadzoru nad sprzętem Zamawiającego oraz prawidłowością jego efektywnego wykorzystania (przekazanie sprzętu w celu powierzenia odpowiedzialności materialnej nastąpi w drodze protokołu);</w:t>
      </w:r>
    </w:p>
    <w:p w14:paraId="38CB9CAA" w14:textId="77777777" w:rsidR="00E4679F" w:rsidRDefault="00E4679F" w:rsidP="009536D5">
      <w:pPr>
        <w:pStyle w:val="Akapitzlist"/>
        <w:numPr>
          <w:ilvl w:val="0"/>
          <w:numId w:val="70"/>
        </w:numPr>
        <w:suppressAutoHyphens/>
        <w:autoSpaceDN w:val="0"/>
        <w:spacing w:line="276" w:lineRule="auto"/>
        <w:ind w:right="12"/>
        <w:contextualSpacing w:val="0"/>
        <w:jc w:val="both"/>
        <w:rPr>
          <w:kern w:val="3"/>
          <w:sz w:val="22"/>
          <w:szCs w:val="22"/>
        </w:rPr>
      </w:pPr>
      <w:r w:rsidRPr="00394754">
        <w:rPr>
          <w:kern w:val="3"/>
          <w:sz w:val="22"/>
          <w:szCs w:val="22"/>
        </w:rPr>
        <w:t>odpowiednie gospodarowanie sprzętem łączności Zamawiającego, w tym, przeprowadzanie konserwacji, montażu i napraw oraz prowadzenie odpowiedniej dokumentacji w tym zakresie;</w:t>
      </w:r>
    </w:p>
    <w:p w14:paraId="7645E718" w14:textId="77777777" w:rsidR="00E4679F" w:rsidRDefault="00E4679F" w:rsidP="009536D5">
      <w:pPr>
        <w:pStyle w:val="Akapitzlist"/>
        <w:numPr>
          <w:ilvl w:val="0"/>
          <w:numId w:val="70"/>
        </w:numPr>
        <w:suppressAutoHyphens/>
        <w:autoSpaceDN w:val="0"/>
        <w:spacing w:line="276" w:lineRule="auto"/>
        <w:ind w:right="12"/>
        <w:contextualSpacing w:val="0"/>
        <w:jc w:val="both"/>
        <w:rPr>
          <w:kern w:val="3"/>
          <w:sz w:val="22"/>
          <w:szCs w:val="22"/>
        </w:rPr>
      </w:pPr>
      <w:r w:rsidRPr="00394754">
        <w:rPr>
          <w:kern w:val="3"/>
          <w:sz w:val="22"/>
          <w:szCs w:val="22"/>
        </w:rPr>
        <w:lastRenderedPageBreak/>
        <w:t>współpraca z firmami zewnętrznymi świadczącymi usługi serwisowe, gwarancyjne i pogwarancyjne związane z usuwaniem awarii sprzętu i oprogramowania;</w:t>
      </w:r>
    </w:p>
    <w:p w14:paraId="72BF6C8A" w14:textId="77777777" w:rsidR="00E4679F" w:rsidRPr="00394754" w:rsidRDefault="00E4679F" w:rsidP="009536D5">
      <w:pPr>
        <w:pStyle w:val="Akapitzlist"/>
        <w:numPr>
          <w:ilvl w:val="0"/>
          <w:numId w:val="70"/>
        </w:numPr>
        <w:suppressAutoHyphens/>
        <w:autoSpaceDN w:val="0"/>
        <w:spacing w:line="276" w:lineRule="auto"/>
        <w:ind w:right="12"/>
        <w:contextualSpacing w:val="0"/>
        <w:jc w:val="both"/>
        <w:rPr>
          <w:kern w:val="3"/>
          <w:sz w:val="22"/>
          <w:szCs w:val="22"/>
        </w:rPr>
      </w:pPr>
      <w:r>
        <w:rPr>
          <w:kern w:val="3"/>
          <w:sz w:val="22"/>
          <w:szCs w:val="22"/>
        </w:rPr>
        <w:t>nadzór nad urządzeniami podtrzymującymi prace systemów (UPS)</w:t>
      </w:r>
    </w:p>
    <w:p w14:paraId="34B3EED5" w14:textId="77777777" w:rsidR="00E4679F" w:rsidRPr="00AD39F1" w:rsidRDefault="00E4679F" w:rsidP="00E4679F">
      <w:pPr>
        <w:suppressAutoHyphens/>
        <w:autoSpaceDN w:val="0"/>
        <w:spacing w:line="276" w:lineRule="auto"/>
        <w:ind w:left="786" w:right="12"/>
        <w:jc w:val="both"/>
        <w:rPr>
          <w:kern w:val="3"/>
          <w:sz w:val="22"/>
          <w:szCs w:val="22"/>
        </w:rPr>
      </w:pPr>
    </w:p>
    <w:p w14:paraId="75DE2F3A" w14:textId="77777777" w:rsidR="00E4679F" w:rsidRPr="000C4162" w:rsidRDefault="00E4679F" w:rsidP="00E4679F">
      <w:pPr>
        <w:pStyle w:val="Akapitzlist"/>
        <w:suppressAutoHyphens/>
        <w:autoSpaceDN w:val="0"/>
        <w:spacing w:line="276" w:lineRule="auto"/>
        <w:ind w:left="1560" w:right="12" w:hanging="1134"/>
        <w:jc w:val="both"/>
        <w:rPr>
          <w:b/>
          <w:kern w:val="3"/>
          <w:sz w:val="22"/>
          <w:szCs w:val="22"/>
        </w:rPr>
      </w:pPr>
      <w:r>
        <w:rPr>
          <w:b/>
          <w:kern w:val="3"/>
          <w:sz w:val="22"/>
          <w:szCs w:val="22"/>
        </w:rPr>
        <w:t xml:space="preserve">3.  </w:t>
      </w:r>
      <w:r w:rsidRPr="000C4162">
        <w:rPr>
          <w:b/>
          <w:kern w:val="3"/>
          <w:sz w:val="22"/>
          <w:szCs w:val="22"/>
        </w:rPr>
        <w:t>W zakresie urządzeń monitoringu wizyjnego:</w:t>
      </w:r>
    </w:p>
    <w:p w14:paraId="67C6B9B5" w14:textId="77777777" w:rsidR="00E4679F" w:rsidRDefault="00E4679F" w:rsidP="009536D5">
      <w:pPr>
        <w:numPr>
          <w:ilvl w:val="1"/>
          <w:numId w:val="13"/>
        </w:numPr>
        <w:suppressAutoHyphens/>
        <w:autoSpaceDN w:val="0"/>
        <w:spacing w:line="276" w:lineRule="auto"/>
        <w:ind w:left="709" w:right="12" w:hanging="283"/>
        <w:jc w:val="both"/>
        <w:rPr>
          <w:kern w:val="3"/>
          <w:sz w:val="22"/>
          <w:szCs w:val="22"/>
        </w:rPr>
      </w:pPr>
      <w:r w:rsidRPr="00AD39F1">
        <w:rPr>
          <w:kern w:val="3"/>
          <w:sz w:val="22"/>
          <w:szCs w:val="22"/>
        </w:rPr>
        <w:t>dbanie o poprawne funkcjonowanie systemów monitoringu wizyjnego (CCTV) na terenie obiektów Zamawiającego;</w:t>
      </w:r>
    </w:p>
    <w:p w14:paraId="4DCF357C" w14:textId="77777777" w:rsidR="00E4679F" w:rsidRPr="00AD39F1" w:rsidRDefault="00E4679F" w:rsidP="00E4679F">
      <w:pPr>
        <w:suppressAutoHyphens/>
        <w:autoSpaceDN w:val="0"/>
        <w:spacing w:line="276" w:lineRule="auto"/>
        <w:ind w:left="786" w:right="12"/>
        <w:jc w:val="both"/>
        <w:rPr>
          <w:kern w:val="3"/>
          <w:sz w:val="22"/>
          <w:szCs w:val="22"/>
        </w:rPr>
      </w:pPr>
    </w:p>
    <w:p w14:paraId="2143C2FF" w14:textId="77777777" w:rsidR="00E4679F" w:rsidRPr="000C4162" w:rsidRDefault="00E4679F" w:rsidP="009536D5">
      <w:pPr>
        <w:pStyle w:val="Akapitzlist"/>
        <w:numPr>
          <w:ilvl w:val="0"/>
          <w:numId w:val="13"/>
        </w:numPr>
        <w:suppressAutoHyphens/>
        <w:autoSpaceDN w:val="0"/>
        <w:spacing w:line="276" w:lineRule="auto"/>
        <w:ind w:left="709" w:right="12" w:hanging="283"/>
        <w:contextualSpacing w:val="0"/>
        <w:jc w:val="both"/>
        <w:rPr>
          <w:b/>
          <w:kern w:val="3"/>
          <w:sz w:val="22"/>
          <w:szCs w:val="22"/>
        </w:rPr>
      </w:pPr>
      <w:r w:rsidRPr="000C4162">
        <w:rPr>
          <w:b/>
          <w:kern w:val="3"/>
          <w:sz w:val="22"/>
          <w:szCs w:val="22"/>
        </w:rPr>
        <w:t>W zakresie branżowych systemów informatycznych:</w:t>
      </w:r>
    </w:p>
    <w:p w14:paraId="3F9C6829" w14:textId="77777777" w:rsidR="00E4679F" w:rsidRPr="00AD39F1" w:rsidRDefault="00E4679F" w:rsidP="009536D5">
      <w:pPr>
        <w:numPr>
          <w:ilvl w:val="1"/>
          <w:numId w:val="13"/>
        </w:numPr>
        <w:suppressAutoHyphens/>
        <w:autoSpaceDN w:val="0"/>
        <w:spacing w:line="276" w:lineRule="auto"/>
        <w:ind w:left="709" w:right="12" w:hanging="283"/>
        <w:jc w:val="both"/>
        <w:rPr>
          <w:kern w:val="3"/>
          <w:sz w:val="22"/>
          <w:szCs w:val="22"/>
        </w:rPr>
      </w:pPr>
      <w:r>
        <w:rPr>
          <w:kern w:val="3"/>
          <w:sz w:val="22"/>
          <w:szCs w:val="22"/>
        </w:rPr>
        <w:t xml:space="preserve">  </w:t>
      </w:r>
      <w:r w:rsidRPr="00AD39F1">
        <w:rPr>
          <w:kern w:val="3"/>
          <w:sz w:val="22"/>
          <w:szCs w:val="22"/>
        </w:rPr>
        <w:t>opieka nad systemem poczty e-mail (usługa dostarczana przez zewnętrzny podmiot);</w:t>
      </w:r>
    </w:p>
    <w:p w14:paraId="6E54B739" w14:textId="77777777" w:rsidR="00E4679F" w:rsidRPr="00AD39F1" w:rsidRDefault="00E4679F" w:rsidP="009536D5">
      <w:pPr>
        <w:numPr>
          <w:ilvl w:val="1"/>
          <w:numId w:val="13"/>
        </w:numPr>
        <w:suppressAutoHyphens/>
        <w:autoSpaceDN w:val="0"/>
        <w:spacing w:line="276" w:lineRule="auto"/>
        <w:ind w:left="709" w:right="12" w:hanging="283"/>
        <w:jc w:val="both"/>
        <w:rPr>
          <w:kern w:val="3"/>
          <w:sz w:val="22"/>
          <w:szCs w:val="22"/>
        </w:rPr>
      </w:pPr>
      <w:r>
        <w:rPr>
          <w:kern w:val="3"/>
          <w:sz w:val="22"/>
          <w:szCs w:val="22"/>
        </w:rPr>
        <w:t xml:space="preserve">  </w:t>
      </w:r>
      <w:r w:rsidRPr="00AD39F1">
        <w:rPr>
          <w:kern w:val="3"/>
          <w:sz w:val="22"/>
          <w:szCs w:val="22"/>
        </w:rPr>
        <w:t>wsparcie techniczne dotyczące programu Płatnik ZUS;</w:t>
      </w:r>
    </w:p>
    <w:p w14:paraId="4305E6BD" w14:textId="77777777" w:rsidR="00E4679F" w:rsidRPr="00AD39F1" w:rsidRDefault="00E4679F" w:rsidP="009536D5">
      <w:pPr>
        <w:numPr>
          <w:ilvl w:val="1"/>
          <w:numId w:val="13"/>
        </w:numPr>
        <w:suppressAutoHyphens/>
        <w:autoSpaceDN w:val="0"/>
        <w:spacing w:line="276" w:lineRule="auto"/>
        <w:ind w:left="709" w:right="12" w:hanging="283"/>
        <w:jc w:val="both"/>
        <w:rPr>
          <w:kern w:val="3"/>
          <w:sz w:val="22"/>
          <w:szCs w:val="22"/>
        </w:rPr>
      </w:pPr>
      <w:r>
        <w:rPr>
          <w:kern w:val="3"/>
          <w:sz w:val="22"/>
          <w:szCs w:val="22"/>
        </w:rPr>
        <w:t xml:space="preserve">  </w:t>
      </w:r>
      <w:r w:rsidRPr="00AD39F1">
        <w:rPr>
          <w:kern w:val="3"/>
          <w:sz w:val="22"/>
          <w:szCs w:val="22"/>
        </w:rPr>
        <w:t>wsparcie techniczne dotyczące programu PPUS;</w:t>
      </w:r>
    </w:p>
    <w:p w14:paraId="5471C331" w14:textId="77777777" w:rsidR="00E4679F" w:rsidRPr="00AD39F1" w:rsidRDefault="00E4679F" w:rsidP="009536D5">
      <w:pPr>
        <w:numPr>
          <w:ilvl w:val="1"/>
          <w:numId w:val="13"/>
        </w:numPr>
        <w:suppressAutoHyphens/>
        <w:autoSpaceDN w:val="0"/>
        <w:spacing w:line="276" w:lineRule="auto"/>
        <w:ind w:left="709" w:right="12" w:hanging="283"/>
        <w:jc w:val="both"/>
        <w:rPr>
          <w:kern w:val="3"/>
          <w:sz w:val="22"/>
          <w:szCs w:val="22"/>
        </w:rPr>
      </w:pPr>
      <w:r>
        <w:rPr>
          <w:kern w:val="3"/>
          <w:sz w:val="22"/>
          <w:szCs w:val="22"/>
        </w:rPr>
        <w:t xml:space="preserve">  </w:t>
      </w:r>
      <w:r w:rsidRPr="00AD39F1">
        <w:rPr>
          <w:kern w:val="3"/>
          <w:sz w:val="22"/>
          <w:szCs w:val="22"/>
        </w:rPr>
        <w:t>wsparcie techniczne dotyczące Portalu Sprawozdawczego GUS;</w:t>
      </w:r>
    </w:p>
    <w:p w14:paraId="2B5A032C" w14:textId="77777777" w:rsidR="00E4679F" w:rsidRPr="00AD39F1" w:rsidRDefault="00E4679F" w:rsidP="009536D5">
      <w:pPr>
        <w:numPr>
          <w:ilvl w:val="1"/>
          <w:numId w:val="13"/>
        </w:numPr>
        <w:suppressAutoHyphens/>
        <w:autoSpaceDN w:val="0"/>
        <w:spacing w:line="276" w:lineRule="auto"/>
        <w:ind w:left="709" w:right="12" w:hanging="283"/>
        <w:jc w:val="both"/>
        <w:rPr>
          <w:kern w:val="3"/>
          <w:sz w:val="22"/>
          <w:szCs w:val="22"/>
        </w:rPr>
      </w:pPr>
      <w:r>
        <w:rPr>
          <w:kern w:val="3"/>
          <w:sz w:val="22"/>
          <w:szCs w:val="22"/>
        </w:rPr>
        <w:t xml:space="preserve">  </w:t>
      </w:r>
      <w:r w:rsidRPr="00AD39F1">
        <w:rPr>
          <w:kern w:val="3"/>
          <w:sz w:val="22"/>
          <w:szCs w:val="22"/>
        </w:rPr>
        <w:t>wsparcie techniczne dotyczące programu NFZ KS-PPS;</w:t>
      </w:r>
    </w:p>
    <w:p w14:paraId="373876B1" w14:textId="77777777" w:rsidR="00E4679F" w:rsidRPr="00FC7E1C" w:rsidRDefault="00E4679F" w:rsidP="009536D5">
      <w:pPr>
        <w:numPr>
          <w:ilvl w:val="1"/>
          <w:numId w:val="13"/>
        </w:numPr>
        <w:suppressAutoHyphens/>
        <w:autoSpaceDN w:val="0"/>
        <w:spacing w:line="276" w:lineRule="auto"/>
        <w:ind w:left="709" w:right="12" w:hanging="283"/>
        <w:jc w:val="both"/>
        <w:rPr>
          <w:kern w:val="3"/>
          <w:sz w:val="22"/>
          <w:szCs w:val="22"/>
        </w:rPr>
      </w:pPr>
      <w:r>
        <w:rPr>
          <w:kern w:val="3"/>
          <w:sz w:val="22"/>
          <w:szCs w:val="22"/>
        </w:rPr>
        <w:t xml:space="preserve">  </w:t>
      </w:r>
      <w:r w:rsidRPr="00AD39F1">
        <w:rPr>
          <w:kern w:val="3"/>
          <w:sz w:val="22"/>
          <w:szCs w:val="22"/>
        </w:rPr>
        <w:t xml:space="preserve">wsparcie </w:t>
      </w:r>
      <w:r w:rsidRPr="00FC7E1C">
        <w:rPr>
          <w:kern w:val="3"/>
          <w:sz w:val="22"/>
          <w:szCs w:val="22"/>
        </w:rPr>
        <w:t>techniczne dotyczące portalu NFZ SZOI (administracja, wsparcie)</w:t>
      </w:r>
    </w:p>
    <w:p w14:paraId="0C2E37A0" w14:textId="77777777" w:rsidR="00E4679F" w:rsidRPr="00FC7E1C" w:rsidRDefault="00E4679F" w:rsidP="009536D5">
      <w:pPr>
        <w:numPr>
          <w:ilvl w:val="1"/>
          <w:numId w:val="13"/>
        </w:numPr>
        <w:suppressAutoHyphens/>
        <w:autoSpaceDN w:val="0"/>
        <w:spacing w:line="276" w:lineRule="auto"/>
        <w:ind w:left="851" w:right="12" w:hanging="425"/>
        <w:jc w:val="both"/>
        <w:rPr>
          <w:kern w:val="3"/>
          <w:sz w:val="22"/>
          <w:szCs w:val="22"/>
        </w:rPr>
      </w:pPr>
      <w:r w:rsidRPr="00FC7E1C">
        <w:rPr>
          <w:kern w:val="3"/>
          <w:sz w:val="22"/>
          <w:szCs w:val="22"/>
        </w:rPr>
        <w:t>wsparcie techniczne dotyczące programów, w tym   m.in.: OPTIMED, EGERIA, EDM, OPTINFZKOM, OPTIMED APTEKA, OPTIMED APTECZKI ODDZIAŁOWE</w:t>
      </w:r>
    </w:p>
    <w:p w14:paraId="6418A800" w14:textId="77777777" w:rsidR="00E4679F" w:rsidRPr="00FC7E1C" w:rsidRDefault="00E4679F" w:rsidP="009536D5">
      <w:pPr>
        <w:numPr>
          <w:ilvl w:val="1"/>
          <w:numId w:val="13"/>
        </w:numPr>
        <w:suppressAutoHyphens/>
        <w:autoSpaceDN w:val="0"/>
        <w:spacing w:line="276" w:lineRule="auto"/>
        <w:ind w:left="709" w:right="12" w:hanging="283"/>
        <w:jc w:val="both"/>
        <w:rPr>
          <w:kern w:val="3"/>
          <w:sz w:val="22"/>
          <w:szCs w:val="22"/>
        </w:rPr>
      </w:pPr>
      <w:r w:rsidRPr="00FC7E1C">
        <w:rPr>
          <w:kern w:val="3"/>
          <w:sz w:val="22"/>
          <w:szCs w:val="22"/>
        </w:rPr>
        <w:t xml:space="preserve">  wsparcie techniczne dotyczące </w:t>
      </w:r>
      <w:proofErr w:type="spellStart"/>
      <w:r w:rsidRPr="00FC7E1C">
        <w:rPr>
          <w:kern w:val="3"/>
          <w:sz w:val="22"/>
          <w:szCs w:val="22"/>
        </w:rPr>
        <w:t>ePUAP</w:t>
      </w:r>
      <w:proofErr w:type="spellEnd"/>
      <w:r w:rsidRPr="00FC7E1C">
        <w:rPr>
          <w:kern w:val="3"/>
          <w:sz w:val="22"/>
          <w:szCs w:val="22"/>
        </w:rPr>
        <w:t xml:space="preserve"> i e-Doręczeń </w:t>
      </w:r>
    </w:p>
    <w:p w14:paraId="20F1EEA7" w14:textId="77777777" w:rsidR="00E4679F" w:rsidRPr="00FC7E1C" w:rsidRDefault="00E4679F" w:rsidP="009536D5">
      <w:pPr>
        <w:numPr>
          <w:ilvl w:val="1"/>
          <w:numId w:val="13"/>
        </w:numPr>
        <w:suppressAutoHyphens/>
        <w:autoSpaceDN w:val="0"/>
        <w:spacing w:line="276" w:lineRule="auto"/>
        <w:ind w:left="851" w:right="12" w:hanging="425"/>
        <w:jc w:val="both"/>
        <w:rPr>
          <w:kern w:val="3"/>
          <w:sz w:val="22"/>
          <w:szCs w:val="22"/>
        </w:rPr>
      </w:pPr>
      <w:r w:rsidRPr="00FC7E1C">
        <w:rPr>
          <w:kern w:val="3"/>
          <w:sz w:val="22"/>
          <w:szCs w:val="22"/>
        </w:rPr>
        <w:t>wsparcie techniczne dotyczące systemu SWD PRM, zdefiniowanym w ustawie o Państwowym        Ratownictwie Medycznym:</w:t>
      </w:r>
    </w:p>
    <w:p w14:paraId="7C5D50A9" w14:textId="77777777" w:rsidR="00E4679F" w:rsidRPr="00FC7E1C" w:rsidRDefault="00E4679F" w:rsidP="009536D5">
      <w:pPr>
        <w:numPr>
          <w:ilvl w:val="2"/>
          <w:numId w:val="72"/>
        </w:numPr>
        <w:suppressAutoHyphens/>
        <w:autoSpaceDN w:val="0"/>
        <w:spacing w:line="276" w:lineRule="auto"/>
        <w:ind w:left="1276" w:right="12"/>
        <w:jc w:val="both"/>
        <w:rPr>
          <w:kern w:val="3"/>
          <w:sz w:val="22"/>
          <w:szCs w:val="22"/>
        </w:rPr>
      </w:pPr>
      <w:r w:rsidRPr="00FC7E1C">
        <w:rPr>
          <w:kern w:val="3"/>
          <w:sz w:val="22"/>
          <w:szCs w:val="22"/>
        </w:rPr>
        <w:t>współpraca z Administratorem Wojewódzkim oraz Administratorem Centralnym;</w:t>
      </w:r>
    </w:p>
    <w:p w14:paraId="22EC54FD" w14:textId="77777777" w:rsidR="00E4679F" w:rsidRPr="00FC7E1C" w:rsidRDefault="00E4679F" w:rsidP="009536D5">
      <w:pPr>
        <w:numPr>
          <w:ilvl w:val="2"/>
          <w:numId w:val="72"/>
        </w:numPr>
        <w:suppressAutoHyphens/>
        <w:autoSpaceDN w:val="0"/>
        <w:spacing w:line="276" w:lineRule="auto"/>
        <w:ind w:left="1276" w:right="12"/>
        <w:jc w:val="both"/>
        <w:rPr>
          <w:kern w:val="3"/>
          <w:sz w:val="22"/>
          <w:szCs w:val="22"/>
        </w:rPr>
      </w:pPr>
      <w:r w:rsidRPr="00FC7E1C">
        <w:rPr>
          <w:kern w:val="3"/>
          <w:sz w:val="22"/>
          <w:szCs w:val="22"/>
        </w:rPr>
        <w:t>obsługa zgłoszeń serwisowych;</w:t>
      </w:r>
    </w:p>
    <w:p w14:paraId="5F852F79"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wsparcie techniczne w zakresie wykorzystywanych przez Zamawiającego systemów bankowości elektronicznej;</w:t>
      </w:r>
    </w:p>
    <w:p w14:paraId="137B0C54"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współpraca z firmami zewnętrznymi świadczącymi usługi serwisowe, gwarancyjne i pogwarancyjne związane z usuwaniem awarii oprogramowania.</w:t>
      </w:r>
    </w:p>
    <w:p w14:paraId="72949E0C" w14:textId="77777777" w:rsidR="00E4679F" w:rsidRPr="00FC7E1C" w:rsidRDefault="00E4679F" w:rsidP="00E4679F">
      <w:pPr>
        <w:suppressAutoHyphens/>
        <w:autoSpaceDN w:val="0"/>
        <w:spacing w:line="276" w:lineRule="auto"/>
        <w:ind w:left="786" w:right="12"/>
        <w:jc w:val="both"/>
        <w:rPr>
          <w:kern w:val="3"/>
          <w:sz w:val="22"/>
          <w:szCs w:val="22"/>
        </w:rPr>
      </w:pPr>
    </w:p>
    <w:p w14:paraId="4A8020A7" w14:textId="77777777" w:rsidR="00E4679F" w:rsidRPr="00FC7E1C" w:rsidRDefault="00E4679F" w:rsidP="009536D5">
      <w:pPr>
        <w:numPr>
          <w:ilvl w:val="0"/>
          <w:numId w:val="13"/>
        </w:numPr>
        <w:suppressAutoHyphens/>
        <w:autoSpaceDN w:val="0"/>
        <w:spacing w:line="276" w:lineRule="auto"/>
        <w:ind w:left="710" w:right="12" w:hanging="284"/>
        <w:jc w:val="both"/>
        <w:rPr>
          <w:b/>
          <w:kern w:val="3"/>
          <w:sz w:val="22"/>
          <w:szCs w:val="22"/>
        </w:rPr>
      </w:pPr>
      <w:r w:rsidRPr="00FC7E1C">
        <w:rPr>
          <w:b/>
          <w:kern w:val="3"/>
          <w:sz w:val="22"/>
          <w:szCs w:val="22"/>
        </w:rPr>
        <w:t>W zakresie realizacji obowiązków wynikających z pełnienia funkcji Administratora Systemu Informatycznego (ASI):</w:t>
      </w:r>
    </w:p>
    <w:p w14:paraId="30718EE5" w14:textId="77777777" w:rsidR="00E4679F" w:rsidRPr="00FC7E1C" w:rsidRDefault="00E4679F" w:rsidP="009536D5">
      <w:pPr>
        <w:numPr>
          <w:ilvl w:val="1"/>
          <w:numId w:val="13"/>
        </w:numPr>
        <w:tabs>
          <w:tab w:val="left" w:pos="851"/>
        </w:tabs>
        <w:suppressAutoHyphens/>
        <w:autoSpaceDN w:val="0"/>
        <w:spacing w:line="276" w:lineRule="auto"/>
        <w:ind w:left="851" w:right="12"/>
        <w:jc w:val="both"/>
        <w:rPr>
          <w:kern w:val="3"/>
          <w:sz w:val="22"/>
          <w:szCs w:val="22"/>
        </w:rPr>
      </w:pPr>
      <w:r w:rsidRPr="00FC7E1C">
        <w:rPr>
          <w:kern w:val="3"/>
          <w:sz w:val="22"/>
          <w:szCs w:val="22"/>
        </w:rPr>
        <w:t>sprawowanie nadzoru nad działaniem systemu informatycznego w instytucji Zamawiającego, w szczególności systemu służącego do przetwarzania danych osobowych;</w:t>
      </w:r>
    </w:p>
    <w:p w14:paraId="0F83B412"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zarządzanie i bieżący nadzór nad systemem informatycznym i jego zabezpieczeniami;</w:t>
      </w:r>
    </w:p>
    <w:p w14:paraId="4A9FD7F3"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przydzielanie poszczególnym użytkownikom systemu informatycznego identyfikatora i hasła dostępu;</w:t>
      </w:r>
    </w:p>
    <w:p w14:paraId="712C7511"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modyfikacja i usuwanie dostępu użytkowników zgodnie z zasadami określonymi w Polityce Bezpieczeństwa Informacji;</w:t>
      </w:r>
    </w:p>
    <w:p w14:paraId="51940DAD"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nadzór nad działaniem mechanizmów uwierzytelniania użytkowników oraz kontrola dostępu do danych osobowych;</w:t>
      </w:r>
    </w:p>
    <w:p w14:paraId="37DD9378"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działania w zakresie ustalania i kontroli identyfikatorów dostępu do systemu informatycznego oraz poszczególnych stacji roboczych;</w:t>
      </w:r>
    </w:p>
    <w:p w14:paraId="4A6F3278"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bieżące monitorowanie zabezpieczeń systemu oraz podejmowanie odpowiednich działań w przypadku stwierdzenia naruszenia tych zabezpieczeń oraz współpraca z Inspektorem Ochrony Danych Osobowych (IODO) w usuwaniu skutków naruszenia zabezpieczeń;</w:t>
      </w:r>
    </w:p>
    <w:p w14:paraId="26EFF133"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 xml:space="preserve">wykonywanie napraw, konserwacji oraz likwidacji urządzeń komputerowych zawierających dane osobowe (m.in. przygotowanie i przedstawienie wniosków o likwidację urządzeń komputerowych składanych do Zakładowej Komisji Kasacyjnej poprzedzonych opinią co do braku zasadności dalszej naprawy sprzętu, a także uczestnictwo podczas fizycznego pozbawienia cech używalności kasowanych przedmiotów, potwierdzone podpisem w protokole kasacji- jako osoba odpowiedzialna materialnie. Z uwzględnieniem dbałości o ochronę danych osobowych. Wykonawca nie musi być jednocześnie podmiotem uprawnionym do utylizacji sprzętu elektronicznego, ale powinien współpracować z wyspecjalizowanymi podmiotami </w:t>
      </w:r>
      <w:r w:rsidRPr="00FC7E1C">
        <w:rPr>
          <w:kern w:val="3"/>
          <w:sz w:val="22"/>
          <w:szCs w:val="22"/>
        </w:rPr>
        <w:lastRenderedPageBreak/>
        <w:t>mającymi stosowne uprawnienie w zakresie utylizacji sprzętu elektronicznego w razie zaistnienia takiej potrzeby)</w:t>
      </w:r>
    </w:p>
    <w:p w14:paraId="5E04EF91"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wykonywanie, przechowywanie i sprawdzanie pod kątem przydatności kopii zapasowych zbiorów danych osobowych;</w:t>
      </w:r>
    </w:p>
    <w:p w14:paraId="7E6776CC"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zapewnienie bezpiecznej wymiany danych w sieci wewnętrznej i bezpiecznej teletransmisji danych;</w:t>
      </w:r>
    </w:p>
    <w:p w14:paraId="62456A3E"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kern w:val="3"/>
          <w:sz w:val="22"/>
          <w:szCs w:val="22"/>
        </w:rPr>
        <w:t>współpraca i wykonywanie poleceń IODO w zakresie wykonywanych działań zgodnie ze wzorem umowy, która jest Załącznikiem nr 6 do SWZ.</w:t>
      </w:r>
    </w:p>
    <w:p w14:paraId="1C09A95D" w14:textId="77777777" w:rsidR="00E4679F" w:rsidRPr="00FC7E1C" w:rsidRDefault="00E4679F" w:rsidP="009536D5">
      <w:pPr>
        <w:numPr>
          <w:ilvl w:val="1"/>
          <w:numId w:val="13"/>
        </w:numPr>
        <w:suppressAutoHyphens/>
        <w:autoSpaceDN w:val="0"/>
        <w:spacing w:line="276" w:lineRule="auto"/>
        <w:ind w:left="851" w:right="12"/>
        <w:jc w:val="both"/>
        <w:rPr>
          <w:kern w:val="3"/>
          <w:sz w:val="22"/>
          <w:szCs w:val="22"/>
        </w:rPr>
      </w:pPr>
      <w:r w:rsidRPr="00FC7E1C">
        <w:rPr>
          <w:bCs/>
          <w:sz w:val="22"/>
          <w:szCs w:val="22"/>
        </w:rPr>
        <w:t xml:space="preserve">przygotowanie organizacji do zgodności z Dyrektywą NIS2. </w:t>
      </w:r>
      <w:r w:rsidRPr="00FC7E1C">
        <w:rPr>
          <w:sz w:val="22"/>
          <w:szCs w:val="22"/>
        </w:rPr>
        <w:t>W ramach świadczenia usług wsparcia IT Wykonawca zobowiązany jest do realizacji działań mających na celu przygotowanie Zamawiającego do spełnienia wymagań wynikających z Dyrektywy NIS2. Zakres obejmuje w szczególności:</w:t>
      </w:r>
    </w:p>
    <w:p w14:paraId="39B30A49" w14:textId="77777777" w:rsidR="00E4679F" w:rsidRPr="00FC7E1C" w:rsidRDefault="00E4679F" w:rsidP="00E4679F">
      <w:pPr>
        <w:suppressAutoHyphens/>
        <w:autoSpaceDN w:val="0"/>
        <w:spacing w:line="276" w:lineRule="auto"/>
        <w:ind w:left="851" w:right="12"/>
        <w:jc w:val="both"/>
        <w:rPr>
          <w:kern w:val="3"/>
          <w:sz w:val="22"/>
          <w:szCs w:val="22"/>
        </w:rPr>
      </w:pPr>
      <w:r w:rsidRPr="00FC7E1C">
        <w:rPr>
          <w:kern w:val="3"/>
          <w:sz w:val="22"/>
          <w:szCs w:val="22"/>
        </w:rPr>
        <w:t xml:space="preserve">- </w:t>
      </w:r>
      <w:r w:rsidRPr="00FC7E1C">
        <w:rPr>
          <w:sz w:val="22"/>
          <w:szCs w:val="22"/>
        </w:rPr>
        <w:t>przeprowadzenie analizy luk w odniesieniu do aktualnego stanu bezpieczeństwa systemów informatycznych oraz wymagań Dyrektywy NIS2;</w:t>
      </w:r>
    </w:p>
    <w:p w14:paraId="249E6086" w14:textId="77777777" w:rsidR="00E4679F" w:rsidRPr="00FC7E1C" w:rsidRDefault="00E4679F" w:rsidP="00E4679F">
      <w:pPr>
        <w:suppressAutoHyphens/>
        <w:autoSpaceDN w:val="0"/>
        <w:spacing w:line="276" w:lineRule="auto"/>
        <w:ind w:left="851" w:right="12"/>
        <w:jc w:val="both"/>
        <w:rPr>
          <w:kern w:val="3"/>
          <w:sz w:val="22"/>
          <w:szCs w:val="22"/>
        </w:rPr>
      </w:pPr>
      <w:r w:rsidRPr="00FC7E1C">
        <w:rPr>
          <w:kern w:val="3"/>
          <w:sz w:val="22"/>
          <w:szCs w:val="22"/>
        </w:rPr>
        <w:t xml:space="preserve">- </w:t>
      </w:r>
      <w:r w:rsidRPr="00FC7E1C">
        <w:rPr>
          <w:sz w:val="22"/>
          <w:szCs w:val="22"/>
        </w:rPr>
        <w:t>opracowanie planu działań dostosowawczych wraz z harmonogramem i priorytetami;</w:t>
      </w:r>
    </w:p>
    <w:p w14:paraId="6AE9AB86" w14:textId="77777777" w:rsidR="00E4679F" w:rsidRPr="00615998" w:rsidRDefault="00E4679F" w:rsidP="00E4679F">
      <w:pPr>
        <w:suppressAutoHyphens/>
        <w:autoSpaceDN w:val="0"/>
        <w:spacing w:line="276" w:lineRule="auto"/>
        <w:ind w:left="851" w:right="12"/>
        <w:jc w:val="both"/>
        <w:rPr>
          <w:sz w:val="22"/>
          <w:szCs w:val="22"/>
        </w:rPr>
      </w:pPr>
      <w:r w:rsidRPr="00FC7E1C">
        <w:rPr>
          <w:kern w:val="3"/>
          <w:sz w:val="22"/>
          <w:szCs w:val="22"/>
        </w:rPr>
        <w:t xml:space="preserve">- </w:t>
      </w:r>
      <w:r w:rsidRPr="00FC7E1C">
        <w:rPr>
          <w:sz w:val="22"/>
          <w:szCs w:val="22"/>
        </w:rPr>
        <w:t xml:space="preserve">wsparcie w opracowaniu i aktualizacji polityk oraz procedur bezpieczeństwa informacji, w tym </w:t>
      </w:r>
      <w:r w:rsidRPr="00615998">
        <w:rPr>
          <w:sz w:val="22"/>
          <w:szCs w:val="22"/>
        </w:rPr>
        <w:t>m.in.: zarządzania incydentami, zarządzania ryzykiem, ciągłości działania (BCP/DRP), kontroli dostępu;</w:t>
      </w:r>
    </w:p>
    <w:p w14:paraId="21663263" w14:textId="77777777" w:rsidR="00E4679F" w:rsidRPr="00615998" w:rsidRDefault="00E4679F" w:rsidP="00E4679F">
      <w:pPr>
        <w:suppressAutoHyphens/>
        <w:autoSpaceDN w:val="0"/>
        <w:spacing w:line="276" w:lineRule="auto"/>
        <w:ind w:left="851" w:right="12"/>
        <w:jc w:val="both"/>
        <w:rPr>
          <w:sz w:val="22"/>
          <w:szCs w:val="22"/>
        </w:rPr>
      </w:pPr>
      <w:r w:rsidRPr="00615998">
        <w:rPr>
          <w:sz w:val="22"/>
          <w:szCs w:val="22"/>
        </w:rPr>
        <w:t>- wdrożenie lub rekomendacja środków technicznych i organizacyjnych wymaganych przez Dyrektywę NIS2;</w:t>
      </w:r>
    </w:p>
    <w:p w14:paraId="68A7B96F" w14:textId="77777777" w:rsidR="00E4679F" w:rsidRPr="00615998" w:rsidRDefault="00E4679F" w:rsidP="00E4679F">
      <w:pPr>
        <w:suppressAutoHyphens/>
        <w:autoSpaceDN w:val="0"/>
        <w:spacing w:line="276" w:lineRule="auto"/>
        <w:ind w:left="851" w:right="12"/>
        <w:jc w:val="both"/>
        <w:rPr>
          <w:sz w:val="22"/>
          <w:szCs w:val="22"/>
        </w:rPr>
      </w:pPr>
      <w:r w:rsidRPr="00615998">
        <w:rPr>
          <w:sz w:val="22"/>
          <w:szCs w:val="22"/>
        </w:rPr>
        <w:t>- wsparcie w przygotowaniu do obowiązków raportowania incydentów;</w:t>
      </w:r>
    </w:p>
    <w:p w14:paraId="0581BD61" w14:textId="77777777" w:rsidR="00E4679F" w:rsidRPr="00615998" w:rsidRDefault="00E4679F" w:rsidP="00E4679F">
      <w:pPr>
        <w:suppressAutoHyphens/>
        <w:autoSpaceDN w:val="0"/>
        <w:spacing w:line="276" w:lineRule="auto"/>
        <w:ind w:left="851" w:right="12"/>
        <w:jc w:val="both"/>
        <w:rPr>
          <w:sz w:val="22"/>
          <w:szCs w:val="22"/>
        </w:rPr>
      </w:pPr>
      <w:r w:rsidRPr="00615998">
        <w:rPr>
          <w:sz w:val="22"/>
          <w:szCs w:val="22"/>
        </w:rPr>
        <w:t xml:space="preserve">- przeprowadzenie szkoleń dla pracowników Zamawiającego w zakresie </w:t>
      </w:r>
      <w:proofErr w:type="spellStart"/>
      <w:r w:rsidRPr="00615998">
        <w:rPr>
          <w:sz w:val="22"/>
          <w:szCs w:val="22"/>
        </w:rPr>
        <w:t>cyberbezpieczeństwa</w:t>
      </w:r>
      <w:proofErr w:type="spellEnd"/>
      <w:r w:rsidRPr="00615998">
        <w:rPr>
          <w:sz w:val="22"/>
          <w:szCs w:val="22"/>
        </w:rPr>
        <w:t>;</w:t>
      </w:r>
    </w:p>
    <w:p w14:paraId="5D4AF4D9" w14:textId="77777777" w:rsidR="00E4679F" w:rsidRPr="00615998" w:rsidRDefault="00E4679F" w:rsidP="00E4679F">
      <w:pPr>
        <w:suppressAutoHyphens/>
        <w:autoSpaceDN w:val="0"/>
        <w:spacing w:line="276" w:lineRule="auto"/>
        <w:ind w:left="851" w:right="12"/>
        <w:jc w:val="both"/>
        <w:rPr>
          <w:sz w:val="22"/>
          <w:szCs w:val="22"/>
        </w:rPr>
      </w:pPr>
      <w:r w:rsidRPr="00615998">
        <w:rPr>
          <w:sz w:val="22"/>
          <w:szCs w:val="22"/>
        </w:rPr>
        <w:t>- udział w audycie końcowym lub przygotowaniu do audytu zgodności.</w:t>
      </w:r>
    </w:p>
    <w:p w14:paraId="1FA01508" w14:textId="77777777" w:rsidR="00E4679F" w:rsidRPr="00615998" w:rsidRDefault="00E4679F" w:rsidP="00E4679F">
      <w:pPr>
        <w:spacing w:before="100" w:beforeAutospacing="1" w:after="100" w:afterAutospacing="1"/>
        <w:ind w:left="798"/>
        <w:rPr>
          <w:sz w:val="22"/>
          <w:szCs w:val="22"/>
        </w:rPr>
      </w:pPr>
      <w:r w:rsidRPr="00615998">
        <w:rPr>
          <w:sz w:val="22"/>
          <w:szCs w:val="22"/>
        </w:rPr>
        <w:t>Wykonawca zobowiązany jest do dokumentowania realizowanych działań oraz przedstawiania cyklicznych, miesięcznych raportów z postępu prac.</w:t>
      </w:r>
    </w:p>
    <w:p w14:paraId="5B539278" w14:textId="77777777" w:rsidR="00E4679F" w:rsidRPr="00615998" w:rsidRDefault="00E4679F" w:rsidP="009536D5">
      <w:pPr>
        <w:numPr>
          <w:ilvl w:val="0"/>
          <w:numId w:val="13"/>
        </w:numPr>
        <w:suppressAutoHyphens/>
        <w:autoSpaceDN w:val="0"/>
        <w:spacing w:line="276" w:lineRule="auto"/>
        <w:ind w:left="426" w:right="12" w:hanging="284"/>
        <w:jc w:val="both"/>
        <w:rPr>
          <w:b/>
          <w:kern w:val="3"/>
          <w:sz w:val="22"/>
          <w:szCs w:val="22"/>
        </w:rPr>
      </w:pPr>
      <w:r w:rsidRPr="00615998">
        <w:rPr>
          <w:b/>
          <w:kern w:val="3"/>
          <w:sz w:val="22"/>
          <w:szCs w:val="22"/>
        </w:rPr>
        <w:t>W zakresie usług doradczych i konsultacyjnych:</w:t>
      </w:r>
    </w:p>
    <w:p w14:paraId="3026F922" w14:textId="77777777" w:rsidR="00E4679F" w:rsidRPr="00615998" w:rsidRDefault="00E4679F" w:rsidP="009536D5">
      <w:pPr>
        <w:numPr>
          <w:ilvl w:val="1"/>
          <w:numId w:val="13"/>
        </w:numPr>
        <w:suppressAutoHyphens/>
        <w:autoSpaceDN w:val="0"/>
        <w:spacing w:line="276" w:lineRule="auto"/>
        <w:ind w:left="851" w:right="12"/>
        <w:jc w:val="both"/>
        <w:rPr>
          <w:kern w:val="3"/>
          <w:sz w:val="22"/>
          <w:szCs w:val="22"/>
        </w:rPr>
      </w:pPr>
      <w:r w:rsidRPr="00615998">
        <w:rPr>
          <w:kern w:val="3"/>
          <w:sz w:val="22"/>
          <w:szCs w:val="22"/>
        </w:rPr>
        <w:t>planowanie i wdrażanie rozwiązań sprzętowych i programowych w celu poprawy funkcjonowania instytucji Zamawiającego;</w:t>
      </w:r>
    </w:p>
    <w:p w14:paraId="62306AA3" w14:textId="77777777" w:rsidR="00E4679F" w:rsidRPr="00615998" w:rsidRDefault="00E4679F" w:rsidP="009536D5">
      <w:pPr>
        <w:numPr>
          <w:ilvl w:val="1"/>
          <w:numId w:val="13"/>
        </w:numPr>
        <w:suppressAutoHyphens/>
        <w:autoSpaceDN w:val="0"/>
        <w:spacing w:line="276" w:lineRule="auto"/>
        <w:ind w:left="851" w:right="12"/>
        <w:jc w:val="both"/>
        <w:rPr>
          <w:kern w:val="3"/>
          <w:sz w:val="22"/>
          <w:szCs w:val="22"/>
        </w:rPr>
      </w:pPr>
      <w:r w:rsidRPr="00615998">
        <w:rPr>
          <w:kern w:val="3"/>
          <w:sz w:val="22"/>
          <w:szCs w:val="22"/>
        </w:rPr>
        <w:t>konsultacje z zakresu:</w:t>
      </w:r>
    </w:p>
    <w:p w14:paraId="7677CE85" w14:textId="77777777" w:rsidR="00E4679F" w:rsidRPr="00615998" w:rsidRDefault="00E4679F" w:rsidP="009536D5">
      <w:pPr>
        <w:numPr>
          <w:ilvl w:val="2"/>
          <w:numId w:val="73"/>
        </w:numPr>
        <w:suppressAutoHyphens/>
        <w:autoSpaceDN w:val="0"/>
        <w:spacing w:line="276" w:lineRule="auto"/>
        <w:ind w:left="1418" w:right="12"/>
        <w:jc w:val="both"/>
        <w:rPr>
          <w:kern w:val="3"/>
          <w:sz w:val="22"/>
          <w:szCs w:val="22"/>
        </w:rPr>
      </w:pPr>
      <w:r w:rsidRPr="00615998">
        <w:rPr>
          <w:kern w:val="3"/>
          <w:sz w:val="22"/>
          <w:szCs w:val="22"/>
        </w:rPr>
        <w:t xml:space="preserve"> przetargów na sprzęt i oprogramowanie komputerowe;</w:t>
      </w:r>
    </w:p>
    <w:p w14:paraId="6D3AC651" w14:textId="77777777" w:rsidR="00E4679F" w:rsidRPr="00615998" w:rsidRDefault="00E4679F" w:rsidP="009536D5">
      <w:pPr>
        <w:numPr>
          <w:ilvl w:val="2"/>
          <w:numId w:val="73"/>
        </w:numPr>
        <w:suppressAutoHyphens/>
        <w:autoSpaceDN w:val="0"/>
        <w:spacing w:line="276" w:lineRule="auto"/>
        <w:ind w:left="1418" w:right="12"/>
        <w:jc w:val="both"/>
        <w:rPr>
          <w:kern w:val="3"/>
          <w:sz w:val="22"/>
          <w:szCs w:val="22"/>
        </w:rPr>
      </w:pPr>
      <w:r w:rsidRPr="00615998">
        <w:rPr>
          <w:kern w:val="3"/>
          <w:sz w:val="22"/>
          <w:szCs w:val="22"/>
        </w:rPr>
        <w:t xml:space="preserve"> przetargów na tusze i tonery, płyty CD/DVD i inne materiały eksploatacyjne;</w:t>
      </w:r>
    </w:p>
    <w:p w14:paraId="02D6F0F7" w14:textId="77777777" w:rsidR="00E4679F" w:rsidRPr="00615998" w:rsidRDefault="00E4679F" w:rsidP="009536D5">
      <w:pPr>
        <w:numPr>
          <w:ilvl w:val="2"/>
          <w:numId w:val="73"/>
        </w:numPr>
        <w:suppressAutoHyphens/>
        <w:autoSpaceDN w:val="0"/>
        <w:spacing w:line="276" w:lineRule="auto"/>
        <w:ind w:left="1418" w:right="12"/>
        <w:jc w:val="both"/>
        <w:rPr>
          <w:kern w:val="3"/>
          <w:sz w:val="22"/>
          <w:szCs w:val="22"/>
        </w:rPr>
      </w:pPr>
      <w:r w:rsidRPr="00615998">
        <w:rPr>
          <w:kern w:val="3"/>
          <w:sz w:val="22"/>
          <w:szCs w:val="22"/>
        </w:rPr>
        <w:t xml:space="preserve"> przetargów na systemy łączności, rozwiązania kablowe;</w:t>
      </w:r>
    </w:p>
    <w:p w14:paraId="0AE6D7A0" w14:textId="77777777" w:rsidR="00E4679F" w:rsidRPr="00615998" w:rsidRDefault="00E4679F" w:rsidP="009536D5">
      <w:pPr>
        <w:numPr>
          <w:ilvl w:val="2"/>
          <w:numId w:val="73"/>
        </w:numPr>
        <w:suppressAutoHyphens/>
        <w:autoSpaceDN w:val="0"/>
        <w:spacing w:line="276" w:lineRule="auto"/>
        <w:ind w:left="1418" w:right="12"/>
        <w:jc w:val="both"/>
        <w:rPr>
          <w:kern w:val="3"/>
          <w:sz w:val="22"/>
          <w:szCs w:val="22"/>
        </w:rPr>
      </w:pPr>
      <w:r w:rsidRPr="00615998">
        <w:rPr>
          <w:kern w:val="3"/>
          <w:sz w:val="22"/>
          <w:szCs w:val="22"/>
        </w:rPr>
        <w:t xml:space="preserve">przetargów na łączność w nowopowstałych lokalizacjach i w lokalizacjach dotychczasowych. </w:t>
      </w:r>
    </w:p>
    <w:p w14:paraId="54EAC8D4" w14:textId="77777777" w:rsidR="00E4679F" w:rsidRPr="00615998" w:rsidRDefault="00E4679F" w:rsidP="009536D5">
      <w:pPr>
        <w:numPr>
          <w:ilvl w:val="1"/>
          <w:numId w:val="13"/>
        </w:numPr>
        <w:suppressAutoHyphens/>
        <w:autoSpaceDN w:val="0"/>
        <w:spacing w:line="276" w:lineRule="auto"/>
        <w:ind w:left="851" w:right="12"/>
        <w:jc w:val="both"/>
        <w:rPr>
          <w:kern w:val="3"/>
          <w:sz w:val="22"/>
          <w:szCs w:val="22"/>
        </w:rPr>
      </w:pPr>
      <w:r w:rsidRPr="00615998">
        <w:rPr>
          <w:kern w:val="3"/>
          <w:sz w:val="22"/>
          <w:szCs w:val="22"/>
        </w:rPr>
        <w:t>aktywne uczestniczenie w komisjach przetargowych w zakresie informatyki i łączności m.in. przygotowanie opisów przedmiotu zamówienia, przeprowadzenie oszacowania wartości zamówień;</w:t>
      </w:r>
    </w:p>
    <w:p w14:paraId="4E274439" w14:textId="77777777" w:rsidR="00E4679F" w:rsidRPr="00615998" w:rsidRDefault="00E4679F" w:rsidP="009536D5">
      <w:pPr>
        <w:numPr>
          <w:ilvl w:val="1"/>
          <w:numId w:val="13"/>
        </w:numPr>
        <w:suppressAutoHyphens/>
        <w:autoSpaceDN w:val="0"/>
        <w:spacing w:line="276" w:lineRule="auto"/>
        <w:ind w:left="851" w:right="12"/>
        <w:jc w:val="both"/>
        <w:rPr>
          <w:kern w:val="3"/>
          <w:sz w:val="22"/>
          <w:szCs w:val="22"/>
        </w:rPr>
      </w:pPr>
      <w:r w:rsidRPr="00615998">
        <w:rPr>
          <w:kern w:val="3"/>
          <w:sz w:val="22"/>
          <w:szCs w:val="22"/>
        </w:rPr>
        <w:t>aktywne uczestniczenie w zespołach i grupach roboczych, w tym powoływanych przez Zamawiającego, których zakres tematyczny obejmuje zagadnienia związane z informatyką i łącznością;</w:t>
      </w:r>
    </w:p>
    <w:p w14:paraId="537119BE" w14:textId="77777777" w:rsidR="00E4679F" w:rsidRPr="00615998" w:rsidRDefault="00E4679F" w:rsidP="009536D5">
      <w:pPr>
        <w:numPr>
          <w:ilvl w:val="1"/>
          <w:numId w:val="13"/>
        </w:numPr>
        <w:suppressAutoHyphens/>
        <w:autoSpaceDN w:val="0"/>
        <w:spacing w:line="276" w:lineRule="auto"/>
        <w:ind w:left="851" w:right="12"/>
        <w:jc w:val="both"/>
        <w:rPr>
          <w:kern w:val="3"/>
          <w:sz w:val="22"/>
          <w:szCs w:val="22"/>
        </w:rPr>
      </w:pPr>
      <w:r w:rsidRPr="00615998">
        <w:rPr>
          <w:kern w:val="3"/>
          <w:sz w:val="22"/>
          <w:szCs w:val="22"/>
        </w:rPr>
        <w:t>aktywne uczestnictwo w komisjach odbiorowych sprzętów/ przedmiotów zamówień zakupionych w ramach postepowań przetargowych, udział do końca trwania obrad komisji;</w:t>
      </w:r>
    </w:p>
    <w:p w14:paraId="34F58277" w14:textId="77777777" w:rsidR="00E4679F" w:rsidRPr="00615998" w:rsidRDefault="00E4679F" w:rsidP="009536D5">
      <w:pPr>
        <w:numPr>
          <w:ilvl w:val="1"/>
          <w:numId w:val="13"/>
        </w:numPr>
        <w:suppressAutoHyphens/>
        <w:autoSpaceDN w:val="0"/>
        <w:spacing w:line="276" w:lineRule="auto"/>
        <w:ind w:left="851" w:right="12"/>
        <w:jc w:val="both"/>
        <w:rPr>
          <w:kern w:val="3"/>
          <w:sz w:val="22"/>
          <w:szCs w:val="22"/>
        </w:rPr>
      </w:pPr>
      <w:r w:rsidRPr="00615998">
        <w:rPr>
          <w:kern w:val="3"/>
          <w:sz w:val="22"/>
          <w:szCs w:val="22"/>
        </w:rPr>
        <w:t xml:space="preserve">sporządzanie raportów co najmniej 1 raz na kwartał w zakresie bezpieczeństwa teleinformatycznego. </w:t>
      </w:r>
    </w:p>
    <w:p w14:paraId="499ACD0C" w14:textId="77777777" w:rsidR="00E4679F" w:rsidRPr="00FC7E1C" w:rsidRDefault="00E4679F" w:rsidP="00E4679F">
      <w:pPr>
        <w:suppressAutoHyphens/>
        <w:autoSpaceDN w:val="0"/>
        <w:spacing w:line="276" w:lineRule="auto"/>
        <w:ind w:right="12"/>
        <w:jc w:val="both"/>
        <w:rPr>
          <w:kern w:val="3"/>
          <w:sz w:val="22"/>
          <w:szCs w:val="22"/>
        </w:rPr>
      </w:pPr>
    </w:p>
    <w:p w14:paraId="52B91994" w14:textId="77777777" w:rsidR="00E4679F" w:rsidRPr="00FC7E1C" w:rsidRDefault="00E4679F" w:rsidP="009536D5">
      <w:pPr>
        <w:numPr>
          <w:ilvl w:val="0"/>
          <w:numId w:val="13"/>
        </w:numPr>
        <w:suppressAutoHyphens/>
        <w:autoSpaceDN w:val="0"/>
        <w:spacing w:line="276" w:lineRule="auto"/>
        <w:ind w:left="709" w:right="12" w:hanging="425"/>
        <w:jc w:val="both"/>
        <w:rPr>
          <w:b/>
          <w:kern w:val="3"/>
          <w:sz w:val="22"/>
          <w:szCs w:val="22"/>
        </w:rPr>
      </w:pPr>
      <w:r w:rsidRPr="00FC7E1C">
        <w:rPr>
          <w:b/>
          <w:kern w:val="3"/>
          <w:sz w:val="22"/>
          <w:szCs w:val="22"/>
        </w:rPr>
        <w:t>W zakresie prowadzenia dokumentacji:</w:t>
      </w:r>
    </w:p>
    <w:p w14:paraId="221722E7" w14:textId="77777777" w:rsidR="00E4679F" w:rsidRPr="00FC7E1C" w:rsidRDefault="00E4679F" w:rsidP="00E4679F">
      <w:pPr>
        <w:suppressAutoHyphens/>
        <w:autoSpaceDN w:val="0"/>
        <w:spacing w:line="276" w:lineRule="auto"/>
        <w:ind w:left="912" w:right="12" w:firstLine="57"/>
        <w:jc w:val="both"/>
        <w:rPr>
          <w:kern w:val="3"/>
          <w:sz w:val="22"/>
          <w:szCs w:val="22"/>
        </w:rPr>
      </w:pPr>
      <w:r w:rsidRPr="00FC7E1C">
        <w:rPr>
          <w:kern w:val="3"/>
          <w:sz w:val="22"/>
          <w:szCs w:val="22"/>
        </w:rPr>
        <w:t>Weryfikacja merytorycznej poprawności wykonania usług podwykonawczych związanych tematycznie z zakresem współpracy Wykonawcy z Zamawiającym, np. opisywanie faktur zakupowych sprzętu, usług telekomunikacyjnych itp.</w:t>
      </w:r>
    </w:p>
    <w:p w14:paraId="6CA2AD1D" w14:textId="77777777" w:rsidR="00E4679F" w:rsidRPr="00FC7E1C" w:rsidRDefault="00E4679F" w:rsidP="009536D5">
      <w:pPr>
        <w:pStyle w:val="Akapitzlist"/>
        <w:numPr>
          <w:ilvl w:val="0"/>
          <w:numId w:val="13"/>
        </w:numPr>
        <w:suppressAutoHyphens/>
        <w:autoSpaceDN w:val="0"/>
        <w:spacing w:line="276" w:lineRule="auto"/>
        <w:ind w:left="709" w:right="12" w:hanging="425"/>
        <w:contextualSpacing w:val="0"/>
        <w:jc w:val="both"/>
        <w:rPr>
          <w:kern w:val="3"/>
          <w:sz w:val="22"/>
          <w:szCs w:val="22"/>
        </w:rPr>
      </w:pPr>
      <w:r w:rsidRPr="00FC7E1C">
        <w:rPr>
          <w:kern w:val="3"/>
          <w:sz w:val="22"/>
          <w:szCs w:val="22"/>
        </w:rPr>
        <w:t xml:space="preserve">Maksymalne wartości parametrów czasowych opisujących </w:t>
      </w:r>
      <w:r w:rsidRPr="00FC7E1C">
        <w:rPr>
          <w:b/>
          <w:kern w:val="3"/>
          <w:sz w:val="22"/>
          <w:szCs w:val="22"/>
        </w:rPr>
        <w:t>czas reakcji serwisowej</w:t>
      </w:r>
      <w:r w:rsidRPr="00FC7E1C">
        <w:rPr>
          <w:kern w:val="3"/>
          <w:sz w:val="22"/>
          <w:szCs w:val="22"/>
        </w:rPr>
        <w:t xml:space="preserve"> od chwili powiadomienia Wykonawcy o konieczności wykonania działań, w zależności od priorytetu zgłoszenia:</w:t>
      </w:r>
    </w:p>
    <w:p w14:paraId="37D83064" w14:textId="77777777" w:rsidR="00E4679F" w:rsidRPr="00FC7E1C" w:rsidRDefault="00E4679F" w:rsidP="009536D5">
      <w:pPr>
        <w:pStyle w:val="Akapitzlist"/>
        <w:numPr>
          <w:ilvl w:val="0"/>
          <w:numId w:val="23"/>
        </w:numPr>
        <w:ind w:left="851"/>
        <w:contextualSpacing w:val="0"/>
        <w:jc w:val="both"/>
        <w:rPr>
          <w:kern w:val="3"/>
          <w:sz w:val="22"/>
          <w:szCs w:val="22"/>
        </w:rPr>
      </w:pPr>
      <w:r w:rsidRPr="00FC7E1C">
        <w:rPr>
          <w:b/>
          <w:bCs/>
          <w:kern w:val="3"/>
          <w:sz w:val="22"/>
          <w:szCs w:val="22"/>
        </w:rPr>
        <w:t>krytyczny</w:t>
      </w:r>
      <w:r w:rsidRPr="00FC7E1C">
        <w:rPr>
          <w:kern w:val="3"/>
          <w:sz w:val="22"/>
          <w:szCs w:val="22"/>
        </w:rPr>
        <w:t xml:space="preserve"> - funkcjonowanie instytucji Zamawiającego jest przerwane lub silnie utrudnione, występuje zagrożenie życia lub zdrowia, wymaga podjęcia natychmiastowych działań; ponadto w przypadku awarii systemu łączności, dla którego nie istnieje możliwość skorzystania z systemu alternatywnego bądź rezerwowego lub taki system również ulegnie awarii – czas reakcji </w:t>
      </w:r>
      <w:r w:rsidRPr="00FC7E1C">
        <w:rPr>
          <w:b/>
          <w:bCs/>
          <w:kern w:val="3"/>
          <w:sz w:val="22"/>
          <w:szCs w:val="22"/>
        </w:rPr>
        <w:t>0,5 godziny</w:t>
      </w:r>
      <w:r w:rsidRPr="00FC7E1C">
        <w:rPr>
          <w:kern w:val="3"/>
          <w:sz w:val="22"/>
          <w:szCs w:val="22"/>
        </w:rPr>
        <w:t>;</w:t>
      </w:r>
      <w:r w:rsidRPr="00FC7E1C">
        <w:rPr>
          <w:rFonts w:eastAsia="Calibri"/>
          <w:sz w:val="22"/>
          <w:szCs w:val="22"/>
          <w:lang w:eastAsia="en-US"/>
        </w:rPr>
        <w:t xml:space="preserve"> </w:t>
      </w:r>
      <w:r w:rsidRPr="00FC7E1C">
        <w:rPr>
          <w:kern w:val="3"/>
          <w:sz w:val="22"/>
          <w:szCs w:val="22"/>
        </w:rPr>
        <w:t xml:space="preserve">przywrócenie </w:t>
      </w:r>
      <w:r w:rsidRPr="00FC7E1C">
        <w:rPr>
          <w:kern w:val="3"/>
          <w:sz w:val="22"/>
          <w:szCs w:val="22"/>
        </w:rPr>
        <w:lastRenderedPageBreak/>
        <w:t xml:space="preserve">funkcjonalności (rozwiązanie lub obejście błędu) </w:t>
      </w:r>
      <w:r w:rsidRPr="00FC7E1C">
        <w:rPr>
          <w:b/>
          <w:bCs/>
          <w:kern w:val="3"/>
          <w:sz w:val="22"/>
          <w:szCs w:val="22"/>
        </w:rPr>
        <w:t>w ciągu 4 godzin</w:t>
      </w:r>
      <w:r w:rsidRPr="00FC7E1C">
        <w:rPr>
          <w:kern w:val="3"/>
          <w:sz w:val="22"/>
          <w:szCs w:val="22"/>
        </w:rPr>
        <w:t xml:space="preserve"> od przyjęcia zgłoszenia, ostateczne rozwiązanie problemu </w:t>
      </w:r>
      <w:r w:rsidRPr="00FC7E1C">
        <w:rPr>
          <w:b/>
          <w:bCs/>
          <w:kern w:val="3"/>
          <w:sz w:val="22"/>
          <w:szCs w:val="22"/>
        </w:rPr>
        <w:t>w ciągu 2 dni</w:t>
      </w:r>
      <w:r w:rsidRPr="00FC7E1C">
        <w:rPr>
          <w:kern w:val="3"/>
          <w:sz w:val="22"/>
          <w:szCs w:val="22"/>
        </w:rPr>
        <w:t xml:space="preserve"> od zgłoszenia;</w:t>
      </w:r>
    </w:p>
    <w:p w14:paraId="7BC533BB" w14:textId="77777777" w:rsidR="00E4679F" w:rsidRPr="00FC7E1C" w:rsidRDefault="00E4679F" w:rsidP="009536D5">
      <w:pPr>
        <w:numPr>
          <w:ilvl w:val="0"/>
          <w:numId w:val="23"/>
        </w:numPr>
        <w:suppressAutoHyphens/>
        <w:autoSpaceDN w:val="0"/>
        <w:spacing w:line="276" w:lineRule="auto"/>
        <w:ind w:left="851" w:right="12" w:hanging="425"/>
        <w:jc w:val="both"/>
        <w:rPr>
          <w:kern w:val="3"/>
          <w:sz w:val="22"/>
          <w:szCs w:val="22"/>
        </w:rPr>
      </w:pPr>
      <w:r w:rsidRPr="00FC7E1C">
        <w:rPr>
          <w:b/>
          <w:bCs/>
          <w:kern w:val="3"/>
          <w:sz w:val="22"/>
          <w:szCs w:val="22"/>
        </w:rPr>
        <w:t>pilny</w:t>
      </w:r>
      <w:r w:rsidRPr="00FC7E1C">
        <w:rPr>
          <w:kern w:val="3"/>
          <w:sz w:val="22"/>
          <w:szCs w:val="22"/>
        </w:rPr>
        <w:t xml:space="preserve"> - realizacja świadczeń medycznych Zamawiającego nie jest zagrożona, funkcjonowanie instytucji Zamawiającego jest utrudnione lub ograniczone, nie występuje zagrożenie życia lub zdrowia, wymaga szybkiego podjęcia działań, np. ze względu na ustawowe terminy składania dokumentów – czas reakcji </w:t>
      </w:r>
      <w:r w:rsidRPr="00FC7E1C">
        <w:rPr>
          <w:b/>
          <w:bCs/>
          <w:kern w:val="3"/>
          <w:sz w:val="22"/>
          <w:szCs w:val="22"/>
        </w:rPr>
        <w:t>4,5 godziny</w:t>
      </w:r>
      <w:r w:rsidRPr="00FC7E1C">
        <w:rPr>
          <w:kern w:val="3"/>
          <w:sz w:val="22"/>
          <w:szCs w:val="22"/>
        </w:rPr>
        <w:t xml:space="preserve">; przywrócenie pełnej funkcjonalności (rozwiązanie błędu lub obejście błędu) </w:t>
      </w:r>
      <w:r w:rsidRPr="00FC7E1C">
        <w:rPr>
          <w:b/>
          <w:bCs/>
          <w:kern w:val="3"/>
          <w:sz w:val="22"/>
          <w:szCs w:val="22"/>
        </w:rPr>
        <w:t>w ciągu 24 godzin</w:t>
      </w:r>
      <w:r w:rsidRPr="00FC7E1C">
        <w:rPr>
          <w:kern w:val="3"/>
          <w:sz w:val="22"/>
          <w:szCs w:val="22"/>
        </w:rPr>
        <w:t xml:space="preserve"> od przyjęcia zgłoszenia błędu, ostateczne rozwiązanie problemu </w:t>
      </w:r>
      <w:r w:rsidRPr="00FC7E1C">
        <w:rPr>
          <w:b/>
          <w:bCs/>
          <w:kern w:val="3"/>
          <w:sz w:val="22"/>
          <w:szCs w:val="22"/>
        </w:rPr>
        <w:t>w ciągu 4 dni</w:t>
      </w:r>
      <w:r w:rsidRPr="00FC7E1C">
        <w:rPr>
          <w:kern w:val="3"/>
          <w:sz w:val="22"/>
          <w:szCs w:val="22"/>
        </w:rPr>
        <w:t xml:space="preserve"> od zgłoszenia;</w:t>
      </w:r>
    </w:p>
    <w:p w14:paraId="575E911B" w14:textId="77777777" w:rsidR="00E4679F" w:rsidRPr="00FC7E1C" w:rsidRDefault="00E4679F" w:rsidP="009536D5">
      <w:pPr>
        <w:numPr>
          <w:ilvl w:val="0"/>
          <w:numId w:val="23"/>
        </w:numPr>
        <w:suppressAutoHyphens/>
        <w:autoSpaceDN w:val="0"/>
        <w:spacing w:line="276" w:lineRule="auto"/>
        <w:ind w:left="851" w:right="12" w:hanging="425"/>
        <w:jc w:val="both"/>
        <w:rPr>
          <w:kern w:val="3"/>
          <w:sz w:val="22"/>
          <w:szCs w:val="22"/>
        </w:rPr>
      </w:pPr>
      <w:r w:rsidRPr="00FC7E1C">
        <w:rPr>
          <w:b/>
          <w:bCs/>
          <w:kern w:val="3"/>
          <w:sz w:val="22"/>
          <w:szCs w:val="22"/>
        </w:rPr>
        <w:t>normalny</w:t>
      </w:r>
      <w:r w:rsidRPr="00FC7E1C">
        <w:rPr>
          <w:kern w:val="3"/>
          <w:sz w:val="22"/>
          <w:szCs w:val="22"/>
        </w:rPr>
        <w:t xml:space="preserve"> - realizacja świadczeń medycznych Zamawiającego nie jest zagrożona, ani ograniczona, nie występuje zagrożenie życia lub zdrowia, występują utrudnienia w pracy – czas reakcji </w:t>
      </w:r>
      <w:r w:rsidRPr="00FC7E1C">
        <w:rPr>
          <w:b/>
          <w:bCs/>
          <w:kern w:val="3"/>
          <w:sz w:val="22"/>
          <w:szCs w:val="22"/>
        </w:rPr>
        <w:t>poniżej 48 godzin</w:t>
      </w:r>
      <w:r w:rsidRPr="00FC7E1C">
        <w:rPr>
          <w:kern w:val="3"/>
          <w:sz w:val="22"/>
          <w:szCs w:val="22"/>
        </w:rPr>
        <w:t xml:space="preserve">; przywrócenie pełnej funkcjonalności (rozwiązanie błędu lub obejście błędu) </w:t>
      </w:r>
      <w:r w:rsidRPr="00FC7E1C">
        <w:rPr>
          <w:b/>
          <w:kern w:val="3"/>
          <w:sz w:val="22"/>
          <w:szCs w:val="22"/>
        </w:rPr>
        <w:t>w ciągu 3</w:t>
      </w:r>
      <w:r w:rsidRPr="00FC7E1C">
        <w:rPr>
          <w:kern w:val="3"/>
          <w:sz w:val="22"/>
          <w:szCs w:val="22"/>
        </w:rPr>
        <w:t xml:space="preserve"> dni od przyjęcia zgłoszenia, ostateczne rozwiązanie problemu </w:t>
      </w:r>
      <w:r w:rsidRPr="00FC7E1C">
        <w:rPr>
          <w:b/>
          <w:kern w:val="3"/>
          <w:sz w:val="22"/>
          <w:szCs w:val="22"/>
        </w:rPr>
        <w:t>w ciągu 14 dni</w:t>
      </w:r>
      <w:r w:rsidRPr="00FC7E1C">
        <w:rPr>
          <w:kern w:val="3"/>
          <w:sz w:val="22"/>
          <w:szCs w:val="22"/>
        </w:rPr>
        <w:t xml:space="preserve"> od zgłoszenia błędu;</w:t>
      </w:r>
    </w:p>
    <w:p w14:paraId="61F1A288" w14:textId="77777777" w:rsidR="00E4679F" w:rsidRPr="00FC7E1C" w:rsidRDefault="00E4679F" w:rsidP="009536D5">
      <w:pPr>
        <w:numPr>
          <w:ilvl w:val="0"/>
          <w:numId w:val="23"/>
        </w:numPr>
        <w:suppressAutoHyphens/>
        <w:autoSpaceDN w:val="0"/>
        <w:spacing w:line="276" w:lineRule="auto"/>
        <w:ind w:left="851" w:right="12" w:hanging="425"/>
        <w:jc w:val="both"/>
        <w:rPr>
          <w:kern w:val="3"/>
          <w:sz w:val="22"/>
          <w:szCs w:val="22"/>
        </w:rPr>
      </w:pPr>
      <w:r w:rsidRPr="00FC7E1C">
        <w:rPr>
          <w:b/>
          <w:bCs/>
          <w:kern w:val="3"/>
          <w:sz w:val="22"/>
          <w:szCs w:val="22"/>
        </w:rPr>
        <w:t>niski</w:t>
      </w:r>
      <w:r w:rsidRPr="00FC7E1C">
        <w:rPr>
          <w:kern w:val="3"/>
          <w:sz w:val="22"/>
          <w:szCs w:val="22"/>
        </w:rPr>
        <w:t xml:space="preserve"> - realizacja świadczeń medycznych Zamawiającego nie jest zagrożona, ani ograniczona, nie występuje zagrożenie życia lub zdrowia, występują niewielkie utrudnienia w pracy, ale można wskazać alternatywny sposób ominięcia problemu – czas reakcji </w:t>
      </w:r>
      <w:r w:rsidRPr="00FC7E1C">
        <w:rPr>
          <w:b/>
          <w:bCs/>
          <w:kern w:val="3"/>
          <w:sz w:val="22"/>
          <w:szCs w:val="22"/>
        </w:rPr>
        <w:t>poniżej 96 godzin</w:t>
      </w:r>
      <w:r w:rsidRPr="00FC7E1C">
        <w:rPr>
          <w:kern w:val="3"/>
          <w:sz w:val="22"/>
          <w:szCs w:val="22"/>
        </w:rPr>
        <w:t xml:space="preserve">, przywrócenie pełnej funkcjonalności (rozwiązanie błędu lub obejście błędu) </w:t>
      </w:r>
      <w:r w:rsidRPr="00FC7E1C">
        <w:rPr>
          <w:b/>
          <w:kern w:val="3"/>
          <w:sz w:val="22"/>
          <w:szCs w:val="22"/>
        </w:rPr>
        <w:t>w ciągu 7 dni</w:t>
      </w:r>
      <w:r w:rsidRPr="00FC7E1C">
        <w:rPr>
          <w:kern w:val="3"/>
          <w:sz w:val="22"/>
          <w:szCs w:val="22"/>
        </w:rPr>
        <w:t xml:space="preserve"> od przyjęcia zgłoszenia, ostateczne rozwiązanie problemu w ciągu </w:t>
      </w:r>
      <w:r w:rsidRPr="00FC7E1C">
        <w:rPr>
          <w:b/>
          <w:kern w:val="3"/>
          <w:sz w:val="22"/>
          <w:szCs w:val="22"/>
        </w:rPr>
        <w:t xml:space="preserve">14 dni </w:t>
      </w:r>
      <w:r w:rsidRPr="00FC7E1C">
        <w:rPr>
          <w:kern w:val="3"/>
          <w:sz w:val="22"/>
          <w:szCs w:val="22"/>
        </w:rPr>
        <w:t>od zgłoszenia błędu.</w:t>
      </w:r>
    </w:p>
    <w:p w14:paraId="0DF52090" w14:textId="77777777" w:rsidR="00E4679F" w:rsidRPr="00FC7E1C" w:rsidRDefault="00E4679F" w:rsidP="00E4679F">
      <w:pPr>
        <w:suppressAutoHyphens/>
        <w:autoSpaceDN w:val="0"/>
        <w:spacing w:line="276" w:lineRule="auto"/>
        <w:ind w:left="426" w:right="12"/>
        <w:jc w:val="both"/>
        <w:rPr>
          <w:b/>
          <w:bCs/>
          <w:kern w:val="3"/>
          <w:sz w:val="22"/>
          <w:szCs w:val="22"/>
        </w:rPr>
      </w:pPr>
    </w:p>
    <w:p w14:paraId="0FEEF009" w14:textId="77777777" w:rsidR="00E4679F" w:rsidRPr="00FC7E1C" w:rsidRDefault="00E4679F" w:rsidP="00E4679F">
      <w:pPr>
        <w:suppressAutoHyphens/>
        <w:autoSpaceDN w:val="0"/>
        <w:spacing w:line="276" w:lineRule="auto"/>
        <w:ind w:left="426" w:right="12"/>
        <w:jc w:val="both"/>
        <w:rPr>
          <w:kern w:val="3"/>
          <w:sz w:val="22"/>
          <w:szCs w:val="22"/>
        </w:rPr>
      </w:pPr>
      <w:r w:rsidRPr="00FC7E1C">
        <w:rPr>
          <w:kern w:val="3"/>
          <w:sz w:val="22"/>
          <w:szCs w:val="22"/>
        </w:rPr>
        <w:t>Za zgodą Zamawiającego czas przywrócenia funkcjonalności (rozwiązanie lub obejście błędu) lub termin ostatecznego rozwiązania problemu, w konkretnym przypadku może zostać uzgodniony pomiędzy Wykonawcą i Zamawiającym, i tym samym różnić się od wartości parametrów czasowych opisanych powyżej.</w:t>
      </w:r>
    </w:p>
    <w:p w14:paraId="5C7B33D4" w14:textId="77777777" w:rsidR="00E4679F" w:rsidRPr="00FC7E1C" w:rsidRDefault="00E4679F" w:rsidP="00E4679F">
      <w:pPr>
        <w:suppressAutoHyphens/>
        <w:autoSpaceDN w:val="0"/>
        <w:spacing w:line="276" w:lineRule="auto"/>
        <w:ind w:left="426" w:right="12"/>
        <w:jc w:val="both"/>
        <w:rPr>
          <w:b/>
          <w:bCs/>
          <w:kern w:val="3"/>
          <w:sz w:val="22"/>
          <w:szCs w:val="22"/>
        </w:rPr>
      </w:pPr>
    </w:p>
    <w:p w14:paraId="7D802C72" w14:textId="77777777" w:rsidR="00E4679F" w:rsidRPr="00FC7E1C" w:rsidRDefault="00E4679F" w:rsidP="00E4679F">
      <w:pPr>
        <w:suppressAutoHyphens/>
        <w:autoSpaceDN w:val="0"/>
        <w:spacing w:line="276" w:lineRule="auto"/>
        <w:ind w:left="426" w:right="12"/>
        <w:jc w:val="both"/>
        <w:rPr>
          <w:b/>
          <w:kern w:val="3"/>
          <w:sz w:val="22"/>
          <w:szCs w:val="22"/>
        </w:rPr>
      </w:pPr>
      <w:r w:rsidRPr="00FC7E1C">
        <w:rPr>
          <w:b/>
          <w:kern w:val="3"/>
          <w:sz w:val="22"/>
          <w:szCs w:val="22"/>
        </w:rPr>
        <w:t>Za czas reakcji Wykonawcy</w:t>
      </w:r>
      <w:r w:rsidRPr="00FC7E1C">
        <w:rPr>
          <w:kern w:val="3"/>
          <w:sz w:val="22"/>
          <w:szCs w:val="22"/>
        </w:rPr>
        <w:t xml:space="preserve"> przyjmuje się moment potwierdzenia przyjęcia zgłoszenia od pracownika Zamawiającego lub zarejestrowanie nieprawidłowości w pracy przez system nadzoru sieci oraz przystąpienie Wykonawcy do działań diagnostycznych lub czynności mających na celu przywrócenie działania systemów do stanu sprawności technicznej, ewentualnie udzielenie wsparcia technicznego pracownikowi Zamawiającego. Czas reakcji nie liczy się od momentu nagrania zgłoszenia na automacie zgłoszeniowym systemu helpdesk. Wykonawca odpowiedzialny za system helpdesk ma obowiązek odsłuchania nagranego zgłoszenia w ciągu 0,5 h. </w:t>
      </w:r>
      <w:r w:rsidRPr="00FC7E1C">
        <w:rPr>
          <w:b/>
          <w:kern w:val="3"/>
          <w:sz w:val="22"/>
          <w:szCs w:val="22"/>
        </w:rPr>
        <w:t>Po tym czasie zgłoszenie uważane jest za potwierdzone.</w:t>
      </w:r>
    </w:p>
    <w:p w14:paraId="393608DA" w14:textId="77777777" w:rsidR="00E4679F" w:rsidRPr="00FC7E1C" w:rsidRDefault="00E4679F" w:rsidP="00E4679F">
      <w:pPr>
        <w:suppressAutoHyphens/>
        <w:autoSpaceDN w:val="0"/>
        <w:spacing w:line="276" w:lineRule="auto"/>
        <w:ind w:right="12"/>
        <w:jc w:val="both"/>
        <w:rPr>
          <w:b/>
          <w:kern w:val="3"/>
          <w:sz w:val="22"/>
          <w:szCs w:val="22"/>
        </w:rPr>
      </w:pPr>
    </w:p>
    <w:p w14:paraId="68FE5B59" w14:textId="77777777" w:rsidR="00E4679F" w:rsidRPr="00FC7E1C" w:rsidRDefault="00E4679F" w:rsidP="00E4679F">
      <w:pPr>
        <w:suppressAutoHyphens/>
        <w:autoSpaceDN w:val="0"/>
        <w:spacing w:line="276" w:lineRule="auto"/>
        <w:ind w:left="426" w:right="12"/>
        <w:jc w:val="both"/>
        <w:rPr>
          <w:kern w:val="3"/>
          <w:sz w:val="22"/>
          <w:szCs w:val="22"/>
        </w:rPr>
      </w:pPr>
      <w:r w:rsidRPr="00FC7E1C">
        <w:rPr>
          <w:b/>
          <w:kern w:val="3"/>
          <w:sz w:val="22"/>
          <w:szCs w:val="22"/>
        </w:rPr>
        <w:t>Przez obejście błędu</w:t>
      </w:r>
      <w:r w:rsidRPr="00FC7E1C">
        <w:rPr>
          <w:kern w:val="3"/>
          <w:sz w:val="22"/>
          <w:szCs w:val="22"/>
        </w:rPr>
        <w:t xml:space="preserve"> rozumie się przeprowadzenie działań lub przekazanie do wiadomości Zamawiającego szczegółowego opisu działań, dzięki którym możliwe jest wyeliminowanie lub zminimalizowanie wpływu problemu na działanie danego urządzenia, programu, systemu czy funkcjonalności. Nie jest ono pełnym rozwiązaniem problemu.</w:t>
      </w:r>
    </w:p>
    <w:p w14:paraId="01036277" w14:textId="77777777" w:rsidR="00E4679F" w:rsidRPr="00FC7E1C" w:rsidRDefault="00E4679F" w:rsidP="00E4679F">
      <w:pPr>
        <w:suppressAutoHyphens/>
        <w:autoSpaceDN w:val="0"/>
        <w:spacing w:line="276" w:lineRule="auto"/>
        <w:ind w:left="426" w:right="12"/>
        <w:jc w:val="both"/>
        <w:rPr>
          <w:kern w:val="3"/>
          <w:sz w:val="22"/>
          <w:szCs w:val="22"/>
        </w:rPr>
      </w:pPr>
    </w:p>
    <w:p w14:paraId="79E52FBE" w14:textId="77777777" w:rsidR="00E4679F" w:rsidRPr="00FC7E1C" w:rsidRDefault="00E4679F" w:rsidP="00E4679F">
      <w:pPr>
        <w:suppressAutoHyphens/>
        <w:autoSpaceDN w:val="0"/>
        <w:spacing w:line="276" w:lineRule="auto"/>
        <w:ind w:left="426" w:right="12"/>
        <w:jc w:val="both"/>
        <w:rPr>
          <w:kern w:val="3"/>
          <w:sz w:val="22"/>
          <w:szCs w:val="22"/>
        </w:rPr>
      </w:pPr>
      <w:r w:rsidRPr="00FC7E1C">
        <w:rPr>
          <w:b/>
          <w:kern w:val="3"/>
          <w:sz w:val="22"/>
          <w:szCs w:val="22"/>
        </w:rPr>
        <w:t>Przez ostateczne rozwiązanie problemu lub rozwiązanie błędu,</w:t>
      </w:r>
      <w:r w:rsidRPr="00FC7E1C">
        <w:rPr>
          <w:kern w:val="3"/>
          <w:sz w:val="22"/>
          <w:szCs w:val="22"/>
        </w:rPr>
        <w:t xml:space="preserve"> rozumie się wdrożenie działań, dzięki którym dany błąd przestaje występować podczas zgodnego z przeznaczeniem korzystania z danego urządzenia, programu, systemu czy funkcjonalności.</w:t>
      </w:r>
    </w:p>
    <w:p w14:paraId="686574EC" w14:textId="77777777" w:rsidR="00E4679F" w:rsidRPr="00FC7E1C" w:rsidRDefault="00E4679F" w:rsidP="00E4679F">
      <w:pPr>
        <w:suppressAutoHyphens/>
        <w:autoSpaceDN w:val="0"/>
        <w:spacing w:line="276" w:lineRule="auto"/>
        <w:ind w:right="12"/>
        <w:jc w:val="both"/>
        <w:rPr>
          <w:kern w:val="3"/>
          <w:sz w:val="22"/>
          <w:szCs w:val="22"/>
        </w:rPr>
      </w:pPr>
    </w:p>
    <w:p w14:paraId="17437281" w14:textId="77777777" w:rsidR="00E4679F" w:rsidRPr="00FC7E1C" w:rsidRDefault="00E4679F" w:rsidP="009536D5">
      <w:pPr>
        <w:pStyle w:val="Akapitzlist"/>
        <w:numPr>
          <w:ilvl w:val="0"/>
          <w:numId w:val="13"/>
        </w:numPr>
        <w:suppressAutoHyphens/>
        <w:autoSpaceDN w:val="0"/>
        <w:spacing w:line="276" w:lineRule="auto"/>
        <w:ind w:left="567" w:right="12" w:hanging="283"/>
        <w:contextualSpacing w:val="0"/>
        <w:jc w:val="both"/>
        <w:rPr>
          <w:kern w:val="3"/>
          <w:sz w:val="22"/>
          <w:szCs w:val="22"/>
        </w:rPr>
      </w:pPr>
      <w:r w:rsidRPr="00FC7E1C">
        <w:rPr>
          <w:kern w:val="3"/>
          <w:sz w:val="22"/>
          <w:szCs w:val="22"/>
        </w:rPr>
        <w:t>Wykonawca jest odpowiedzialny za prawidłowe zakwalifikowanie zgłoszenia i nadanie mu właściwego priorytetu, mając na uwadze w pierwszej kolejności:</w:t>
      </w:r>
    </w:p>
    <w:p w14:paraId="118C8081" w14:textId="77777777" w:rsidR="00E4679F" w:rsidRPr="00FC7E1C" w:rsidRDefault="00E4679F" w:rsidP="009536D5">
      <w:pPr>
        <w:numPr>
          <w:ilvl w:val="0"/>
          <w:numId w:val="24"/>
        </w:numPr>
        <w:suppressAutoHyphens/>
        <w:autoSpaceDN w:val="0"/>
        <w:spacing w:line="276" w:lineRule="auto"/>
        <w:ind w:left="851" w:right="12" w:hanging="425"/>
        <w:jc w:val="both"/>
        <w:rPr>
          <w:kern w:val="3"/>
          <w:sz w:val="22"/>
          <w:szCs w:val="22"/>
        </w:rPr>
      </w:pPr>
      <w:r w:rsidRPr="00FC7E1C">
        <w:rPr>
          <w:kern w:val="3"/>
          <w:sz w:val="22"/>
          <w:szCs w:val="22"/>
        </w:rPr>
        <w:t>Zapewnienie ciągłości usług ratujących życie ludzkie przez instytucję Zamawiającego.</w:t>
      </w:r>
    </w:p>
    <w:p w14:paraId="562A8CD5" w14:textId="77777777" w:rsidR="00E4679F" w:rsidRPr="00FC7E1C" w:rsidRDefault="00E4679F" w:rsidP="009536D5">
      <w:pPr>
        <w:numPr>
          <w:ilvl w:val="0"/>
          <w:numId w:val="24"/>
        </w:numPr>
        <w:suppressAutoHyphens/>
        <w:autoSpaceDN w:val="0"/>
        <w:spacing w:line="276" w:lineRule="auto"/>
        <w:ind w:left="851" w:right="12" w:hanging="425"/>
        <w:jc w:val="both"/>
        <w:rPr>
          <w:kern w:val="3"/>
          <w:sz w:val="22"/>
          <w:szCs w:val="22"/>
        </w:rPr>
      </w:pPr>
      <w:r w:rsidRPr="00FC7E1C">
        <w:rPr>
          <w:kern w:val="3"/>
          <w:sz w:val="22"/>
          <w:szCs w:val="22"/>
        </w:rPr>
        <w:t>Minimalizację ewentualnych strat materialnych lub zagrożeń dla życia i zdrowia ludzkiego.</w:t>
      </w:r>
    </w:p>
    <w:p w14:paraId="3969BB85" w14:textId="77777777" w:rsidR="00E4679F" w:rsidRPr="00FC7E1C" w:rsidRDefault="00E4679F" w:rsidP="009536D5">
      <w:pPr>
        <w:numPr>
          <w:ilvl w:val="0"/>
          <w:numId w:val="24"/>
        </w:numPr>
        <w:suppressAutoHyphens/>
        <w:autoSpaceDN w:val="0"/>
        <w:spacing w:line="276" w:lineRule="auto"/>
        <w:ind w:left="851" w:right="12" w:hanging="425"/>
        <w:jc w:val="both"/>
        <w:rPr>
          <w:kern w:val="3"/>
          <w:sz w:val="22"/>
          <w:szCs w:val="22"/>
        </w:rPr>
      </w:pPr>
      <w:r w:rsidRPr="00FC7E1C">
        <w:rPr>
          <w:kern w:val="3"/>
          <w:sz w:val="22"/>
          <w:szCs w:val="22"/>
        </w:rPr>
        <w:t>Minimalizację wpływu awarii na funkcjonowanie instytucji Zamawiającego i ewentualną odpowiedzialność prawną z tego tytułu (włączając w to terminowe wykonywanie czynności urzędowych).</w:t>
      </w:r>
    </w:p>
    <w:p w14:paraId="284BA5A0" w14:textId="77777777" w:rsidR="00E4679F" w:rsidRPr="00FC7E1C" w:rsidRDefault="00E4679F" w:rsidP="00E4679F">
      <w:pPr>
        <w:suppressAutoHyphens/>
        <w:autoSpaceDN w:val="0"/>
        <w:spacing w:line="276" w:lineRule="auto"/>
        <w:ind w:left="851" w:right="12"/>
        <w:jc w:val="both"/>
        <w:rPr>
          <w:kern w:val="3"/>
          <w:sz w:val="22"/>
          <w:szCs w:val="22"/>
        </w:rPr>
      </w:pPr>
    </w:p>
    <w:p w14:paraId="791DA976" w14:textId="77777777" w:rsidR="00E4679F" w:rsidRPr="00FC7E1C" w:rsidRDefault="00E4679F" w:rsidP="009536D5">
      <w:pPr>
        <w:pStyle w:val="Akapitzlist"/>
        <w:numPr>
          <w:ilvl w:val="0"/>
          <w:numId w:val="13"/>
        </w:numPr>
        <w:suppressAutoHyphens/>
        <w:autoSpaceDN w:val="0"/>
        <w:spacing w:line="276" w:lineRule="auto"/>
        <w:ind w:left="567" w:right="12" w:hanging="283"/>
        <w:contextualSpacing w:val="0"/>
        <w:jc w:val="both"/>
        <w:rPr>
          <w:kern w:val="3"/>
          <w:sz w:val="22"/>
          <w:szCs w:val="22"/>
        </w:rPr>
      </w:pPr>
      <w:r>
        <w:rPr>
          <w:kern w:val="3"/>
          <w:sz w:val="22"/>
          <w:szCs w:val="22"/>
        </w:rPr>
        <w:t xml:space="preserve"> </w:t>
      </w:r>
      <w:r w:rsidRPr="00FC7E1C">
        <w:rPr>
          <w:kern w:val="3"/>
          <w:sz w:val="22"/>
          <w:szCs w:val="22"/>
        </w:rPr>
        <w:t>Zamawiający wymaga wdrożenia i utrzymania systemu nadzoru sieci, który umożliwi:</w:t>
      </w:r>
    </w:p>
    <w:p w14:paraId="01FB18DE" w14:textId="77777777" w:rsidR="00E4679F" w:rsidRPr="00FC7E1C" w:rsidRDefault="00E4679F" w:rsidP="009536D5">
      <w:pPr>
        <w:numPr>
          <w:ilvl w:val="0"/>
          <w:numId w:val="25"/>
        </w:numPr>
        <w:suppressAutoHyphens/>
        <w:autoSpaceDN w:val="0"/>
        <w:spacing w:line="276" w:lineRule="auto"/>
        <w:ind w:left="851" w:right="12" w:hanging="425"/>
        <w:jc w:val="both"/>
        <w:rPr>
          <w:kern w:val="3"/>
          <w:sz w:val="22"/>
          <w:szCs w:val="22"/>
        </w:rPr>
      </w:pPr>
      <w:r w:rsidRPr="00FC7E1C">
        <w:rPr>
          <w:kern w:val="3"/>
          <w:sz w:val="22"/>
          <w:szCs w:val="22"/>
        </w:rPr>
        <w:t>Bieżący nadzór nad funkcjonowaniem urządzeń Zamawiającego podłączonych do sieci komputerowej (minimalnie przy wykorzystaniu protokołów ICMP oraz SNMP).</w:t>
      </w:r>
    </w:p>
    <w:p w14:paraId="18F5C003" w14:textId="77777777" w:rsidR="00E4679F" w:rsidRPr="00FC7E1C" w:rsidRDefault="00E4679F" w:rsidP="009536D5">
      <w:pPr>
        <w:numPr>
          <w:ilvl w:val="0"/>
          <w:numId w:val="25"/>
        </w:numPr>
        <w:suppressAutoHyphens/>
        <w:autoSpaceDN w:val="0"/>
        <w:spacing w:line="276" w:lineRule="auto"/>
        <w:ind w:left="851" w:right="12" w:hanging="425"/>
        <w:jc w:val="both"/>
        <w:rPr>
          <w:kern w:val="3"/>
          <w:sz w:val="22"/>
          <w:szCs w:val="22"/>
        </w:rPr>
      </w:pPr>
      <w:r w:rsidRPr="00FC7E1C">
        <w:rPr>
          <w:kern w:val="3"/>
          <w:sz w:val="22"/>
          <w:szCs w:val="22"/>
        </w:rPr>
        <w:t xml:space="preserve">Powiadomienie Wykonawcy na bieżąco o zaistniałych nieprawidłowościach w pracy urządzeń (np. stopa utraty pakietów, temperatura urządzenia) oraz braku łączności z urządzeniami. Wykonawca w sytuacji </w:t>
      </w:r>
      <w:r w:rsidRPr="00FC7E1C">
        <w:rPr>
          <w:kern w:val="3"/>
          <w:sz w:val="22"/>
          <w:szCs w:val="22"/>
        </w:rPr>
        <w:lastRenderedPageBreak/>
        <w:t>wykrycia nieprawidłowości dokona analizy problemu i ewentualnego zgłoszenia do operatora telekomunikacyjnego dostarczającego dane łącze.</w:t>
      </w:r>
    </w:p>
    <w:p w14:paraId="26D3F1E2" w14:textId="77777777" w:rsidR="00E4679F" w:rsidRPr="00FC7E1C" w:rsidRDefault="00E4679F" w:rsidP="009536D5">
      <w:pPr>
        <w:numPr>
          <w:ilvl w:val="0"/>
          <w:numId w:val="25"/>
        </w:numPr>
        <w:suppressAutoHyphens/>
        <w:autoSpaceDN w:val="0"/>
        <w:spacing w:line="276" w:lineRule="auto"/>
        <w:ind w:left="851" w:right="12" w:hanging="425"/>
        <w:jc w:val="both"/>
        <w:rPr>
          <w:kern w:val="3"/>
          <w:sz w:val="22"/>
          <w:szCs w:val="22"/>
        </w:rPr>
      </w:pPr>
      <w:r w:rsidRPr="00FC7E1C">
        <w:rPr>
          <w:kern w:val="3"/>
          <w:sz w:val="22"/>
          <w:szCs w:val="22"/>
        </w:rPr>
        <w:t>Wykonawca pokrywa koszt wdrożenia i utrzymania systemu monitoringu oraz ew. urządzeń i usług telekomunikacyjnych w celu realizacji tego zadania.</w:t>
      </w:r>
    </w:p>
    <w:p w14:paraId="2BF33DD3" w14:textId="77777777" w:rsidR="00E4679F" w:rsidRPr="00FC7E1C" w:rsidRDefault="00E4679F" w:rsidP="00E4679F">
      <w:pPr>
        <w:suppressAutoHyphens/>
        <w:autoSpaceDN w:val="0"/>
        <w:spacing w:line="276" w:lineRule="auto"/>
        <w:ind w:left="851" w:right="12"/>
        <w:jc w:val="both"/>
        <w:rPr>
          <w:kern w:val="3"/>
          <w:sz w:val="22"/>
          <w:szCs w:val="22"/>
        </w:rPr>
      </w:pPr>
    </w:p>
    <w:p w14:paraId="2D978F83" w14:textId="77777777" w:rsidR="00E4679F" w:rsidRPr="00FC7E1C" w:rsidRDefault="00E4679F" w:rsidP="009536D5">
      <w:pPr>
        <w:pStyle w:val="Akapitzlist"/>
        <w:numPr>
          <w:ilvl w:val="0"/>
          <w:numId w:val="13"/>
        </w:numPr>
        <w:suppressAutoHyphens/>
        <w:autoSpaceDN w:val="0"/>
        <w:spacing w:line="276" w:lineRule="auto"/>
        <w:ind w:left="709" w:right="12" w:hanging="425"/>
        <w:contextualSpacing w:val="0"/>
        <w:jc w:val="both"/>
        <w:rPr>
          <w:kern w:val="3"/>
          <w:sz w:val="22"/>
          <w:szCs w:val="22"/>
        </w:rPr>
      </w:pPr>
      <w:r w:rsidRPr="00FC7E1C">
        <w:rPr>
          <w:kern w:val="3"/>
          <w:sz w:val="22"/>
          <w:szCs w:val="22"/>
        </w:rPr>
        <w:t>Zamawiający wymaga wdrożenia i utrzymania przez Wykonawcę systemu typu helpdesk dla pracowników Zamawiającego, zgodnie z poniższymi wymaganiami:</w:t>
      </w:r>
    </w:p>
    <w:p w14:paraId="2A694F7C" w14:textId="77777777" w:rsidR="00E4679F" w:rsidRPr="00FC7E1C" w:rsidRDefault="00E4679F" w:rsidP="009536D5">
      <w:pPr>
        <w:numPr>
          <w:ilvl w:val="0"/>
          <w:numId w:val="26"/>
        </w:numPr>
        <w:suppressAutoHyphens/>
        <w:autoSpaceDN w:val="0"/>
        <w:spacing w:line="276" w:lineRule="auto"/>
        <w:ind w:left="851" w:right="12" w:hanging="425"/>
        <w:jc w:val="both"/>
        <w:rPr>
          <w:kern w:val="3"/>
          <w:sz w:val="22"/>
          <w:szCs w:val="22"/>
        </w:rPr>
      </w:pPr>
      <w:r w:rsidRPr="00FC7E1C">
        <w:rPr>
          <w:kern w:val="3"/>
          <w:sz w:val="22"/>
          <w:szCs w:val="22"/>
        </w:rPr>
        <w:t>Usługa ma być świadczona całodobowo, we wszystkie dni roku, włączając w to niedziele, święta i dni ustawowo wolne od pracy.</w:t>
      </w:r>
    </w:p>
    <w:p w14:paraId="251B190C" w14:textId="77777777" w:rsidR="00E4679F" w:rsidRPr="00FC7E1C" w:rsidRDefault="00E4679F" w:rsidP="009536D5">
      <w:pPr>
        <w:numPr>
          <w:ilvl w:val="0"/>
          <w:numId w:val="26"/>
        </w:numPr>
        <w:suppressAutoHyphens/>
        <w:autoSpaceDN w:val="0"/>
        <w:spacing w:line="276" w:lineRule="auto"/>
        <w:ind w:left="851" w:right="12" w:hanging="425"/>
        <w:jc w:val="both"/>
        <w:rPr>
          <w:kern w:val="3"/>
          <w:sz w:val="22"/>
          <w:szCs w:val="22"/>
        </w:rPr>
      </w:pPr>
      <w:r w:rsidRPr="00FC7E1C">
        <w:rPr>
          <w:kern w:val="3"/>
          <w:sz w:val="22"/>
          <w:szCs w:val="22"/>
        </w:rPr>
        <w:t>Usługa ma być świadczona i dostępna dla pracowników Zamawiającego.</w:t>
      </w:r>
    </w:p>
    <w:p w14:paraId="1B9CA266" w14:textId="77777777" w:rsidR="00E4679F" w:rsidRPr="00FC7E1C" w:rsidRDefault="00E4679F" w:rsidP="009536D5">
      <w:pPr>
        <w:numPr>
          <w:ilvl w:val="0"/>
          <w:numId w:val="26"/>
        </w:numPr>
        <w:suppressAutoHyphens/>
        <w:autoSpaceDN w:val="0"/>
        <w:spacing w:line="276" w:lineRule="auto"/>
        <w:ind w:left="851" w:right="12" w:hanging="425"/>
        <w:jc w:val="both"/>
        <w:rPr>
          <w:kern w:val="3"/>
          <w:sz w:val="22"/>
          <w:szCs w:val="22"/>
        </w:rPr>
      </w:pPr>
      <w:r w:rsidRPr="00FC7E1C">
        <w:rPr>
          <w:kern w:val="3"/>
          <w:sz w:val="22"/>
          <w:szCs w:val="22"/>
        </w:rPr>
        <w:t xml:space="preserve">Rozmowy z operatorem telefonicznym Wykonawcy muszą być rejestrowane i archiwizowane przez    minimum 1 rok od daty zakończenia rozmowy.  </w:t>
      </w:r>
    </w:p>
    <w:p w14:paraId="630EF001" w14:textId="77777777" w:rsidR="00E4679F" w:rsidRPr="00FC7E1C" w:rsidRDefault="00E4679F" w:rsidP="009536D5">
      <w:pPr>
        <w:numPr>
          <w:ilvl w:val="0"/>
          <w:numId w:val="26"/>
        </w:numPr>
        <w:suppressAutoHyphens/>
        <w:autoSpaceDN w:val="0"/>
        <w:spacing w:line="276" w:lineRule="auto"/>
        <w:ind w:left="851" w:right="12" w:hanging="425"/>
        <w:jc w:val="both"/>
        <w:rPr>
          <w:kern w:val="3"/>
          <w:sz w:val="22"/>
          <w:szCs w:val="22"/>
        </w:rPr>
      </w:pPr>
      <w:r w:rsidRPr="00FC7E1C">
        <w:rPr>
          <w:kern w:val="3"/>
          <w:sz w:val="22"/>
          <w:szCs w:val="22"/>
        </w:rPr>
        <w:t>Wykonawca musi zapewnić możliwość połączenia z:</w:t>
      </w:r>
    </w:p>
    <w:p w14:paraId="4F1A451B" w14:textId="77777777" w:rsidR="00E4679F" w:rsidRPr="00FC7E1C" w:rsidRDefault="00E4679F" w:rsidP="009536D5">
      <w:pPr>
        <w:pStyle w:val="Akapitzlist"/>
        <w:numPr>
          <w:ilvl w:val="0"/>
          <w:numId w:val="69"/>
        </w:numPr>
        <w:suppressAutoHyphens/>
        <w:autoSpaceDN w:val="0"/>
        <w:spacing w:line="276" w:lineRule="auto"/>
        <w:ind w:right="12"/>
        <w:contextualSpacing w:val="0"/>
        <w:jc w:val="both"/>
        <w:rPr>
          <w:kern w:val="3"/>
          <w:sz w:val="22"/>
          <w:szCs w:val="22"/>
        </w:rPr>
      </w:pPr>
      <w:r w:rsidRPr="00FC7E1C">
        <w:rPr>
          <w:kern w:val="3"/>
          <w:sz w:val="22"/>
          <w:szCs w:val="22"/>
        </w:rPr>
        <w:t>minimum 1 operatorem w godzinach 8:00 – 16:00 – możliwość połączenia się z Wykonawcą lub pracownikami Wykonawcy i zgłoszenie- wskazane godziny obsługi 8:00-16:00 dotyczą dni od poniedziałku do piątku z wyłączeniem dni ustawowo wolnych od pracy;</w:t>
      </w:r>
    </w:p>
    <w:p w14:paraId="3DDA087B" w14:textId="77777777" w:rsidR="00E4679F" w:rsidRPr="00FC7E1C" w:rsidRDefault="00E4679F" w:rsidP="009536D5">
      <w:pPr>
        <w:pStyle w:val="Akapitzlist"/>
        <w:numPr>
          <w:ilvl w:val="0"/>
          <w:numId w:val="69"/>
        </w:numPr>
        <w:suppressAutoHyphens/>
        <w:autoSpaceDN w:val="0"/>
        <w:spacing w:line="276" w:lineRule="auto"/>
        <w:ind w:right="12"/>
        <w:contextualSpacing w:val="0"/>
        <w:jc w:val="both"/>
        <w:rPr>
          <w:kern w:val="3"/>
          <w:sz w:val="22"/>
          <w:szCs w:val="22"/>
        </w:rPr>
      </w:pPr>
      <w:r w:rsidRPr="00FC7E1C">
        <w:rPr>
          <w:kern w:val="3"/>
          <w:sz w:val="22"/>
          <w:szCs w:val="22"/>
        </w:rPr>
        <w:t xml:space="preserve">minimum 1 operatorem w pozostałych godzinach – możliwość zgłoszenia - </w:t>
      </w:r>
      <w:proofErr w:type="gramStart"/>
      <w:r w:rsidRPr="00FC7E1C">
        <w:rPr>
          <w:kern w:val="3"/>
          <w:sz w:val="22"/>
          <w:szCs w:val="22"/>
        </w:rPr>
        <w:t>wskazuje</w:t>
      </w:r>
      <w:proofErr w:type="gramEnd"/>
      <w:r w:rsidRPr="00FC7E1C">
        <w:rPr>
          <w:kern w:val="3"/>
          <w:sz w:val="22"/>
          <w:szCs w:val="22"/>
        </w:rPr>
        <w:t xml:space="preserve"> iż możliwość zgłoszenia powinna być możliwa w pozostałych dniach i godzinach.</w:t>
      </w:r>
    </w:p>
    <w:p w14:paraId="70843132" w14:textId="77777777" w:rsidR="00E4679F" w:rsidRPr="00FC7E1C" w:rsidRDefault="00E4679F" w:rsidP="009536D5">
      <w:pPr>
        <w:pStyle w:val="Akapitzlist"/>
        <w:numPr>
          <w:ilvl w:val="0"/>
          <w:numId w:val="26"/>
        </w:numPr>
        <w:suppressAutoHyphens/>
        <w:autoSpaceDN w:val="0"/>
        <w:spacing w:line="276" w:lineRule="auto"/>
        <w:ind w:right="12"/>
        <w:contextualSpacing w:val="0"/>
        <w:jc w:val="both"/>
        <w:rPr>
          <w:kern w:val="3"/>
          <w:sz w:val="22"/>
          <w:szCs w:val="22"/>
        </w:rPr>
      </w:pPr>
      <w:r w:rsidRPr="00FC7E1C">
        <w:rPr>
          <w:kern w:val="3"/>
          <w:sz w:val="22"/>
          <w:szCs w:val="22"/>
        </w:rPr>
        <w:t>Wykonawca musi zapewnić kolejkowanie przychodzących zgłoszeń oraz możliwość nagrania zgłoszenia na automacie zgłoszeniowym przy przedłużającym się czasie zgłoszenia operatora w sytuacji zajętości wszystkich stanowisk operatora. Nagrane zgłoszenia muszą być obsłużone przez operatora w najbliższym możliwym czasie.</w:t>
      </w:r>
    </w:p>
    <w:p w14:paraId="1A603531" w14:textId="77777777" w:rsidR="00E4679F" w:rsidRPr="00FC7E1C" w:rsidRDefault="00E4679F" w:rsidP="009536D5">
      <w:pPr>
        <w:pStyle w:val="Akapitzlist"/>
        <w:numPr>
          <w:ilvl w:val="0"/>
          <w:numId w:val="26"/>
        </w:numPr>
        <w:suppressAutoHyphens/>
        <w:autoSpaceDN w:val="0"/>
        <w:spacing w:line="276" w:lineRule="auto"/>
        <w:ind w:right="12"/>
        <w:contextualSpacing w:val="0"/>
        <w:jc w:val="both"/>
        <w:rPr>
          <w:kern w:val="3"/>
          <w:sz w:val="22"/>
          <w:szCs w:val="22"/>
        </w:rPr>
      </w:pPr>
      <w:r w:rsidRPr="00FC7E1C">
        <w:rPr>
          <w:kern w:val="3"/>
          <w:sz w:val="22"/>
          <w:szCs w:val="22"/>
        </w:rPr>
        <w:t>Wykonawca musi zapewnić możliwość jednoczesnego połączenia 6 osób z systemem helpdesk bez przeciążenia traktów telekomunikacyjnych.</w:t>
      </w:r>
    </w:p>
    <w:p w14:paraId="77E54D2C" w14:textId="77777777" w:rsidR="00E4679F" w:rsidRPr="00FC7E1C" w:rsidRDefault="00E4679F" w:rsidP="009536D5">
      <w:pPr>
        <w:numPr>
          <w:ilvl w:val="0"/>
          <w:numId w:val="26"/>
        </w:numPr>
        <w:suppressAutoHyphens/>
        <w:autoSpaceDN w:val="0"/>
        <w:spacing w:line="276" w:lineRule="auto"/>
        <w:ind w:right="12"/>
        <w:jc w:val="both"/>
        <w:rPr>
          <w:kern w:val="3"/>
          <w:sz w:val="22"/>
          <w:szCs w:val="22"/>
        </w:rPr>
      </w:pPr>
      <w:r w:rsidRPr="00FC7E1C">
        <w:rPr>
          <w:kern w:val="3"/>
          <w:sz w:val="22"/>
          <w:szCs w:val="22"/>
        </w:rPr>
        <w:t>Wykonawca zapewni konfigurację sieciowania systemu helpdesk z centralą Zamawiającego (jeden numer wewnętrzny) przy użyciu protokołu SIP. Zamawiający oświadcza, że zapewni po swojej stronie odpowiednie warunki techniczne (centrala, licencje oraz łącze internetowe). Pracownik Zamawiającego dzwoniąc na numer wewnętrzny powinien uzyskać darmowe połączenie z systemem helpdesk Wykonawcy.</w:t>
      </w:r>
    </w:p>
    <w:p w14:paraId="32CE8FEA" w14:textId="77777777" w:rsidR="00E4679F" w:rsidRPr="00FC7E1C" w:rsidRDefault="00E4679F" w:rsidP="009536D5">
      <w:pPr>
        <w:numPr>
          <w:ilvl w:val="0"/>
          <w:numId w:val="26"/>
        </w:numPr>
        <w:suppressAutoHyphens/>
        <w:autoSpaceDN w:val="0"/>
        <w:spacing w:line="276" w:lineRule="auto"/>
        <w:ind w:right="12"/>
        <w:jc w:val="both"/>
        <w:rPr>
          <w:kern w:val="3"/>
          <w:sz w:val="22"/>
          <w:szCs w:val="22"/>
        </w:rPr>
      </w:pPr>
      <w:r w:rsidRPr="00FC7E1C">
        <w:rPr>
          <w:kern w:val="3"/>
          <w:sz w:val="22"/>
          <w:szCs w:val="22"/>
        </w:rPr>
        <w:t>Wykonawca pokrywa koszt wdrożenia i utrzymania systemu helpdesk oraz ew. urządzeń i usług telekomunikacyjnych w celu realizacji tego zadania.</w:t>
      </w:r>
    </w:p>
    <w:p w14:paraId="3973D275" w14:textId="77777777" w:rsidR="00E4679F" w:rsidRPr="00FC7E1C" w:rsidRDefault="00E4679F" w:rsidP="00E4679F">
      <w:pPr>
        <w:suppressAutoHyphens/>
        <w:autoSpaceDN w:val="0"/>
        <w:spacing w:line="276" w:lineRule="auto"/>
        <w:ind w:left="720" w:right="12"/>
        <w:jc w:val="both"/>
        <w:rPr>
          <w:kern w:val="3"/>
          <w:sz w:val="22"/>
          <w:szCs w:val="22"/>
        </w:rPr>
      </w:pPr>
    </w:p>
    <w:p w14:paraId="2B5DB32A" w14:textId="77777777" w:rsidR="00E4679F" w:rsidRPr="00FC7E1C" w:rsidRDefault="00E4679F" w:rsidP="009536D5">
      <w:pPr>
        <w:pStyle w:val="Akapitzlist"/>
        <w:numPr>
          <w:ilvl w:val="0"/>
          <w:numId w:val="13"/>
        </w:numPr>
        <w:suppressAutoHyphens/>
        <w:autoSpaceDN w:val="0"/>
        <w:spacing w:line="276" w:lineRule="auto"/>
        <w:ind w:left="567" w:right="12" w:hanging="425"/>
        <w:contextualSpacing w:val="0"/>
        <w:jc w:val="both"/>
        <w:rPr>
          <w:kern w:val="3"/>
          <w:sz w:val="22"/>
          <w:szCs w:val="22"/>
        </w:rPr>
      </w:pPr>
      <w:r w:rsidRPr="00FC7E1C">
        <w:rPr>
          <w:kern w:val="3"/>
          <w:sz w:val="22"/>
          <w:szCs w:val="22"/>
        </w:rPr>
        <w:t>Zamawiający wymaga wdrożenia i utrzymania przez Wykonawcę systemu zdalnego wsparcia technicznego dla urządzeń komputerowych, zgodnie z poniższymi wymaganiami:</w:t>
      </w:r>
    </w:p>
    <w:p w14:paraId="44AF11DF" w14:textId="77777777" w:rsidR="00E4679F" w:rsidRPr="00FC7E1C" w:rsidRDefault="00E4679F" w:rsidP="009536D5">
      <w:pPr>
        <w:numPr>
          <w:ilvl w:val="0"/>
          <w:numId w:val="27"/>
        </w:numPr>
        <w:suppressAutoHyphens/>
        <w:autoSpaceDN w:val="0"/>
        <w:spacing w:line="276" w:lineRule="auto"/>
        <w:ind w:right="12"/>
        <w:jc w:val="both"/>
        <w:rPr>
          <w:kern w:val="3"/>
          <w:sz w:val="22"/>
          <w:szCs w:val="22"/>
        </w:rPr>
      </w:pPr>
      <w:r w:rsidRPr="00FC7E1C">
        <w:rPr>
          <w:kern w:val="3"/>
          <w:sz w:val="22"/>
          <w:szCs w:val="22"/>
        </w:rPr>
        <w:t>Do systemu zdalnego wsparcia technicznego musi mieć dostęp każdy z operatorów systemu helpdesk.</w:t>
      </w:r>
    </w:p>
    <w:p w14:paraId="0B4D7A05" w14:textId="77777777" w:rsidR="00E4679F" w:rsidRPr="00FC7E1C" w:rsidRDefault="00E4679F" w:rsidP="009536D5">
      <w:pPr>
        <w:numPr>
          <w:ilvl w:val="0"/>
          <w:numId w:val="27"/>
        </w:numPr>
        <w:suppressAutoHyphens/>
        <w:autoSpaceDN w:val="0"/>
        <w:spacing w:line="276" w:lineRule="auto"/>
        <w:ind w:right="12"/>
        <w:jc w:val="both"/>
        <w:rPr>
          <w:kern w:val="3"/>
          <w:sz w:val="22"/>
          <w:szCs w:val="22"/>
        </w:rPr>
      </w:pPr>
      <w:r w:rsidRPr="00FC7E1C">
        <w:rPr>
          <w:kern w:val="3"/>
          <w:sz w:val="22"/>
          <w:szCs w:val="22"/>
        </w:rPr>
        <w:t xml:space="preserve">System musi funkcjonować całodobowo, przez cały czas obowiązywania umowy </w:t>
      </w:r>
      <w:r w:rsidRPr="00FC7E1C">
        <w:rPr>
          <w:kern w:val="3"/>
          <w:sz w:val="22"/>
          <w:szCs w:val="22"/>
        </w:rPr>
        <w:br/>
        <w:t>z Wykonawcą.</w:t>
      </w:r>
    </w:p>
    <w:p w14:paraId="364EDBC6" w14:textId="77777777" w:rsidR="00E4679F" w:rsidRPr="00FC7E1C" w:rsidRDefault="00E4679F" w:rsidP="009536D5">
      <w:pPr>
        <w:numPr>
          <w:ilvl w:val="0"/>
          <w:numId w:val="27"/>
        </w:numPr>
        <w:suppressAutoHyphens/>
        <w:autoSpaceDN w:val="0"/>
        <w:spacing w:line="276" w:lineRule="auto"/>
        <w:ind w:right="12"/>
        <w:jc w:val="both"/>
        <w:rPr>
          <w:kern w:val="3"/>
          <w:sz w:val="22"/>
          <w:szCs w:val="22"/>
        </w:rPr>
      </w:pPr>
      <w:r w:rsidRPr="00FC7E1C">
        <w:rPr>
          <w:kern w:val="3"/>
          <w:sz w:val="22"/>
          <w:szCs w:val="22"/>
        </w:rPr>
        <w:t>System musi być zgodny z systemami operacyjnymi wykorzystywanymi przez Zamawiającego (Windows 7, 8(.x), 10, 11).</w:t>
      </w:r>
    </w:p>
    <w:p w14:paraId="0A51F920" w14:textId="77777777" w:rsidR="00E4679F" w:rsidRPr="00FC7E1C" w:rsidRDefault="00E4679F" w:rsidP="009536D5">
      <w:pPr>
        <w:numPr>
          <w:ilvl w:val="0"/>
          <w:numId w:val="27"/>
        </w:numPr>
        <w:suppressAutoHyphens/>
        <w:autoSpaceDN w:val="0"/>
        <w:spacing w:line="276" w:lineRule="auto"/>
        <w:ind w:right="12"/>
        <w:jc w:val="both"/>
        <w:rPr>
          <w:kern w:val="3"/>
          <w:sz w:val="22"/>
          <w:szCs w:val="22"/>
        </w:rPr>
      </w:pPr>
      <w:r w:rsidRPr="00FC7E1C">
        <w:rPr>
          <w:kern w:val="3"/>
          <w:sz w:val="22"/>
          <w:szCs w:val="22"/>
        </w:rPr>
        <w:t>System musi umożliwiać minimalnie:</w:t>
      </w:r>
    </w:p>
    <w:p w14:paraId="05CEEAF7" w14:textId="77777777" w:rsidR="00E4679F" w:rsidRPr="00FC7E1C" w:rsidRDefault="00E4679F" w:rsidP="009536D5">
      <w:pPr>
        <w:numPr>
          <w:ilvl w:val="1"/>
          <w:numId w:val="27"/>
        </w:numPr>
        <w:suppressAutoHyphens/>
        <w:autoSpaceDN w:val="0"/>
        <w:spacing w:line="276" w:lineRule="auto"/>
        <w:ind w:left="1134" w:right="12"/>
        <w:jc w:val="both"/>
        <w:rPr>
          <w:kern w:val="3"/>
          <w:sz w:val="22"/>
          <w:szCs w:val="22"/>
        </w:rPr>
      </w:pPr>
      <w:r w:rsidRPr="00FC7E1C">
        <w:rPr>
          <w:kern w:val="3"/>
          <w:sz w:val="22"/>
          <w:szCs w:val="22"/>
        </w:rPr>
        <w:t>podgląd ekranu zalogowanego użytkownika;</w:t>
      </w:r>
    </w:p>
    <w:p w14:paraId="6E18AAE4" w14:textId="77777777" w:rsidR="00E4679F" w:rsidRPr="00FC7E1C" w:rsidRDefault="00E4679F" w:rsidP="009536D5">
      <w:pPr>
        <w:numPr>
          <w:ilvl w:val="1"/>
          <w:numId w:val="27"/>
        </w:numPr>
        <w:suppressAutoHyphens/>
        <w:autoSpaceDN w:val="0"/>
        <w:spacing w:line="276" w:lineRule="auto"/>
        <w:ind w:left="1134" w:right="12"/>
        <w:jc w:val="both"/>
        <w:rPr>
          <w:kern w:val="3"/>
          <w:sz w:val="22"/>
          <w:szCs w:val="22"/>
        </w:rPr>
      </w:pPr>
      <w:r w:rsidRPr="00FC7E1C">
        <w:rPr>
          <w:kern w:val="3"/>
          <w:sz w:val="22"/>
          <w:szCs w:val="22"/>
        </w:rPr>
        <w:t>zdalne sterowanie myszą i klawiaturą;</w:t>
      </w:r>
    </w:p>
    <w:p w14:paraId="4360F0A1" w14:textId="77777777" w:rsidR="00E4679F" w:rsidRPr="00FC7E1C" w:rsidRDefault="00E4679F" w:rsidP="009536D5">
      <w:pPr>
        <w:numPr>
          <w:ilvl w:val="1"/>
          <w:numId w:val="27"/>
        </w:numPr>
        <w:suppressAutoHyphens/>
        <w:autoSpaceDN w:val="0"/>
        <w:spacing w:line="276" w:lineRule="auto"/>
        <w:ind w:left="1134" w:right="12"/>
        <w:jc w:val="both"/>
        <w:rPr>
          <w:kern w:val="3"/>
          <w:sz w:val="22"/>
          <w:szCs w:val="22"/>
        </w:rPr>
      </w:pPr>
      <w:r w:rsidRPr="00FC7E1C">
        <w:rPr>
          <w:kern w:val="3"/>
          <w:sz w:val="22"/>
          <w:szCs w:val="22"/>
        </w:rPr>
        <w:t>szyfrowanie transmisji między operatorem, a komputerem użytkownika.</w:t>
      </w:r>
    </w:p>
    <w:p w14:paraId="78FC1771" w14:textId="77777777" w:rsidR="00E4679F" w:rsidRPr="00FC7E1C" w:rsidRDefault="00E4679F" w:rsidP="009536D5">
      <w:pPr>
        <w:numPr>
          <w:ilvl w:val="0"/>
          <w:numId w:val="27"/>
        </w:numPr>
        <w:suppressAutoHyphens/>
        <w:autoSpaceDN w:val="0"/>
        <w:spacing w:line="276" w:lineRule="auto"/>
        <w:ind w:right="12"/>
        <w:jc w:val="both"/>
        <w:rPr>
          <w:kern w:val="3"/>
          <w:sz w:val="22"/>
          <w:szCs w:val="22"/>
        </w:rPr>
      </w:pPr>
      <w:r w:rsidRPr="00FC7E1C">
        <w:rPr>
          <w:kern w:val="3"/>
          <w:sz w:val="22"/>
          <w:szCs w:val="22"/>
        </w:rPr>
        <w:t>Dostęp do systemu musi być zabezpieczony co najmniej hasłem, zgodnym z polityką bezpieczeństwa wdrożoną w instytucji Zamawiającego.</w:t>
      </w:r>
    </w:p>
    <w:p w14:paraId="7A1C4AC6" w14:textId="77777777" w:rsidR="00E4679F" w:rsidRPr="00FC7E1C" w:rsidRDefault="00E4679F" w:rsidP="009536D5">
      <w:pPr>
        <w:numPr>
          <w:ilvl w:val="0"/>
          <w:numId w:val="27"/>
        </w:numPr>
        <w:suppressAutoHyphens/>
        <w:autoSpaceDN w:val="0"/>
        <w:spacing w:line="276" w:lineRule="auto"/>
        <w:ind w:right="12"/>
        <w:jc w:val="both"/>
        <w:rPr>
          <w:kern w:val="3"/>
          <w:sz w:val="22"/>
          <w:szCs w:val="22"/>
        </w:rPr>
      </w:pPr>
      <w:r w:rsidRPr="00FC7E1C">
        <w:rPr>
          <w:kern w:val="3"/>
          <w:sz w:val="22"/>
          <w:szCs w:val="22"/>
        </w:rPr>
        <w:t>Wykonawca pokrywa koszt wdrożenia i utrzymania systemu zdalnego wsparcia technicznego oraz ew. urządzeń i usług telekomunikacyjnych w celu realizacji tego zadania (oprócz łączy telekomunikacyjnych po stronie instytucji Zamawiającego).</w:t>
      </w:r>
    </w:p>
    <w:p w14:paraId="2A6D9088" w14:textId="77777777" w:rsidR="00E4679F" w:rsidRPr="00FC7E1C" w:rsidRDefault="00E4679F" w:rsidP="00E4679F">
      <w:pPr>
        <w:suppressAutoHyphens/>
        <w:autoSpaceDN w:val="0"/>
        <w:spacing w:line="276" w:lineRule="auto"/>
        <w:ind w:right="12"/>
        <w:jc w:val="both"/>
        <w:rPr>
          <w:kern w:val="3"/>
          <w:sz w:val="22"/>
          <w:szCs w:val="22"/>
        </w:rPr>
      </w:pPr>
    </w:p>
    <w:p w14:paraId="484E7BF6" w14:textId="77777777" w:rsidR="00E4679F" w:rsidRPr="00FC7E1C" w:rsidRDefault="00E4679F" w:rsidP="00E4679F">
      <w:pPr>
        <w:suppressAutoHyphens/>
        <w:autoSpaceDN w:val="0"/>
        <w:spacing w:line="276" w:lineRule="auto"/>
        <w:ind w:right="12"/>
        <w:jc w:val="both"/>
        <w:rPr>
          <w:kern w:val="3"/>
          <w:sz w:val="22"/>
          <w:szCs w:val="22"/>
        </w:rPr>
      </w:pPr>
    </w:p>
    <w:p w14:paraId="05F65BF2" w14:textId="77777777" w:rsidR="00E4679F" w:rsidRPr="00440B0B" w:rsidRDefault="00E4679F" w:rsidP="00E4679F">
      <w:pPr>
        <w:suppressAutoHyphens/>
        <w:autoSpaceDN w:val="0"/>
        <w:spacing w:line="276" w:lineRule="auto"/>
        <w:jc w:val="both"/>
        <w:rPr>
          <w:b/>
          <w:bCs/>
          <w:kern w:val="3"/>
          <w:sz w:val="22"/>
          <w:szCs w:val="22"/>
        </w:rPr>
      </w:pPr>
      <w:r w:rsidRPr="002A3AC0">
        <w:rPr>
          <w:b/>
          <w:bCs/>
          <w:kern w:val="3"/>
          <w:sz w:val="22"/>
          <w:szCs w:val="22"/>
        </w:rPr>
        <w:lastRenderedPageBreak/>
        <w:t xml:space="preserve">Załącznik Nr </w:t>
      </w:r>
      <w:r>
        <w:rPr>
          <w:b/>
          <w:bCs/>
          <w:kern w:val="3"/>
          <w:sz w:val="22"/>
          <w:szCs w:val="22"/>
        </w:rPr>
        <w:t>2</w:t>
      </w:r>
      <w:r w:rsidRPr="002A3AC0">
        <w:rPr>
          <w:b/>
          <w:bCs/>
          <w:kern w:val="3"/>
          <w:sz w:val="22"/>
          <w:szCs w:val="22"/>
        </w:rPr>
        <w:t xml:space="preserve"> do SWZ </w:t>
      </w:r>
      <w:r>
        <w:rPr>
          <w:kern w:val="3"/>
          <w:sz w:val="22"/>
          <w:szCs w:val="22"/>
        </w:rPr>
        <w:t>-</w:t>
      </w:r>
      <w:r>
        <w:rPr>
          <w:b/>
          <w:bCs/>
          <w:kern w:val="3"/>
          <w:sz w:val="22"/>
          <w:szCs w:val="22"/>
        </w:rPr>
        <w:t xml:space="preserve"> </w:t>
      </w:r>
      <w:r w:rsidRPr="002A3AC0">
        <w:rPr>
          <w:b/>
          <w:bCs/>
          <w:color w:val="000000"/>
          <w:kern w:val="3"/>
          <w:sz w:val="22"/>
          <w:szCs w:val="22"/>
        </w:rPr>
        <w:t>Formularz ofertowy</w:t>
      </w:r>
    </w:p>
    <w:p w14:paraId="573202A4" w14:textId="77777777" w:rsidR="00E4679F" w:rsidRPr="00AD39F1" w:rsidRDefault="00E4679F" w:rsidP="00E4679F">
      <w:pPr>
        <w:suppressAutoHyphens/>
        <w:autoSpaceDN w:val="0"/>
        <w:spacing w:line="276" w:lineRule="auto"/>
        <w:ind w:right="-1"/>
        <w:jc w:val="both"/>
        <w:textAlignment w:val="baseline"/>
        <w:rPr>
          <w:color w:val="000000"/>
          <w:kern w:val="3"/>
          <w:sz w:val="22"/>
          <w:szCs w:val="22"/>
        </w:rPr>
      </w:pPr>
    </w:p>
    <w:p w14:paraId="349C4278" w14:textId="77777777" w:rsidR="00E4679F" w:rsidRPr="00AD39F1" w:rsidRDefault="00E4679F" w:rsidP="00E4679F">
      <w:pPr>
        <w:suppressAutoHyphens/>
        <w:autoSpaceDN w:val="0"/>
        <w:spacing w:line="276" w:lineRule="auto"/>
        <w:ind w:right="-1"/>
        <w:jc w:val="both"/>
        <w:textAlignment w:val="baseline"/>
        <w:rPr>
          <w:kern w:val="3"/>
          <w:sz w:val="22"/>
          <w:szCs w:val="22"/>
        </w:rPr>
      </w:pPr>
      <w:r w:rsidRPr="00AD39F1">
        <w:rPr>
          <w:color w:val="000000"/>
          <w:kern w:val="3"/>
          <w:sz w:val="22"/>
          <w:szCs w:val="22"/>
        </w:rPr>
        <w:t xml:space="preserve">.............................................                                                   </w:t>
      </w:r>
      <w:r>
        <w:rPr>
          <w:color w:val="000000"/>
          <w:kern w:val="3"/>
          <w:sz w:val="22"/>
          <w:szCs w:val="22"/>
        </w:rPr>
        <w:t xml:space="preserve">                                            </w:t>
      </w:r>
      <w:r w:rsidRPr="00AD39F1">
        <w:rPr>
          <w:color w:val="000000"/>
          <w:kern w:val="3"/>
          <w:sz w:val="22"/>
          <w:szCs w:val="22"/>
        </w:rPr>
        <w:t>....................................... </w:t>
      </w:r>
    </w:p>
    <w:p w14:paraId="69AEB6DB" w14:textId="77777777" w:rsidR="00E4679F" w:rsidRPr="00AD39F1" w:rsidRDefault="00E4679F" w:rsidP="00E4679F">
      <w:pPr>
        <w:suppressAutoHyphens/>
        <w:autoSpaceDN w:val="0"/>
        <w:spacing w:line="276" w:lineRule="auto"/>
        <w:ind w:right="-1"/>
        <w:jc w:val="both"/>
        <w:textAlignment w:val="baseline"/>
        <w:rPr>
          <w:kern w:val="3"/>
          <w:sz w:val="22"/>
          <w:szCs w:val="22"/>
        </w:rPr>
      </w:pPr>
      <w:r w:rsidRPr="00AD39F1">
        <w:rPr>
          <w:color w:val="000000"/>
          <w:kern w:val="3"/>
          <w:sz w:val="22"/>
          <w:szCs w:val="22"/>
        </w:rPr>
        <w:t xml:space="preserve">/Nazwa i adres Wykonawcy/                   </w:t>
      </w:r>
      <w:r w:rsidRPr="00AD39F1">
        <w:rPr>
          <w:color w:val="000000"/>
          <w:kern w:val="3"/>
          <w:sz w:val="22"/>
          <w:szCs w:val="22"/>
        </w:rPr>
        <w:tab/>
      </w:r>
      <w:r w:rsidRPr="00AD39F1">
        <w:rPr>
          <w:color w:val="000000"/>
          <w:kern w:val="3"/>
          <w:sz w:val="22"/>
          <w:szCs w:val="22"/>
        </w:rPr>
        <w:tab/>
        <w:t xml:space="preserve">                                 </w:t>
      </w:r>
      <w:r>
        <w:rPr>
          <w:color w:val="000000"/>
          <w:kern w:val="3"/>
          <w:sz w:val="22"/>
          <w:szCs w:val="22"/>
        </w:rPr>
        <w:t xml:space="preserve">                                             </w:t>
      </w:r>
      <w:r w:rsidRPr="00AD39F1">
        <w:rPr>
          <w:color w:val="000000"/>
          <w:kern w:val="3"/>
          <w:sz w:val="22"/>
          <w:szCs w:val="22"/>
        </w:rPr>
        <w:t>/miejscowość i data/</w:t>
      </w:r>
    </w:p>
    <w:p w14:paraId="6EA9D16A" w14:textId="77777777" w:rsidR="00E4679F" w:rsidRPr="00AD39F1" w:rsidRDefault="00E4679F" w:rsidP="00E4679F">
      <w:pPr>
        <w:suppressAutoHyphens/>
        <w:autoSpaceDN w:val="0"/>
        <w:spacing w:line="276" w:lineRule="auto"/>
        <w:ind w:right="-1"/>
        <w:textAlignment w:val="baseline"/>
        <w:rPr>
          <w:color w:val="000000"/>
          <w:kern w:val="3"/>
          <w:sz w:val="22"/>
          <w:szCs w:val="22"/>
        </w:rPr>
      </w:pPr>
    </w:p>
    <w:p w14:paraId="03D3B1E5" w14:textId="77777777" w:rsidR="00E4679F" w:rsidRPr="00AD39F1" w:rsidRDefault="00E4679F" w:rsidP="00E4679F">
      <w:pPr>
        <w:suppressAutoHyphens/>
        <w:autoSpaceDN w:val="0"/>
        <w:spacing w:line="276" w:lineRule="auto"/>
        <w:ind w:right="-1"/>
        <w:textAlignment w:val="baseline"/>
        <w:rPr>
          <w:kern w:val="3"/>
          <w:sz w:val="22"/>
          <w:szCs w:val="22"/>
        </w:rPr>
      </w:pPr>
      <w:r w:rsidRPr="00AD39F1">
        <w:rPr>
          <w:kern w:val="3"/>
          <w:sz w:val="22"/>
          <w:szCs w:val="22"/>
        </w:rPr>
        <w:t xml:space="preserve">Numer Identyfikacji Podatkowej </w:t>
      </w:r>
      <w:proofErr w:type="gramStart"/>
      <w:r w:rsidRPr="00AD39F1">
        <w:rPr>
          <w:kern w:val="3"/>
          <w:sz w:val="22"/>
          <w:szCs w:val="22"/>
        </w:rPr>
        <w:t>Wykonawcy:  …</w:t>
      </w:r>
      <w:proofErr w:type="gramEnd"/>
      <w:r w:rsidRPr="00AD39F1">
        <w:rPr>
          <w:kern w:val="3"/>
          <w:sz w:val="22"/>
          <w:szCs w:val="22"/>
        </w:rPr>
        <w:t>…………………………</w:t>
      </w:r>
    </w:p>
    <w:p w14:paraId="6B5C3E55" w14:textId="77777777" w:rsidR="00E4679F" w:rsidRPr="00AD39F1" w:rsidRDefault="00E4679F" w:rsidP="00E4679F">
      <w:pPr>
        <w:suppressAutoHyphens/>
        <w:autoSpaceDN w:val="0"/>
        <w:spacing w:line="276" w:lineRule="auto"/>
        <w:ind w:right="-1"/>
        <w:textAlignment w:val="baseline"/>
        <w:rPr>
          <w:b/>
          <w:color w:val="000000"/>
          <w:kern w:val="3"/>
          <w:sz w:val="22"/>
          <w:szCs w:val="22"/>
        </w:rPr>
      </w:pPr>
    </w:p>
    <w:p w14:paraId="4CD04029" w14:textId="77777777" w:rsidR="00E4679F" w:rsidRPr="00914266" w:rsidRDefault="00E4679F" w:rsidP="00E4679F">
      <w:pPr>
        <w:suppressAutoHyphens/>
        <w:autoSpaceDN w:val="0"/>
        <w:spacing w:line="276" w:lineRule="auto"/>
        <w:textAlignment w:val="baseline"/>
        <w:rPr>
          <w:color w:val="000000"/>
          <w:kern w:val="3"/>
          <w:sz w:val="22"/>
          <w:szCs w:val="22"/>
        </w:rPr>
      </w:pPr>
      <w:r w:rsidRPr="00914266">
        <w:rPr>
          <w:color w:val="000000"/>
          <w:kern w:val="3"/>
          <w:sz w:val="22"/>
          <w:szCs w:val="22"/>
        </w:rPr>
        <w:t xml:space="preserve">Kategoria przedsiębiorstwa: </w:t>
      </w:r>
    </w:p>
    <w:p w14:paraId="6C3A3358" w14:textId="77777777" w:rsidR="00E4679F" w:rsidRPr="00914266" w:rsidRDefault="00E4679F" w:rsidP="00E4679F">
      <w:pPr>
        <w:suppressAutoHyphens/>
        <w:autoSpaceDN w:val="0"/>
        <w:spacing w:line="276" w:lineRule="auto"/>
        <w:textAlignment w:val="baseline"/>
        <w:rPr>
          <w:bCs/>
          <w:color w:val="000000"/>
          <w:kern w:val="3"/>
          <w:sz w:val="22"/>
          <w:szCs w:val="22"/>
        </w:rPr>
      </w:pPr>
      <w:proofErr w:type="gramStart"/>
      <w:r w:rsidRPr="00914266">
        <w:rPr>
          <w:rFonts w:ascii="Segoe UI Symbol" w:hAnsi="Segoe UI Symbol" w:cs="Segoe UI Symbol"/>
          <w:bCs/>
          <w:color w:val="000000"/>
          <w:kern w:val="3"/>
          <w:sz w:val="22"/>
          <w:szCs w:val="22"/>
        </w:rPr>
        <w:t>☐</w:t>
      </w:r>
      <w:r w:rsidRPr="00914266">
        <w:rPr>
          <w:bCs/>
          <w:color w:val="000000"/>
          <w:kern w:val="3"/>
          <w:sz w:val="22"/>
          <w:szCs w:val="22"/>
        </w:rPr>
        <w:t xml:space="preserve">  mikroprzedsiębiorstwo</w:t>
      </w:r>
      <w:proofErr w:type="gramEnd"/>
    </w:p>
    <w:p w14:paraId="0FD097A1" w14:textId="77777777" w:rsidR="00E4679F" w:rsidRPr="00914266" w:rsidRDefault="00E4679F" w:rsidP="00E4679F">
      <w:pPr>
        <w:suppressAutoHyphens/>
        <w:autoSpaceDN w:val="0"/>
        <w:spacing w:line="276" w:lineRule="auto"/>
        <w:textAlignment w:val="baseline"/>
        <w:rPr>
          <w:bCs/>
          <w:color w:val="000000"/>
          <w:kern w:val="3"/>
          <w:sz w:val="22"/>
          <w:szCs w:val="22"/>
        </w:rPr>
      </w:pPr>
      <w:proofErr w:type="gramStart"/>
      <w:r w:rsidRPr="00914266">
        <w:rPr>
          <w:rFonts w:ascii="Segoe UI Symbol" w:hAnsi="Segoe UI Symbol" w:cs="Segoe UI Symbol"/>
          <w:bCs/>
          <w:color w:val="000000"/>
          <w:kern w:val="3"/>
          <w:sz w:val="22"/>
          <w:szCs w:val="22"/>
        </w:rPr>
        <w:t>☐</w:t>
      </w:r>
      <w:r w:rsidRPr="00914266">
        <w:rPr>
          <w:bCs/>
          <w:color w:val="000000"/>
          <w:kern w:val="3"/>
          <w:sz w:val="22"/>
          <w:szCs w:val="22"/>
        </w:rPr>
        <w:t xml:space="preserve">  małe</w:t>
      </w:r>
      <w:proofErr w:type="gramEnd"/>
      <w:r w:rsidRPr="00914266">
        <w:rPr>
          <w:bCs/>
          <w:color w:val="000000"/>
          <w:kern w:val="3"/>
          <w:sz w:val="22"/>
          <w:szCs w:val="22"/>
        </w:rPr>
        <w:t xml:space="preserve"> przedsiębiorstwo</w:t>
      </w:r>
    </w:p>
    <w:p w14:paraId="5055BB40" w14:textId="77777777" w:rsidR="00E4679F" w:rsidRPr="00914266" w:rsidRDefault="00E4679F" w:rsidP="00E4679F">
      <w:pPr>
        <w:suppressAutoHyphens/>
        <w:autoSpaceDN w:val="0"/>
        <w:spacing w:line="276" w:lineRule="auto"/>
        <w:textAlignment w:val="baseline"/>
        <w:rPr>
          <w:bCs/>
          <w:color w:val="000000"/>
          <w:kern w:val="3"/>
          <w:sz w:val="22"/>
          <w:szCs w:val="22"/>
        </w:rPr>
      </w:pPr>
      <w:proofErr w:type="gramStart"/>
      <w:r w:rsidRPr="00914266">
        <w:rPr>
          <w:rFonts w:ascii="Segoe UI Symbol" w:hAnsi="Segoe UI Symbol" w:cs="Segoe UI Symbol"/>
          <w:bCs/>
          <w:color w:val="000000"/>
          <w:kern w:val="3"/>
          <w:sz w:val="22"/>
          <w:szCs w:val="22"/>
        </w:rPr>
        <w:t>☐</w:t>
      </w:r>
      <w:r w:rsidRPr="00914266">
        <w:rPr>
          <w:bCs/>
          <w:color w:val="000000"/>
          <w:kern w:val="3"/>
          <w:sz w:val="22"/>
          <w:szCs w:val="22"/>
        </w:rPr>
        <w:t xml:space="preserve">  średnie</w:t>
      </w:r>
      <w:proofErr w:type="gramEnd"/>
      <w:r w:rsidRPr="00914266">
        <w:rPr>
          <w:bCs/>
          <w:color w:val="000000"/>
          <w:kern w:val="3"/>
          <w:sz w:val="22"/>
          <w:szCs w:val="22"/>
        </w:rPr>
        <w:t xml:space="preserve"> przedsiębiorstwo</w:t>
      </w:r>
    </w:p>
    <w:p w14:paraId="03FD7632" w14:textId="77777777" w:rsidR="00E4679F" w:rsidRPr="00914266" w:rsidRDefault="00E4679F" w:rsidP="00E4679F">
      <w:pPr>
        <w:suppressAutoHyphens/>
        <w:autoSpaceDN w:val="0"/>
        <w:spacing w:line="276" w:lineRule="auto"/>
        <w:textAlignment w:val="baseline"/>
        <w:rPr>
          <w:bCs/>
          <w:color w:val="000000"/>
          <w:kern w:val="3"/>
          <w:sz w:val="22"/>
          <w:szCs w:val="22"/>
        </w:rPr>
      </w:pPr>
      <w:proofErr w:type="gramStart"/>
      <w:r w:rsidRPr="00914266">
        <w:rPr>
          <w:rFonts w:ascii="Segoe UI Symbol" w:hAnsi="Segoe UI Symbol" w:cs="Segoe UI Symbol"/>
          <w:bCs/>
          <w:color w:val="000000"/>
          <w:kern w:val="3"/>
          <w:sz w:val="22"/>
          <w:szCs w:val="22"/>
        </w:rPr>
        <w:t>☐</w:t>
      </w:r>
      <w:r w:rsidRPr="00914266">
        <w:rPr>
          <w:bCs/>
          <w:color w:val="000000"/>
          <w:kern w:val="3"/>
          <w:sz w:val="22"/>
          <w:szCs w:val="22"/>
        </w:rPr>
        <w:t xml:space="preserve">  duże</w:t>
      </w:r>
      <w:proofErr w:type="gramEnd"/>
      <w:r w:rsidRPr="00914266">
        <w:rPr>
          <w:bCs/>
          <w:color w:val="000000"/>
          <w:kern w:val="3"/>
          <w:sz w:val="22"/>
          <w:szCs w:val="22"/>
        </w:rPr>
        <w:t xml:space="preserve"> przedsiębiorstwo</w:t>
      </w:r>
    </w:p>
    <w:p w14:paraId="2DAC1DE1" w14:textId="77777777" w:rsidR="00E4679F" w:rsidRPr="00AD39F1" w:rsidRDefault="00E4679F" w:rsidP="00E4679F">
      <w:pPr>
        <w:suppressAutoHyphens/>
        <w:autoSpaceDN w:val="0"/>
        <w:spacing w:line="276" w:lineRule="auto"/>
        <w:textAlignment w:val="baseline"/>
        <w:rPr>
          <w:b/>
          <w:color w:val="000000"/>
          <w:kern w:val="3"/>
          <w:sz w:val="22"/>
          <w:szCs w:val="22"/>
        </w:rPr>
      </w:pPr>
    </w:p>
    <w:p w14:paraId="3F02FFAE" w14:textId="77777777" w:rsidR="00E4679F" w:rsidRPr="00AD39F1" w:rsidRDefault="00E4679F" w:rsidP="00E4679F">
      <w:pPr>
        <w:suppressAutoHyphens/>
        <w:autoSpaceDN w:val="0"/>
        <w:spacing w:line="276" w:lineRule="auto"/>
        <w:textAlignment w:val="baseline"/>
        <w:rPr>
          <w:b/>
          <w:color w:val="000000"/>
          <w:kern w:val="3"/>
          <w:sz w:val="18"/>
          <w:szCs w:val="22"/>
        </w:rPr>
      </w:pPr>
      <w:r w:rsidRPr="00AD39F1">
        <w:rPr>
          <w:b/>
          <w:color w:val="000000"/>
          <w:kern w:val="3"/>
          <w:sz w:val="18"/>
          <w:szCs w:val="22"/>
        </w:rPr>
        <w:t xml:space="preserve">przedsiębiorstwo mikro- </w:t>
      </w:r>
      <w:r w:rsidRPr="00AD39F1">
        <w:rPr>
          <w:color w:val="000000"/>
          <w:kern w:val="3"/>
          <w:sz w:val="18"/>
          <w:szCs w:val="22"/>
        </w:rPr>
        <w:t>przedsiębiorstwo, które zatrudnia mniej niż 10 osób i którego roczny obrót lub roczna suma bilansowa nie przekracza 2 milionów EUR</w:t>
      </w:r>
      <w:r w:rsidRPr="00AD39F1">
        <w:rPr>
          <w:b/>
          <w:color w:val="000000"/>
          <w:kern w:val="3"/>
          <w:sz w:val="18"/>
          <w:szCs w:val="22"/>
        </w:rPr>
        <w:t xml:space="preserve"> </w:t>
      </w:r>
    </w:p>
    <w:p w14:paraId="71177FDD" w14:textId="77777777" w:rsidR="00E4679F" w:rsidRDefault="00E4679F" w:rsidP="00E4679F">
      <w:pPr>
        <w:suppressAutoHyphens/>
        <w:autoSpaceDN w:val="0"/>
        <w:spacing w:line="276" w:lineRule="auto"/>
        <w:ind w:right="-1"/>
        <w:jc w:val="both"/>
        <w:textAlignment w:val="baseline"/>
        <w:rPr>
          <w:color w:val="000000"/>
          <w:kern w:val="3"/>
          <w:sz w:val="18"/>
          <w:szCs w:val="22"/>
        </w:rPr>
      </w:pPr>
      <w:r w:rsidRPr="00AD39F1">
        <w:rPr>
          <w:b/>
          <w:color w:val="000000"/>
          <w:kern w:val="3"/>
          <w:sz w:val="18"/>
          <w:szCs w:val="22"/>
        </w:rPr>
        <w:t>przedsiębiorstwo małe</w:t>
      </w:r>
      <w:r w:rsidRPr="00AD39F1">
        <w:rPr>
          <w:color w:val="000000"/>
          <w:kern w:val="3"/>
          <w:sz w:val="18"/>
          <w:szCs w:val="22"/>
        </w:rPr>
        <w:t xml:space="preserve"> - przedsiębiorstwo zatrudniające mniej niż 50 pracowników i którego roczny obrót lub całkowity bilans roczny nie przekracza 10 mln EUR</w:t>
      </w:r>
    </w:p>
    <w:p w14:paraId="2D913055" w14:textId="77777777" w:rsidR="00E4679F" w:rsidRPr="009447E4" w:rsidRDefault="00E4679F" w:rsidP="00E4679F">
      <w:pPr>
        <w:suppressAutoHyphens/>
        <w:autoSpaceDN w:val="0"/>
        <w:spacing w:line="276" w:lineRule="auto"/>
        <w:ind w:right="-1"/>
        <w:jc w:val="both"/>
        <w:textAlignment w:val="baseline"/>
        <w:rPr>
          <w:kern w:val="3"/>
          <w:sz w:val="18"/>
          <w:szCs w:val="22"/>
        </w:rPr>
      </w:pPr>
      <w:r w:rsidRPr="009447E4">
        <w:rPr>
          <w:b/>
          <w:kern w:val="3"/>
          <w:sz w:val="18"/>
          <w:szCs w:val="22"/>
        </w:rPr>
        <w:t>przedsiębiorstwo średnie</w:t>
      </w:r>
      <w:r w:rsidRPr="009447E4">
        <w:rPr>
          <w:kern w:val="3"/>
          <w:sz w:val="18"/>
          <w:szCs w:val="22"/>
        </w:rPr>
        <w:t xml:space="preserve"> – przedsiębiorstwo zatrudniające mniej niż 250 pracowników i którego roczny obrót nie przekracza 50 mln EUR lub całkowity bilans roczny nie przekracza 43 mln EUR,</w:t>
      </w:r>
    </w:p>
    <w:p w14:paraId="35F7E7D9" w14:textId="77777777" w:rsidR="00E4679F" w:rsidRPr="00AD39F1" w:rsidRDefault="00E4679F" w:rsidP="00E4679F">
      <w:pPr>
        <w:suppressAutoHyphens/>
        <w:autoSpaceDN w:val="0"/>
        <w:spacing w:line="276" w:lineRule="auto"/>
        <w:ind w:right="-1"/>
        <w:jc w:val="both"/>
        <w:textAlignment w:val="baseline"/>
        <w:rPr>
          <w:kern w:val="3"/>
          <w:sz w:val="18"/>
          <w:szCs w:val="22"/>
        </w:rPr>
      </w:pPr>
    </w:p>
    <w:p w14:paraId="028647CD" w14:textId="77777777" w:rsidR="00E4679F" w:rsidRPr="00AD39F1" w:rsidRDefault="00E4679F" w:rsidP="00E4679F">
      <w:pPr>
        <w:widowControl w:val="0"/>
        <w:suppressAutoHyphens/>
        <w:autoSpaceDN w:val="0"/>
        <w:spacing w:line="276" w:lineRule="auto"/>
        <w:ind w:right="-1"/>
        <w:jc w:val="center"/>
        <w:textAlignment w:val="baseline"/>
        <w:rPr>
          <w:b/>
          <w:bCs/>
          <w:kern w:val="3"/>
          <w:sz w:val="22"/>
          <w:szCs w:val="22"/>
        </w:rPr>
      </w:pPr>
      <w:r w:rsidRPr="00AD39F1">
        <w:rPr>
          <w:b/>
          <w:bCs/>
          <w:kern w:val="3"/>
          <w:sz w:val="22"/>
          <w:szCs w:val="22"/>
        </w:rPr>
        <w:t>OFERTA</w:t>
      </w:r>
    </w:p>
    <w:p w14:paraId="747D4063" w14:textId="77777777" w:rsidR="00E4679F" w:rsidRPr="00122281" w:rsidRDefault="00E4679F" w:rsidP="00E4679F">
      <w:pPr>
        <w:widowControl w:val="0"/>
        <w:suppressAutoHyphens/>
        <w:autoSpaceDN w:val="0"/>
        <w:spacing w:line="276" w:lineRule="auto"/>
        <w:ind w:left="6521" w:right="-1"/>
        <w:textAlignment w:val="baseline"/>
        <w:rPr>
          <w:b/>
          <w:bCs/>
          <w:kern w:val="3"/>
          <w:sz w:val="22"/>
          <w:szCs w:val="22"/>
        </w:rPr>
      </w:pPr>
      <w:r>
        <w:rPr>
          <w:b/>
          <w:bCs/>
          <w:kern w:val="3"/>
          <w:sz w:val="22"/>
          <w:szCs w:val="22"/>
        </w:rPr>
        <w:t xml:space="preserve">Do SP ZOZ WSPR  </w:t>
      </w:r>
      <w:r>
        <w:rPr>
          <w:b/>
          <w:bCs/>
          <w:kern w:val="3"/>
          <w:sz w:val="22"/>
          <w:szCs w:val="22"/>
        </w:rPr>
        <w:br/>
        <w:t>w Białymstoku</w:t>
      </w:r>
    </w:p>
    <w:p w14:paraId="041C09A9" w14:textId="77777777" w:rsidR="00E4679F" w:rsidRPr="00AD39F1" w:rsidRDefault="00E4679F" w:rsidP="00E4679F">
      <w:pPr>
        <w:widowControl w:val="0"/>
        <w:suppressAutoHyphens/>
        <w:autoSpaceDN w:val="0"/>
        <w:spacing w:line="276" w:lineRule="auto"/>
        <w:ind w:right="-1"/>
        <w:textAlignment w:val="baseline"/>
        <w:rPr>
          <w:kern w:val="3"/>
          <w:sz w:val="22"/>
          <w:szCs w:val="22"/>
        </w:rPr>
      </w:pPr>
      <w:r w:rsidRPr="00AD39F1">
        <w:rPr>
          <w:kern w:val="3"/>
          <w:sz w:val="22"/>
          <w:szCs w:val="22"/>
        </w:rPr>
        <w:t>Adres email do kontaktów z Wykonawcą: .......................................…………………….</w:t>
      </w:r>
    </w:p>
    <w:p w14:paraId="42AB4DF8" w14:textId="77777777" w:rsidR="00E4679F" w:rsidRPr="00AD39F1" w:rsidRDefault="00E4679F" w:rsidP="00E4679F">
      <w:pPr>
        <w:suppressAutoHyphens/>
        <w:autoSpaceDN w:val="0"/>
        <w:spacing w:line="276" w:lineRule="auto"/>
        <w:ind w:right="-1"/>
        <w:jc w:val="right"/>
        <w:textAlignment w:val="baseline"/>
        <w:rPr>
          <w:color w:val="000000"/>
          <w:kern w:val="3"/>
          <w:sz w:val="22"/>
          <w:szCs w:val="22"/>
        </w:rPr>
      </w:pPr>
    </w:p>
    <w:p w14:paraId="40DAF810" w14:textId="77777777" w:rsidR="00E4679F" w:rsidRPr="00AD39F1" w:rsidRDefault="00E4679F" w:rsidP="00E4679F">
      <w:pPr>
        <w:suppressAutoHyphens/>
        <w:autoSpaceDN w:val="0"/>
        <w:spacing w:line="276" w:lineRule="auto"/>
        <w:ind w:right="-1" w:firstLine="426"/>
        <w:jc w:val="both"/>
        <w:textAlignment w:val="baseline"/>
        <w:rPr>
          <w:kern w:val="3"/>
          <w:sz w:val="22"/>
          <w:szCs w:val="22"/>
        </w:rPr>
      </w:pPr>
      <w:r w:rsidRPr="00AD39F1">
        <w:rPr>
          <w:color w:val="000000"/>
          <w:kern w:val="3"/>
          <w:sz w:val="22"/>
          <w:szCs w:val="22"/>
        </w:rPr>
        <w:t>Odpowiadając na zaproszenie do udziału w postępowaniu prowadzonym w trybie podstawowym bez negocjacji, na podstawie art. 275 pkt. 1 na usługę wsparcia technicznego (nr sprawy: EOP.332.</w:t>
      </w:r>
      <w:r>
        <w:rPr>
          <w:color w:val="000000"/>
          <w:kern w:val="3"/>
          <w:sz w:val="22"/>
          <w:szCs w:val="22"/>
        </w:rPr>
        <w:t>22.26</w:t>
      </w:r>
      <w:r w:rsidRPr="00AD39F1">
        <w:rPr>
          <w:color w:val="000000"/>
          <w:kern w:val="3"/>
          <w:sz w:val="22"/>
          <w:szCs w:val="22"/>
        </w:rPr>
        <w:t>) oświadczamy, iż:</w:t>
      </w:r>
    </w:p>
    <w:p w14:paraId="2B6B56E7" w14:textId="77777777" w:rsidR="00E4679F" w:rsidRPr="00A4124C" w:rsidRDefault="00E4679F" w:rsidP="009536D5">
      <w:pPr>
        <w:widowControl w:val="0"/>
        <w:numPr>
          <w:ilvl w:val="1"/>
          <w:numId w:val="31"/>
        </w:numPr>
        <w:tabs>
          <w:tab w:val="left" w:pos="284"/>
        </w:tabs>
        <w:suppressAutoHyphens/>
        <w:autoSpaceDN w:val="0"/>
        <w:spacing w:line="276" w:lineRule="auto"/>
        <w:ind w:left="284" w:right="-1" w:hanging="284"/>
        <w:jc w:val="both"/>
        <w:textAlignment w:val="baseline"/>
        <w:rPr>
          <w:kern w:val="3"/>
          <w:sz w:val="22"/>
          <w:szCs w:val="22"/>
        </w:rPr>
      </w:pPr>
      <w:r w:rsidRPr="00AD39F1">
        <w:rPr>
          <w:color w:val="000000"/>
          <w:kern w:val="3"/>
          <w:sz w:val="22"/>
          <w:szCs w:val="22"/>
        </w:rPr>
        <w:t>Oferujemy wykonanie usługi będącej przedmiot</w:t>
      </w:r>
      <w:r>
        <w:rPr>
          <w:color w:val="000000"/>
          <w:kern w:val="3"/>
          <w:sz w:val="22"/>
          <w:szCs w:val="22"/>
        </w:rPr>
        <w:t>em niniejszego postępowania za c</w:t>
      </w:r>
      <w:r w:rsidRPr="00AD39F1">
        <w:rPr>
          <w:color w:val="000000"/>
          <w:kern w:val="3"/>
          <w:sz w:val="22"/>
          <w:szCs w:val="22"/>
        </w:rPr>
        <w:t xml:space="preserve">enę ofertową brutto: </w:t>
      </w:r>
      <w:r>
        <w:rPr>
          <w:color w:val="000000"/>
          <w:kern w:val="3"/>
          <w:sz w:val="22"/>
          <w:szCs w:val="22"/>
        </w:rPr>
        <w:t>…………………………………………</w:t>
      </w:r>
      <w:r w:rsidRPr="00AD39F1">
        <w:rPr>
          <w:color w:val="000000"/>
          <w:kern w:val="3"/>
          <w:sz w:val="22"/>
          <w:szCs w:val="22"/>
        </w:rPr>
        <w:t xml:space="preserve">… </w:t>
      </w:r>
      <w:proofErr w:type="gramStart"/>
      <w:r w:rsidRPr="00AD39F1">
        <w:rPr>
          <w:color w:val="000000"/>
          <w:kern w:val="3"/>
          <w:sz w:val="22"/>
          <w:szCs w:val="22"/>
        </w:rPr>
        <w:t xml:space="preserve">zł </w:t>
      </w:r>
      <w:r>
        <w:rPr>
          <w:kern w:val="3"/>
          <w:sz w:val="22"/>
          <w:szCs w:val="22"/>
        </w:rPr>
        <w:t>,</w:t>
      </w:r>
      <w:proofErr w:type="gramEnd"/>
      <w:r>
        <w:rPr>
          <w:kern w:val="3"/>
          <w:sz w:val="22"/>
          <w:szCs w:val="22"/>
        </w:rPr>
        <w:t xml:space="preserve"> tj. </w:t>
      </w:r>
      <w:r>
        <w:rPr>
          <w:color w:val="000000"/>
          <w:kern w:val="3"/>
          <w:sz w:val="22"/>
          <w:szCs w:val="22"/>
        </w:rPr>
        <w:t>c</w:t>
      </w:r>
      <w:r w:rsidRPr="00A4124C">
        <w:rPr>
          <w:color w:val="000000"/>
          <w:kern w:val="3"/>
          <w:sz w:val="22"/>
          <w:szCs w:val="22"/>
        </w:rPr>
        <w:t xml:space="preserve">enę netto: </w:t>
      </w:r>
      <w:proofErr w:type="gramStart"/>
      <w:r w:rsidRPr="00A4124C">
        <w:rPr>
          <w:color w:val="000000"/>
          <w:kern w:val="3"/>
          <w:sz w:val="22"/>
          <w:szCs w:val="22"/>
        </w:rPr>
        <w:t>…….</w:t>
      </w:r>
      <w:proofErr w:type="gramEnd"/>
      <w:r w:rsidRPr="00A4124C">
        <w:rPr>
          <w:color w:val="000000"/>
          <w:kern w:val="3"/>
          <w:sz w:val="22"/>
          <w:szCs w:val="22"/>
        </w:rPr>
        <w:t>………………………… zł</w:t>
      </w:r>
    </w:p>
    <w:p w14:paraId="4FF1B4A2" w14:textId="77777777" w:rsidR="00E4679F" w:rsidRPr="00AA2A96" w:rsidRDefault="00E4679F" w:rsidP="009536D5">
      <w:pPr>
        <w:numPr>
          <w:ilvl w:val="1"/>
          <w:numId w:val="31"/>
        </w:numPr>
        <w:tabs>
          <w:tab w:val="left" w:pos="426"/>
        </w:tabs>
        <w:suppressAutoHyphens/>
        <w:autoSpaceDN w:val="0"/>
        <w:spacing w:line="276" w:lineRule="auto"/>
        <w:ind w:left="426" w:right="-1"/>
        <w:jc w:val="both"/>
        <w:textAlignment w:val="baseline"/>
        <w:rPr>
          <w:kern w:val="3"/>
          <w:sz w:val="22"/>
          <w:szCs w:val="22"/>
        </w:rPr>
      </w:pPr>
      <w:r w:rsidRPr="00AD39F1">
        <w:rPr>
          <w:kern w:val="3"/>
          <w:sz w:val="22"/>
          <w:szCs w:val="22"/>
        </w:rPr>
        <w:t xml:space="preserve">W cenie naszej oferty zostały uwzględnione wszystkie koszty wykonania zamówienia, w tym koszty dojazdu na terenie m. Białystok. W przypadku konieczności dojazdu do lokalizacji poza m. Białystok, Wykonawca otrzyma dodatkowo wynagrodzenie tytułem zwrotu kosztów transportu w wysokości </w:t>
      </w:r>
      <w:r w:rsidRPr="00914266">
        <w:rPr>
          <w:kern w:val="3"/>
          <w:sz w:val="22"/>
          <w:szCs w:val="22"/>
        </w:rPr>
        <w:t>1,30 zł netto</w:t>
      </w:r>
      <w:r w:rsidRPr="00AD39F1">
        <w:rPr>
          <w:kern w:val="3"/>
          <w:sz w:val="22"/>
          <w:szCs w:val="22"/>
        </w:rPr>
        <w:t xml:space="preserve"> za kilometr</w:t>
      </w:r>
      <w:r>
        <w:rPr>
          <w:kern w:val="3"/>
          <w:sz w:val="22"/>
          <w:szCs w:val="22"/>
        </w:rPr>
        <w:t>.</w:t>
      </w:r>
      <w:r w:rsidRPr="00AD39F1">
        <w:rPr>
          <w:kern w:val="3"/>
          <w:sz w:val="22"/>
          <w:szCs w:val="22"/>
        </w:rPr>
        <w:t xml:space="preserve"> Odległość w km liczona </w:t>
      </w:r>
      <w:r>
        <w:rPr>
          <w:kern w:val="3"/>
          <w:sz w:val="22"/>
          <w:szCs w:val="22"/>
        </w:rPr>
        <w:t>w obie strony:</w:t>
      </w:r>
      <w:r w:rsidRPr="009447E4">
        <w:rPr>
          <w:kern w:val="3"/>
          <w:sz w:val="22"/>
          <w:szCs w:val="22"/>
        </w:rPr>
        <w:t xml:space="preserve"> </w:t>
      </w:r>
      <w:r w:rsidRPr="00AD39F1">
        <w:rPr>
          <w:kern w:val="3"/>
          <w:sz w:val="22"/>
          <w:szCs w:val="22"/>
        </w:rPr>
        <w:t>od</w:t>
      </w:r>
      <w:r>
        <w:rPr>
          <w:kern w:val="3"/>
          <w:sz w:val="22"/>
          <w:szCs w:val="22"/>
        </w:rPr>
        <w:t xml:space="preserve"> siedziby Zamawiającego tj. ul. </w:t>
      </w:r>
      <w:r w:rsidRPr="00AD39F1">
        <w:rPr>
          <w:kern w:val="3"/>
          <w:sz w:val="22"/>
          <w:szCs w:val="22"/>
        </w:rPr>
        <w:t>Poleska 89 w Białymstoku do danej lokalizacji i z powrotem do</w:t>
      </w:r>
      <w:r>
        <w:rPr>
          <w:kern w:val="3"/>
          <w:sz w:val="22"/>
          <w:szCs w:val="22"/>
        </w:rPr>
        <w:t xml:space="preserve"> siedziby Zamawiającego, tj. ul. </w:t>
      </w:r>
      <w:r w:rsidRPr="00AD39F1">
        <w:rPr>
          <w:kern w:val="3"/>
          <w:sz w:val="22"/>
          <w:szCs w:val="22"/>
        </w:rPr>
        <w:t xml:space="preserve">Poleska 89 w Białymstoku. Koszt dojazdu poza m. Białystok określono </w:t>
      </w:r>
      <w:r>
        <w:rPr>
          <w:kern w:val="3"/>
          <w:sz w:val="22"/>
          <w:szCs w:val="22"/>
        </w:rPr>
        <w:t>maksymalnie do 17</w:t>
      </w:r>
      <w:r w:rsidRPr="00AD39F1">
        <w:rPr>
          <w:kern w:val="3"/>
          <w:sz w:val="22"/>
          <w:szCs w:val="22"/>
        </w:rPr>
        <w:t>.000 zł brutto przez cały okres obowiązywania umowy.</w:t>
      </w:r>
      <w:r>
        <w:rPr>
          <w:kern w:val="3"/>
          <w:sz w:val="22"/>
          <w:szCs w:val="22"/>
        </w:rPr>
        <w:t xml:space="preserve"> Koszt materiałów, części lub podzespołów do wykonywanych napraw określono maksymalnie do 10.000 zł brutto przez cały okres obowiązywania umowy.</w:t>
      </w:r>
    </w:p>
    <w:p w14:paraId="06AB8718" w14:textId="77777777" w:rsidR="00E4679F" w:rsidRPr="005A5C84" w:rsidRDefault="00E4679F" w:rsidP="009536D5">
      <w:pPr>
        <w:numPr>
          <w:ilvl w:val="1"/>
          <w:numId w:val="31"/>
        </w:numPr>
        <w:spacing w:line="276" w:lineRule="auto"/>
        <w:ind w:left="426" w:right="-1" w:hanging="284"/>
        <w:jc w:val="both"/>
        <w:rPr>
          <w:kern w:val="3"/>
          <w:sz w:val="22"/>
          <w:szCs w:val="22"/>
        </w:rPr>
      </w:pPr>
      <w:r w:rsidRPr="005A5C84">
        <w:rPr>
          <w:kern w:val="3"/>
          <w:sz w:val="22"/>
          <w:szCs w:val="22"/>
        </w:rPr>
        <w:t>Oświadczam, że jestem/nie jestem * czynnym podatnikiem podatku VAT. W przypadku zmiany statusu VAT Wykonawca zobowiązany jest niezwłocznie, powiadomić o tym Zamawiającego;</w:t>
      </w:r>
    </w:p>
    <w:p w14:paraId="7D6A47D5" w14:textId="77777777" w:rsidR="00E4679F" w:rsidRPr="00AD39F1" w:rsidRDefault="00E4679F" w:rsidP="009536D5">
      <w:pPr>
        <w:numPr>
          <w:ilvl w:val="1"/>
          <w:numId w:val="31"/>
        </w:numPr>
        <w:spacing w:line="276" w:lineRule="auto"/>
        <w:ind w:left="426" w:right="-1" w:hanging="284"/>
        <w:jc w:val="both"/>
        <w:rPr>
          <w:kern w:val="3"/>
          <w:sz w:val="22"/>
          <w:szCs w:val="22"/>
        </w:rPr>
      </w:pPr>
      <w:r w:rsidRPr="00AD39F1">
        <w:rPr>
          <w:kern w:val="3"/>
          <w:sz w:val="22"/>
          <w:szCs w:val="22"/>
        </w:rPr>
        <w:t>Usługę objętą zamówieniem realizować będziemy w terminie 12</w:t>
      </w:r>
      <w:r>
        <w:rPr>
          <w:kern w:val="3"/>
          <w:sz w:val="22"/>
          <w:szCs w:val="22"/>
        </w:rPr>
        <w:t xml:space="preserve"> miesięcy. Planowane rozpoczęcie obowiązywania umowy: 1 lipca 2026</w:t>
      </w:r>
      <w:r w:rsidRPr="00D95538">
        <w:rPr>
          <w:kern w:val="3"/>
          <w:sz w:val="22"/>
          <w:szCs w:val="22"/>
        </w:rPr>
        <w:t xml:space="preserve"> r.</w:t>
      </w:r>
      <w:r>
        <w:rPr>
          <w:kern w:val="3"/>
          <w:sz w:val="22"/>
          <w:szCs w:val="22"/>
        </w:rPr>
        <w:t xml:space="preserve"> </w:t>
      </w:r>
      <w:r w:rsidRPr="00AD39F1">
        <w:rPr>
          <w:kern w:val="3"/>
          <w:sz w:val="22"/>
          <w:szCs w:val="22"/>
        </w:rPr>
        <w:t>Zamawiający wprowadza okres przygotowawczy</w:t>
      </w:r>
      <w:r>
        <w:rPr>
          <w:kern w:val="3"/>
          <w:sz w:val="22"/>
          <w:szCs w:val="22"/>
        </w:rPr>
        <w:t xml:space="preserve"> –</w:t>
      </w:r>
      <w:r w:rsidRPr="00AD39F1">
        <w:rPr>
          <w:kern w:val="3"/>
          <w:sz w:val="22"/>
          <w:szCs w:val="22"/>
        </w:rPr>
        <w:t xml:space="preserve"> przed</w:t>
      </w:r>
      <w:r>
        <w:rPr>
          <w:kern w:val="3"/>
          <w:sz w:val="22"/>
          <w:szCs w:val="22"/>
        </w:rPr>
        <w:t xml:space="preserve"> rozpoczęciem realizacji</w:t>
      </w:r>
      <w:r w:rsidRPr="00AD39F1">
        <w:rPr>
          <w:kern w:val="3"/>
          <w:sz w:val="22"/>
          <w:szCs w:val="22"/>
        </w:rPr>
        <w:t xml:space="preserve"> zamówie</w:t>
      </w:r>
      <w:r>
        <w:rPr>
          <w:kern w:val="3"/>
          <w:sz w:val="22"/>
          <w:szCs w:val="22"/>
        </w:rPr>
        <w:t>nia, trwający dwa tygodnie, podczas którego</w:t>
      </w:r>
      <w:r w:rsidRPr="00AD39F1">
        <w:rPr>
          <w:kern w:val="3"/>
          <w:sz w:val="22"/>
          <w:szCs w:val="22"/>
        </w:rPr>
        <w:t xml:space="preserve"> nastąpi przekazanie obowiązk</w:t>
      </w:r>
      <w:r w:rsidRPr="00A47F7A">
        <w:rPr>
          <w:kern w:val="3"/>
          <w:sz w:val="22"/>
          <w:szCs w:val="22"/>
        </w:rPr>
        <w:t xml:space="preserve">ów (nie dotyczy przypadku zawarcia umowy z dotychczasowym wykonawcą). </w:t>
      </w:r>
    </w:p>
    <w:p w14:paraId="7152A558" w14:textId="77777777" w:rsidR="00E4679F" w:rsidRPr="00AD39F1" w:rsidRDefault="00E4679F" w:rsidP="009536D5">
      <w:pPr>
        <w:numPr>
          <w:ilvl w:val="1"/>
          <w:numId w:val="31"/>
        </w:numPr>
        <w:spacing w:line="276" w:lineRule="auto"/>
        <w:ind w:left="426" w:right="-1" w:hanging="284"/>
        <w:jc w:val="both"/>
        <w:rPr>
          <w:kern w:val="3"/>
          <w:sz w:val="22"/>
          <w:szCs w:val="22"/>
        </w:rPr>
      </w:pPr>
      <w:r>
        <w:rPr>
          <w:color w:val="000000"/>
          <w:kern w:val="3"/>
          <w:sz w:val="22"/>
          <w:szCs w:val="22"/>
        </w:rPr>
        <w:t xml:space="preserve"> </w:t>
      </w:r>
      <w:r w:rsidRPr="00AD39F1">
        <w:rPr>
          <w:color w:val="000000"/>
          <w:kern w:val="3"/>
          <w:sz w:val="22"/>
          <w:szCs w:val="22"/>
        </w:rPr>
        <w:t>Zapoznal</w:t>
      </w:r>
      <w:r>
        <w:rPr>
          <w:color w:val="000000"/>
          <w:kern w:val="3"/>
          <w:sz w:val="22"/>
          <w:szCs w:val="22"/>
        </w:rPr>
        <w:t>iśmy się z treścią SWZ (w tym z</w:t>
      </w:r>
      <w:r w:rsidRPr="00AD39F1">
        <w:rPr>
          <w:color w:val="000000"/>
          <w:kern w:val="3"/>
          <w:sz w:val="22"/>
          <w:szCs w:val="22"/>
        </w:rPr>
        <w:t xml:space="preserve"> wzorem umowy) i nie wnosimy do niej zastrzeżeń oraz przyjmujemy warunki w niej zawarte;</w:t>
      </w:r>
    </w:p>
    <w:p w14:paraId="0A9E21A0" w14:textId="77777777" w:rsidR="00E4679F" w:rsidRPr="00AD39F1" w:rsidRDefault="00E4679F" w:rsidP="009536D5">
      <w:pPr>
        <w:numPr>
          <w:ilvl w:val="1"/>
          <w:numId w:val="31"/>
        </w:numPr>
        <w:spacing w:line="276" w:lineRule="auto"/>
        <w:ind w:left="426" w:right="-1" w:hanging="284"/>
        <w:jc w:val="both"/>
        <w:rPr>
          <w:kern w:val="3"/>
          <w:sz w:val="22"/>
          <w:szCs w:val="22"/>
        </w:rPr>
      </w:pPr>
      <w:r>
        <w:rPr>
          <w:kern w:val="3"/>
          <w:sz w:val="22"/>
          <w:szCs w:val="22"/>
        </w:rPr>
        <w:t xml:space="preserve"> </w:t>
      </w:r>
      <w:r w:rsidRPr="00AD39F1">
        <w:rPr>
          <w:kern w:val="3"/>
          <w:sz w:val="22"/>
          <w:szCs w:val="22"/>
        </w:rPr>
        <w:t xml:space="preserve">Oświadczamy, że zgodnie z art. 95 ustawy </w:t>
      </w:r>
      <w:proofErr w:type="spellStart"/>
      <w:r w:rsidRPr="00AD39F1">
        <w:rPr>
          <w:kern w:val="3"/>
          <w:sz w:val="22"/>
          <w:szCs w:val="22"/>
        </w:rPr>
        <w:t>Pzp</w:t>
      </w:r>
      <w:proofErr w:type="spellEnd"/>
      <w:r w:rsidRPr="00AD39F1">
        <w:rPr>
          <w:kern w:val="3"/>
          <w:sz w:val="22"/>
          <w:szCs w:val="22"/>
        </w:rPr>
        <w:t xml:space="preserve"> osoby wykonujące w ramach niniejszego zamówienia będą zatrudnione na podstawie stosunku pracy (nie dotyczy osób wykonu</w:t>
      </w:r>
      <w:r>
        <w:rPr>
          <w:kern w:val="3"/>
          <w:sz w:val="22"/>
          <w:szCs w:val="22"/>
        </w:rPr>
        <w:t>jących krótkotrwałe zastępstwa) zgodnie z §3 Załącznika nr 5 do SWZ.</w:t>
      </w:r>
    </w:p>
    <w:p w14:paraId="6F7CA5F4" w14:textId="77777777" w:rsidR="00E4679F" w:rsidRPr="00AD39F1" w:rsidRDefault="00E4679F" w:rsidP="009536D5">
      <w:pPr>
        <w:numPr>
          <w:ilvl w:val="1"/>
          <w:numId w:val="31"/>
        </w:numPr>
        <w:spacing w:line="276" w:lineRule="auto"/>
        <w:ind w:left="426" w:right="-1" w:hanging="284"/>
        <w:jc w:val="both"/>
        <w:rPr>
          <w:kern w:val="3"/>
          <w:sz w:val="22"/>
          <w:szCs w:val="22"/>
        </w:rPr>
      </w:pPr>
      <w:r>
        <w:rPr>
          <w:color w:val="000000"/>
          <w:kern w:val="3"/>
          <w:sz w:val="22"/>
          <w:szCs w:val="22"/>
        </w:rPr>
        <w:t xml:space="preserve"> </w:t>
      </w:r>
      <w:r w:rsidRPr="00AD39F1">
        <w:rPr>
          <w:color w:val="000000"/>
          <w:kern w:val="3"/>
          <w:sz w:val="22"/>
          <w:szCs w:val="22"/>
        </w:rPr>
        <w:t>Zamówienie realizować będziemy z udziałem podwykonawców w części:</w:t>
      </w:r>
    </w:p>
    <w:p w14:paraId="1BF76FA3" w14:textId="77777777" w:rsidR="00E4679F" w:rsidRPr="00AD39F1" w:rsidRDefault="00E4679F" w:rsidP="009536D5">
      <w:pPr>
        <w:widowControl w:val="0"/>
        <w:numPr>
          <w:ilvl w:val="4"/>
          <w:numId w:val="31"/>
        </w:numPr>
        <w:tabs>
          <w:tab w:val="left" w:pos="1418"/>
        </w:tabs>
        <w:suppressAutoHyphens/>
        <w:autoSpaceDN w:val="0"/>
        <w:spacing w:line="276" w:lineRule="auto"/>
        <w:ind w:left="993" w:right="-1"/>
        <w:jc w:val="both"/>
        <w:textAlignment w:val="baseline"/>
        <w:rPr>
          <w:kern w:val="3"/>
          <w:sz w:val="22"/>
          <w:szCs w:val="22"/>
        </w:rPr>
      </w:pPr>
      <w:r w:rsidRPr="00AD39F1">
        <w:rPr>
          <w:color w:val="000000"/>
          <w:kern w:val="3"/>
          <w:sz w:val="22"/>
          <w:szCs w:val="22"/>
        </w:rPr>
        <w:lastRenderedPageBreak/>
        <w:t xml:space="preserve"> ................................................................................</w:t>
      </w:r>
    </w:p>
    <w:p w14:paraId="7E828C90" w14:textId="77777777" w:rsidR="00E4679F" w:rsidRPr="00AD39F1" w:rsidRDefault="00E4679F" w:rsidP="009536D5">
      <w:pPr>
        <w:widowControl w:val="0"/>
        <w:numPr>
          <w:ilvl w:val="4"/>
          <w:numId w:val="31"/>
        </w:numPr>
        <w:tabs>
          <w:tab w:val="left" w:pos="1418"/>
        </w:tabs>
        <w:suppressAutoHyphens/>
        <w:autoSpaceDN w:val="0"/>
        <w:spacing w:line="276" w:lineRule="auto"/>
        <w:ind w:left="993" w:right="-1"/>
        <w:jc w:val="both"/>
        <w:textAlignment w:val="baseline"/>
        <w:rPr>
          <w:kern w:val="3"/>
          <w:sz w:val="22"/>
          <w:szCs w:val="22"/>
        </w:rPr>
      </w:pPr>
      <w:r w:rsidRPr="00AD39F1">
        <w:rPr>
          <w:color w:val="000000"/>
          <w:kern w:val="3"/>
          <w:sz w:val="22"/>
          <w:szCs w:val="22"/>
        </w:rPr>
        <w:t>.................................................................................</w:t>
      </w:r>
    </w:p>
    <w:p w14:paraId="71577409" w14:textId="77777777" w:rsidR="00E4679F" w:rsidRPr="00AD39F1" w:rsidRDefault="00E4679F" w:rsidP="009536D5">
      <w:pPr>
        <w:widowControl w:val="0"/>
        <w:numPr>
          <w:ilvl w:val="4"/>
          <w:numId w:val="31"/>
        </w:numPr>
        <w:tabs>
          <w:tab w:val="left" w:pos="1418"/>
        </w:tabs>
        <w:suppressAutoHyphens/>
        <w:autoSpaceDN w:val="0"/>
        <w:spacing w:line="276" w:lineRule="auto"/>
        <w:ind w:left="993" w:right="-1"/>
        <w:jc w:val="both"/>
        <w:textAlignment w:val="baseline"/>
        <w:rPr>
          <w:kern w:val="3"/>
          <w:sz w:val="22"/>
          <w:szCs w:val="22"/>
        </w:rPr>
      </w:pPr>
      <w:r w:rsidRPr="00AD39F1">
        <w:rPr>
          <w:color w:val="000000"/>
          <w:kern w:val="3"/>
          <w:sz w:val="22"/>
          <w:szCs w:val="22"/>
        </w:rPr>
        <w:t>……………………………………………………………………</w:t>
      </w:r>
    </w:p>
    <w:p w14:paraId="430B63B2" w14:textId="77777777" w:rsidR="00E4679F" w:rsidRPr="00AD39F1" w:rsidRDefault="00E4679F" w:rsidP="009536D5">
      <w:pPr>
        <w:widowControl w:val="0"/>
        <w:numPr>
          <w:ilvl w:val="1"/>
          <w:numId w:val="31"/>
        </w:numPr>
        <w:tabs>
          <w:tab w:val="left" w:pos="567"/>
        </w:tabs>
        <w:suppressAutoHyphens/>
        <w:autoSpaceDN w:val="0"/>
        <w:spacing w:line="276" w:lineRule="auto"/>
        <w:ind w:left="142" w:right="-1" w:firstLine="0"/>
        <w:jc w:val="both"/>
        <w:textAlignment w:val="baseline"/>
        <w:rPr>
          <w:kern w:val="3"/>
          <w:sz w:val="22"/>
          <w:szCs w:val="22"/>
        </w:rPr>
      </w:pPr>
      <w:r w:rsidRPr="00AD39F1">
        <w:rPr>
          <w:color w:val="000000"/>
          <w:kern w:val="3"/>
          <w:sz w:val="22"/>
          <w:szCs w:val="22"/>
        </w:rPr>
        <w:t>Uważamy się za związanych niniejszą ofertą na czas wskazany w SWZ</w:t>
      </w:r>
    </w:p>
    <w:p w14:paraId="26FC8932" w14:textId="77777777" w:rsidR="00E4679F" w:rsidRPr="00AD39F1" w:rsidRDefault="00E4679F" w:rsidP="009536D5">
      <w:pPr>
        <w:widowControl w:val="0"/>
        <w:numPr>
          <w:ilvl w:val="1"/>
          <w:numId w:val="31"/>
        </w:numPr>
        <w:tabs>
          <w:tab w:val="left" w:pos="567"/>
        </w:tabs>
        <w:suppressAutoHyphens/>
        <w:autoSpaceDN w:val="0"/>
        <w:spacing w:line="276" w:lineRule="auto"/>
        <w:ind w:left="567" w:right="-1" w:hanging="425"/>
        <w:jc w:val="both"/>
        <w:textAlignment w:val="baseline"/>
        <w:rPr>
          <w:kern w:val="3"/>
          <w:sz w:val="22"/>
          <w:szCs w:val="22"/>
        </w:rPr>
      </w:pPr>
      <w:r w:rsidRPr="00AD39F1">
        <w:rPr>
          <w:color w:val="000000"/>
          <w:kern w:val="3"/>
          <w:sz w:val="22"/>
          <w:szCs w:val="22"/>
        </w:rPr>
        <w:t>Akceptujemy warunek, iż zapłata za wykonanie zamówienia następować będzie w term</w:t>
      </w:r>
      <w:r>
        <w:rPr>
          <w:color w:val="000000"/>
          <w:kern w:val="3"/>
          <w:sz w:val="22"/>
          <w:szCs w:val="22"/>
        </w:rPr>
        <w:t>inie 14 dni od daty wystawienia prawidłowej</w:t>
      </w:r>
      <w:r w:rsidRPr="00AD39F1">
        <w:rPr>
          <w:color w:val="000000"/>
          <w:kern w:val="3"/>
          <w:sz w:val="22"/>
          <w:szCs w:val="22"/>
        </w:rPr>
        <w:t xml:space="preserve"> faktury</w:t>
      </w:r>
      <w:r>
        <w:rPr>
          <w:color w:val="000000"/>
          <w:kern w:val="3"/>
          <w:sz w:val="22"/>
          <w:szCs w:val="22"/>
        </w:rPr>
        <w:t xml:space="preserve"> VAT, zgodnie z zasadami opisanymi</w:t>
      </w:r>
      <w:r w:rsidRPr="00AD39F1">
        <w:rPr>
          <w:color w:val="000000"/>
          <w:kern w:val="3"/>
          <w:sz w:val="22"/>
          <w:szCs w:val="22"/>
        </w:rPr>
        <w:t xml:space="preserve"> we wzorze umowy. </w:t>
      </w:r>
    </w:p>
    <w:p w14:paraId="4127FB5C" w14:textId="77777777" w:rsidR="00E4679F" w:rsidRPr="00C40037" w:rsidRDefault="00E4679F" w:rsidP="009536D5">
      <w:pPr>
        <w:widowControl w:val="0"/>
        <w:numPr>
          <w:ilvl w:val="1"/>
          <w:numId w:val="31"/>
        </w:numPr>
        <w:tabs>
          <w:tab w:val="left" w:pos="567"/>
        </w:tabs>
        <w:suppressAutoHyphens/>
        <w:autoSpaceDN w:val="0"/>
        <w:spacing w:line="276" w:lineRule="auto"/>
        <w:ind w:left="567" w:right="-1" w:hanging="425"/>
        <w:jc w:val="both"/>
        <w:textAlignment w:val="baseline"/>
        <w:rPr>
          <w:kern w:val="3"/>
          <w:sz w:val="22"/>
          <w:szCs w:val="22"/>
        </w:rPr>
      </w:pPr>
      <w:r w:rsidRPr="00AD39F1">
        <w:rPr>
          <w:color w:val="000000"/>
          <w:kern w:val="3"/>
          <w:sz w:val="22"/>
          <w:szCs w:val="22"/>
        </w:rPr>
        <w:t>W przypadku przyznania nam zamówienia, zobowiązujemy się do zawarcia umowy w miejscu i terminie wskazanym przez Zamawiającego;</w:t>
      </w:r>
    </w:p>
    <w:p w14:paraId="35E2DB1A" w14:textId="77777777" w:rsidR="00E4679F" w:rsidRPr="00AD39F1" w:rsidRDefault="00E4679F" w:rsidP="009536D5">
      <w:pPr>
        <w:pStyle w:val="Akapitzlist"/>
        <w:numPr>
          <w:ilvl w:val="1"/>
          <w:numId w:val="31"/>
        </w:numPr>
        <w:tabs>
          <w:tab w:val="left" w:pos="567"/>
        </w:tabs>
        <w:suppressAutoHyphens/>
        <w:autoSpaceDN w:val="0"/>
        <w:spacing w:line="276" w:lineRule="auto"/>
        <w:ind w:left="426" w:right="-1" w:hanging="284"/>
        <w:contextualSpacing w:val="0"/>
        <w:jc w:val="both"/>
        <w:textAlignment w:val="baseline"/>
        <w:rPr>
          <w:color w:val="000000"/>
          <w:kern w:val="3"/>
          <w:sz w:val="22"/>
          <w:szCs w:val="22"/>
        </w:rPr>
      </w:pPr>
      <w:r w:rsidRPr="00AD39F1">
        <w:rPr>
          <w:kern w:val="3"/>
          <w:sz w:val="22"/>
          <w:szCs w:val="22"/>
        </w:rPr>
        <w:t xml:space="preserve">Składając ofertę w niniejszym postepowaniu o udzielenie zamówienia publicznego, zgodnie z art. 225 ust 2 </w:t>
      </w:r>
      <w:proofErr w:type="spellStart"/>
      <w:r w:rsidRPr="00AD39F1">
        <w:rPr>
          <w:kern w:val="3"/>
          <w:sz w:val="22"/>
          <w:szCs w:val="22"/>
        </w:rPr>
        <w:t>Pzp</w:t>
      </w:r>
      <w:proofErr w:type="spellEnd"/>
      <w:r w:rsidRPr="00AD39F1">
        <w:rPr>
          <w:kern w:val="3"/>
          <w:sz w:val="22"/>
          <w:szCs w:val="22"/>
        </w:rPr>
        <w:t xml:space="preserve"> informuję, że wybór mojej oferty: </w:t>
      </w:r>
    </w:p>
    <w:p w14:paraId="5AFC56C0" w14:textId="77777777" w:rsidR="00E4679F" w:rsidRPr="00AD39F1" w:rsidRDefault="00E4679F" w:rsidP="009536D5">
      <w:pPr>
        <w:pStyle w:val="Akapitzlist"/>
        <w:widowControl w:val="0"/>
        <w:numPr>
          <w:ilvl w:val="4"/>
          <w:numId w:val="31"/>
        </w:numPr>
        <w:tabs>
          <w:tab w:val="left" w:pos="709"/>
        </w:tabs>
        <w:suppressAutoHyphens/>
        <w:autoSpaceDN w:val="0"/>
        <w:spacing w:line="276" w:lineRule="auto"/>
        <w:ind w:left="851" w:right="-1" w:hanging="284"/>
        <w:contextualSpacing w:val="0"/>
        <w:jc w:val="both"/>
        <w:textAlignment w:val="baseline"/>
        <w:rPr>
          <w:kern w:val="3"/>
          <w:sz w:val="22"/>
          <w:szCs w:val="22"/>
        </w:rPr>
      </w:pPr>
      <w:r w:rsidRPr="00AD39F1">
        <w:rPr>
          <w:kern w:val="3"/>
          <w:sz w:val="22"/>
          <w:szCs w:val="22"/>
        </w:rPr>
        <w:t>nie będzie prowadzić do powstania u Zamawiającego obowiązku podatkowego*,</w:t>
      </w:r>
    </w:p>
    <w:p w14:paraId="1D98E994" w14:textId="77777777" w:rsidR="00E4679F" w:rsidRPr="00AD39F1" w:rsidRDefault="00E4679F" w:rsidP="009536D5">
      <w:pPr>
        <w:pStyle w:val="Akapitzlist"/>
        <w:widowControl w:val="0"/>
        <w:numPr>
          <w:ilvl w:val="4"/>
          <w:numId w:val="31"/>
        </w:numPr>
        <w:tabs>
          <w:tab w:val="left" w:pos="709"/>
        </w:tabs>
        <w:suppressAutoHyphens/>
        <w:autoSpaceDN w:val="0"/>
        <w:spacing w:line="276" w:lineRule="auto"/>
        <w:ind w:left="851" w:right="-1" w:hanging="284"/>
        <w:contextualSpacing w:val="0"/>
        <w:jc w:val="both"/>
        <w:textAlignment w:val="baseline"/>
        <w:rPr>
          <w:kern w:val="3"/>
          <w:sz w:val="22"/>
          <w:szCs w:val="22"/>
        </w:rPr>
      </w:pPr>
      <w:r w:rsidRPr="00AD39F1">
        <w:rPr>
          <w:kern w:val="3"/>
          <w:sz w:val="22"/>
          <w:szCs w:val="22"/>
        </w:rPr>
        <w:t>będzie prowadzić do powstania u Zamawiającego obowiązku podatkowego, w wyniku czego wskazuję nazwę (rodzaj) towaru lub usługi, których dostawa lub świadczenie będzie prowadzić do jego powstania, oraz wskazuję ich wartość bez kwoty podatku*: ……………………</w:t>
      </w:r>
      <w:r>
        <w:rPr>
          <w:kern w:val="3"/>
          <w:sz w:val="22"/>
          <w:szCs w:val="22"/>
        </w:rPr>
        <w:t>…………………………………………</w:t>
      </w:r>
    </w:p>
    <w:p w14:paraId="0E45A6D7" w14:textId="77777777" w:rsidR="00E4679F" w:rsidRPr="00AD39F1" w:rsidRDefault="00E4679F" w:rsidP="009536D5">
      <w:pPr>
        <w:widowControl w:val="0"/>
        <w:numPr>
          <w:ilvl w:val="1"/>
          <w:numId w:val="31"/>
        </w:numPr>
        <w:tabs>
          <w:tab w:val="left" w:pos="567"/>
        </w:tabs>
        <w:suppressAutoHyphens/>
        <w:autoSpaceDN w:val="0"/>
        <w:spacing w:line="276" w:lineRule="auto"/>
        <w:ind w:left="142" w:right="-1" w:firstLine="0"/>
        <w:jc w:val="both"/>
        <w:textAlignment w:val="baseline"/>
        <w:rPr>
          <w:kern w:val="3"/>
          <w:sz w:val="22"/>
          <w:szCs w:val="22"/>
        </w:rPr>
      </w:pPr>
      <w:r w:rsidRPr="00AD39F1">
        <w:rPr>
          <w:color w:val="000000"/>
          <w:kern w:val="3"/>
          <w:sz w:val="22"/>
          <w:szCs w:val="22"/>
        </w:rPr>
        <w:t>Integralną część oferty stanowią następujące dokumenty:</w:t>
      </w:r>
    </w:p>
    <w:p w14:paraId="211E31F1" w14:textId="77777777" w:rsidR="00E4679F" w:rsidRPr="00AD39F1" w:rsidRDefault="00E4679F" w:rsidP="009536D5">
      <w:pPr>
        <w:widowControl w:val="0"/>
        <w:numPr>
          <w:ilvl w:val="0"/>
          <w:numId w:val="14"/>
        </w:numPr>
        <w:tabs>
          <w:tab w:val="left" w:pos="-262"/>
          <w:tab w:val="left" w:pos="1479"/>
        </w:tabs>
        <w:suppressAutoHyphens/>
        <w:autoSpaceDN w:val="0"/>
        <w:spacing w:line="276" w:lineRule="auto"/>
        <w:ind w:left="1418" w:right="-1"/>
        <w:jc w:val="both"/>
        <w:textAlignment w:val="baseline"/>
        <w:rPr>
          <w:kern w:val="3"/>
          <w:sz w:val="22"/>
          <w:szCs w:val="22"/>
        </w:rPr>
      </w:pPr>
      <w:r w:rsidRPr="00AD39F1">
        <w:rPr>
          <w:color w:val="000000"/>
          <w:kern w:val="3"/>
          <w:sz w:val="22"/>
          <w:szCs w:val="22"/>
        </w:rPr>
        <w:t>.................................................................................</w:t>
      </w:r>
    </w:p>
    <w:p w14:paraId="1E6EA7FF" w14:textId="77777777" w:rsidR="00E4679F" w:rsidRPr="00AD39F1" w:rsidRDefault="00E4679F" w:rsidP="009536D5">
      <w:pPr>
        <w:widowControl w:val="0"/>
        <w:numPr>
          <w:ilvl w:val="0"/>
          <w:numId w:val="14"/>
        </w:numPr>
        <w:tabs>
          <w:tab w:val="left" w:pos="-262"/>
          <w:tab w:val="left" w:pos="1479"/>
        </w:tabs>
        <w:suppressAutoHyphens/>
        <w:autoSpaceDN w:val="0"/>
        <w:spacing w:line="276" w:lineRule="auto"/>
        <w:ind w:left="1418" w:right="-1"/>
        <w:jc w:val="both"/>
        <w:textAlignment w:val="baseline"/>
        <w:rPr>
          <w:kern w:val="3"/>
          <w:sz w:val="22"/>
          <w:szCs w:val="22"/>
        </w:rPr>
      </w:pPr>
      <w:r w:rsidRPr="00AD39F1">
        <w:rPr>
          <w:color w:val="000000"/>
          <w:kern w:val="3"/>
          <w:sz w:val="22"/>
          <w:szCs w:val="22"/>
        </w:rPr>
        <w:t>.................................................................................</w:t>
      </w:r>
    </w:p>
    <w:p w14:paraId="162F9304" w14:textId="77777777" w:rsidR="00E4679F" w:rsidRPr="00AD39F1" w:rsidRDefault="00E4679F" w:rsidP="009536D5">
      <w:pPr>
        <w:widowControl w:val="0"/>
        <w:numPr>
          <w:ilvl w:val="0"/>
          <w:numId w:val="14"/>
        </w:numPr>
        <w:tabs>
          <w:tab w:val="left" w:pos="-262"/>
          <w:tab w:val="left" w:pos="1479"/>
        </w:tabs>
        <w:suppressAutoHyphens/>
        <w:autoSpaceDN w:val="0"/>
        <w:spacing w:line="276" w:lineRule="auto"/>
        <w:ind w:left="1418" w:right="-1"/>
        <w:jc w:val="both"/>
        <w:textAlignment w:val="baseline"/>
        <w:rPr>
          <w:kern w:val="3"/>
          <w:sz w:val="22"/>
          <w:szCs w:val="22"/>
        </w:rPr>
      </w:pPr>
      <w:r w:rsidRPr="00AD39F1">
        <w:rPr>
          <w:color w:val="000000"/>
          <w:kern w:val="3"/>
          <w:sz w:val="22"/>
          <w:szCs w:val="22"/>
        </w:rPr>
        <w:t>.................................................................................</w:t>
      </w:r>
    </w:p>
    <w:p w14:paraId="3A27CED4" w14:textId="77777777" w:rsidR="00E4679F" w:rsidRPr="00AD39F1" w:rsidRDefault="00E4679F" w:rsidP="009536D5">
      <w:pPr>
        <w:widowControl w:val="0"/>
        <w:numPr>
          <w:ilvl w:val="0"/>
          <w:numId w:val="14"/>
        </w:numPr>
        <w:tabs>
          <w:tab w:val="left" w:pos="-262"/>
          <w:tab w:val="left" w:pos="1479"/>
        </w:tabs>
        <w:suppressAutoHyphens/>
        <w:autoSpaceDN w:val="0"/>
        <w:spacing w:line="276" w:lineRule="auto"/>
        <w:ind w:left="1418" w:right="-1"/>
        <w:jc w:val="both"/>
        <w:textAlignment w:val="baseline"/>
        <w:rPr>
          <w:kern w:val="3"/>
          <w:sz w:val="22"/>
          <w:szCs w:val="22"/>
        </w:rPr>
      </w:pPr>
      <w:r w:rsidRPr="00AD39F1">
        <w:rPr>
          <w:color w:val="000000"/>
          <w:kern w:val="3"/>
          <w:sz w:val="22"/>
          <w:szCs w:val="22"/>
        </w:rPr>
        <w:t>.................................................................................</w:t>
      </w:r>
    </w:p>
    <w:p w14:paraId="243674B5" w14:textId="77777777" w:rsidR="00E4679F" w:rsidRPr="00AD39F1" w:rsidRDefault="00E4679F" w:rsidP="009536D5">
      <w:pPr>
        <w:widowControl w:val="0"/>
        <w:numPr>
          <w:ilvl w:val="1"/>
          <w:numId w:val="31"/>
        </w:numPr>
        <w:tabs>
          <w:tab w:val="left" w:pos="720"/>
          <w:tab w:val="left" w:pos="2734"/>
        </w:tabs>
        <w:suppressAutoHyphens/>
        <w:autoSpaceDN w:val="0"/>
        <w:spacing w:line="276" w:lineRule="auto"/>
        <w:ind w:left="0" w:right="-1" w:firstLine="284"/>
        <w:jc w:val="both"/>
        <w:textAlignment w:val="baseline"/>
        <w:rPr>
          <w:kern w:val="3"/>
          <w:sz w:val="22"/>
          <w:szCs w:val="22"/>
        </w:rPr>
      </w:pPr>
      <w:r w:rsidRPr="00AD39F1">
        <w:rPr>
          <w:color w:val="000000"/>
          <w:kern w:val="3"/>
          <w:sz w:val="22"/>
          <w:szCs w:val="22"/>
          <w:lang w:eastAsia="ar-SA"/>
        </w:rPr>
        <w:t>Tajemnicą przedsiębiorstwa w rozumieniu przepisów ustawy o zwalczaniu nieuczciwej</w:t>
      </w:r>
      <w:r w:rsidRPr="00AD39F1">
        <w:rPr>
          <w:kern w:val="3"/>
          <w:sz w:val="22"/>
          <w:szCs w:val="22"/>
        </w:rPr>
        <w:t xml:space="preserve"> </w:t>
      </w:r>
      <w:r w:rsidRPr="00AD39F1">
        <w:rPr>
          <w:color w:val="000000"/>
          <w:kern w:val="3"/>
          <w:sz w:val="22"/>
          <w:szCs w:val="22"/>
          <w:lang w:eastAsia="ar-SA"/>
        </w:rPr>
        <w:t>konkurencji, która nie będzie podlegać udostępnieniu są następujące informacje</w:t>
      </w:r>
      <w:r w:rsidRPr="00AD39F1">
        <w:rPr>
          <w:color w:val="000000"/>
          <w:kern w:val="3"/>
          <w:sz w:val="22"/>
          <w:szCs w:val="22"/>
          <w:vertAlign w:val="superscript"/>
        </w:rPr>
        <w:footnoteReference w:id="1"/>
      </w:r>
      <w:r w:rsidRPr="00AD39F1">
        <w:rPr>
          <w:color w:val="000000"/>
          <w:kern w:val="3"/>
          <w:sz w:val="22"/>
          <w:szCs w:val="22"/>
          <w:lang w:eastAsia="ar-SA"/>
        </w:rPr>
        <w:t>:</w:t>
      </w:r>
    </w:p>
    <w:p w14:paraId="5828077D" w14:textId="77777777" w:rsidR="00E4679F" w:rsidRPr="00AD39F1" w:rsidRDefault="00E4679F" w:rsidP="00E4679F">
      <w:pPr>
        <w:suppressAutoHyphens/>
        <w:autoSpaceDN w:val="0"/>
        <w:spacing w:line="276" w:lineRule="auto"/>
        <w:ind w:left="1134" w:right="-1" w:hanging="141"/>
        <w:jc w:val="both"/>
        <w:textAlignment w:val="baseline"/>
        <w:rPr>
          <w:kern w:val="3"/>
          <w:sz w:val="22"/>
          <w:szCs w:val="22"/>
        </w:rPr>
      </w:pPr>
      <w:proofErr w:type="gramStart"/>
      <w:r w:rsidRPr="00AD39F1">
        <w:rPr>
          <w:color w:val="000000"/>
          <w:kern w:val="3"/>
          <w:sz w:val="22"/>
          <w:szCs w:val="22"/>
          <w:lang w:eastAsia="ar-SA"/>
        </w:rPr>
        <w:t>a)</w:t>
      </w:r>
      <w:r w:rsidRPr="00AD39F1">
        <w:rPr>
          <w:color w:val="000000"/>
          <w:kern w:val="3"/>
          <w:sz w:val="22"/>
          <w:szCs w:val="22"/>
        </w:rPr>
        <w:t>.........................................................................</w:t>
      </w:r>
      <w:proofErr w:type="gramEnd"/>
    </w:p>
    <w:p w14:paraId="12B4280B" w14:textId="77777777" w:rsidR="00E4679F" w:rsidRPr="00AD39F1" w:rsidRDefault="00E4679F" w:rsidP="00E4679F">
      <w:pPr>
        <w:suppressAutoHyphens/>
        <w:autoSpaceDN w:val="0"/>
        <w:spacing w:line="276" w:lineRule="auto"/>
        <w:ind w:left="1134" w:right="-1" w:hanging="141"/>
        <w:jc w:val="both"/>
        <w:textAlignment w:val="baseline"/>
        <w:rPr>
          <w:kern w:val="3"/>
          <w:sz w:val="22"/>
          <w:szCs w:val="22"/>
        </w:rPr>
      </w:pPr>
      <w:proofErr w:type="gramStart"/>
      <w:r w:rsidRPr="00AD39F1">
        <w:rPr>
          <w:color w:val="000000"/>
          <w:kern w:val="3"/>
          <w:sz w:val="22"/>
          <w:szCs w:val="22"/>
          <w:lang w:eastAsia="ar-SA"/>
        </w:rPr>
        <w:t>b)</w:t>
      </w:r>
      <w:r w:rsidRPr="00AD39F1">
        <w:rPr>
          <w:color w:val="000000"/>
          <w:kern w:val="3"/>
          <w:sz w:val="22"/>
          <w:szCs w:val="22"/>
        </w:rPr>
        <w:t>.............................................................................</w:t>
      </w:r>
      <w:proofErr w:type="gramEnd"/>
    </w:p>
    <w:p w14:paraId="2470FB79" w14:textId="77777777" w:rsidR="00E4679F" w:rsidRPr="00AD39F1" w:rsidRDefault="00E4679F" w:rsidP="00E4679F">
      <w:pPr>
        <w:suppressAutoHyphens/>
        <w:autoSpaceDN w:val="0"/>
        <w:spacing w:line="276" w:lineRule="auto"/>
        <w:ind w:left="1134" w:right="-1" w:hanging="141"/>
        <w:jc w:val="both"/>
        <w:textAlignment w:val="baseline"/>
        <w:rPr>
          <w:kern w:val="3"/>
          <w:sz w:val="22"/>
          <w:szCs w:val="22"/>
        </w:rPr>
      </w:pPr>
      <w:r w:rsidRPr="00AD39F1">
        <w:rPr>
          <w:color w:val="000000"/>
          <w:kern w:val="3"/>
          <w:sz w:val="22"/>
          <w:szCs w:val="22"/>
          <w:lang w:eastAsia="ar-SA"/>
        </w:rPr>
        <w:t>c)</w:t>
      </w:r>
      <w:r w:rsidRPr="00AD39F1">
        <w:rPr>
          <w:color w:val="000000"/>
          <w:kern w:val="3"/>
          <w:sz w:val="22"/>
          <w:szCs w:val="22"/>
        </w:rPr>
        <w:t>.............................................................................</w:t>
      </w:r>
    </w:p>
    <w:p w14:paraId="1D6C23C1" w14:textId="77777777" w:rsidR="00E4679F" w:rsidRPr="002A3AC0" w:rsidRDefault="00E4679F" w:rsidP="00E4679F">
      <w:pPr>
        <w:tabs>
          <w:tab w:val="left" w:pos="9356"/>
        </w:tabs>
        <w:suppressAutoHyphens/>
        <w:autoSpaceDN w:val="0"/>
        <w:spacing w:line="276" w:lineRule="auto"/>
        <w:ind w:right="11"/>
        <w:jc w:val="both"/>
        <w:textAlignment w:val="baseline"/>
        <w:rPr>
          <w:kern w:val="3"/>
          <w:sz w:val="22"/>
          <w:szCs w:val="22"/>
        </w:rPr>
      </w:pPr>
      <w:r w:rsidRPr="002A3AC0">
        <w:rPr>
          <w:b/>
          <w:bCs/>
          <w:color w:val="000000"/>
          <w:kern w:val="3"/>
          <w:sz w:val="22"/>
          <w:szCs w:val="22"/>
        </w:rPr>
        <w:t xml:space="preserve">W przypadku zastrzeżenia informacji jako tajemnica przedsiębiorstwa Wykonawca ma obowiązek najpóźniej na dzień składania ofert </w:t>
      </w:r>
      <w:r w:rsidRPr="002A3AC0">
        <w:rPr>
          <w:b/>
          <w:bCs/>
          <w:color w:val="000000"/>
          <w:kern w:val="3"/>
          <w:sz w:val="22"/>
          <w:szCs w:val="22"/>
          <w:u w:val="single"/>
        </w:rPr>
        <w:t>wykazać</w:t>
      </w:r>
      <w:r w:rsidRPr="002A3AC0">
        <w:rPr>
          <w:b/>
          <w:bCs/>
          <w:color w:val="000000"/>
          <w:kern w:val="3"/>
          <w:sz w:val="22"/>
          <w:szCs w:val="22"/>
        </w:rPr>
        <w:t>, iż zastrzeżone informacje stanowią tajemnicę przedsiębiorstwa.</w:t>
      </w:r>
    </w:p>
    <w:p w14:paraId="58A471F0" w14:textId="77777777" w:rsidR="00E4679F" w:rsidRPr="002A3AC0" w:rsidRDefault="00E4679F" w:rsidP="00E4679F">
      <w:pPr>
        <w:tabs>
          <w:tab w:val="left" w:pos="9356"/>
        </w:tabs>
        <w:suppressAutoHyphens/>
        <w:autoSpaceDN w:val="0"/>
        <w:spacing w:line="276" w:lineRule="auto"/>
        <w:ind w:left="3398" w:right="11" w:firstLine="850"/>
        <w:jc w:val="both"/>
        <w:textAlignment w:val="baseline"/>
        <w:rPr>
          <w:color w:val="000000"/>
          <w:kern w:val="3"/>
          <w:sz w:val="22"/>
          <w:szCs w:val="22"/>
        </w:rPr>
      </w:pPr>
    </w:p>
    <w:p w14:paraId="37B3E153" w14:textId="77777777" w:rsidR="00E4679F" w:rsidRPr="002A3AC0" w:rsidRDefault="00E4679F" w:rsidP="00E4679F">
      <w:pPr>
        <w:tabs>
          <w:tab w:val="left" w:pos="0"/>
        </w:tabs>
        <w:suppressAutoHyphens/>
        <w:autoSpaceDN w:val="0"/>
        <w:spacing w:line="276" w:lineRule="auto"/>
        <w:ind w:right="11" w:firstLine="4"/>
        <w:jc w:val="right"/>
        <w:textAlignment w:val="baseline"/>
        <w:rPr>
          <w:kern w:val="3"/>
          <w:sz w:val="22"/>
          <w:szCs w:val="22"/>
        </w:rPr>
      </w:pPr>
      <w:r>
        <w:rPr>
          <w:color w:val="000000"/>
          <w:kern w:val="3"/>
          <w:sz w:val="22"/>
          <w:szCs w:val="22"/>
        </w:rPr>
        <w:t xml:space="preserve">                          </w:t>
      </w:r>
      <w:r w:rsidRPr="002A3AC0">
        <w:rPr>
          <w:color w:val="000000"/>
          <w:kern w:val="3"/>
          <w:sz w:val="22"/>
          <w:szCs w:val="22"/>
        </w:rPr>
        <w:t xml:space="preserve">........................................................ </w:t>
      </w:r>
      <w:r w:rsidRPr="002A3AC0">
        <w:rPr>
          <w:color w:val="000000"/>
          <w:kern w:val="3"/>
          <w:sz w:val="22"/>
          <w:szCs w:val="22"/>
        </w:rPr>
        <w:tab/>
      </w:r>
    </w:p>
    <w:p w14:paraId="0AD7FE87" w14:textId="77777777" w:rsidR="00E4679F" w:rsidRPr="002B2ED6" w:rsidRDefault="00E4679F" w:rsidP="00E4679F">
      <w:pPr>
        <w:tabs>
          <w:tab w:val="left" w:pos="9356"/>
        </w:tabs>
        <w:suppressAutoHyphens/>
        <w:autoSpaceDN w:val="0"/>
        <w:spacing w:line="276" w:lineRule="auto"/>
        <w:ind w:left="3933" w:right="11" w:firstLine="57"/>
        <w:textAlignment w:val="baseline"/>
        <w:rPr>
          <w:color w:val="000000"/>
          <w:kern w:val="3"/>
          <w:sz w:val="22"/>
          <w:szCs w:val="22"/>
        </w:rPr>
      </w:pPr>
      <w:r w:rsidRPr="002B2ED6">
        <w:rPr>
          <w:color w:val="000000"/>
          <w:kern w:val="3"/>
          <w:sz w:val="18"/>
          <w:szCs w:val="22"/>
        </w:rPr>
        <w:t xml:space="preserve">                           </w:t>
      </w:r>
      <w:r>
        <w:rPr>
          <w:color w:val="000000"/>
          <w:kern w:val="3"/>
          <w:sz w:val="18"/>
          <w:szCs w:val="22"/>
        </w:rPr>
        <w:t xml:space="preserve">                                                                    </w:t>
      </w:r>
      <w:r w:rsidRPr="002B2ED6">
        <w:rPr>
          <w:color w:val="000000"/>
          <w:kern w:val="3"/>
          <w:sz w:val="18"/>
          <w:szCs w:val="22"/>
        </w:rPr>
        <w:t>(p</w:t>
      </w:r>
      <w:r w:rsidRPr="002B2ED6">
        <w:rPr>
          <w:iCs/>
          <w:color w:val="000000"/>
          <w:kern w:val="3"/>
          <w:sz w:val="18"/>
          <w:szCs w:val="22"/>
        </w:rPr>
        <w:t xml:space="preserve">odpis </w:t>
      </w:r>
      <w:r>
        <w:rPr>
          <w:iCs/>
          <w:color w:val="000000"/>
          <w:kern w:val="3"/>
          <w:sz w:val="18"/>
          <w:szCs w:val="22"/>
        </w:rPr>
        <w:t>Wykonawcy</w:t>
      </w:r>
      <w:r w:rsidRPr="002B2ED6">
        <w:rPr>
          <w:iCs/>
          <w:color w:val="000000"/>
          <w:kern w:val="3"/>
          <w:sz w:val="18"/>
          <w:szCs w:val="22"/>
        </w:rPr>
        <w:t>)</w:t>
      </w:r>
    </w:p>
    <w:p w14:paraId="1B4C3E90" w14:textId="77777777" w:rsidR="00E4679F" w:rsidRDefault="00E4679F" w:rsidP="00E4679F">
      <w:pPr>
        <w:suppressAutoHyphens/>
        <w:spacing w:line="276" w:lineRule="auto"/>
        <w:jc w:val="center"/>
        <w:rPr>
          <w:i/>
          <w:sz w:val="22"/>
          <w:szCs w:val="22"/>
          <w:u w:val="single"/>
        </w:rPr>
      </w:pPr>
    </w:p>
    <w:p w14:paraId="5708D2A8" w14:textId="77777777" w:rsidR="00E4679F" w:rsidRPr="004039EA" w:rsidRDefault="00E4679F" w:rsidP="00E4679F">
      <w:pPr>
        <w:suppressAutoHyphens/>
        <w:spacing w:line="276" w:lineRule="auto"/>
        <w:rPr>
          <w:i/>
          <w:sz w:val="22"/>
          <w:szCs w:val="22"/>
          <w:u w:val="single"/>
        </w:rPr>
      </w:pPr>
      <w:r w:rsidRPr="004039EA">
        <w:rPr>
          <w:i/>
          <w:sz w:val="22"/>
          <w:szCs w:val="22"/>
          <w:u w:val="single"/>
        </w:rPr>
        <w:t>Oświadczenie Wykonawcy w zakresie wypełnienia obowiązków informacyjnych przewidzianych w art. 13 lub art. 14 RODO</w:t>
      </w:r>
    </w:p>
    <w:p w14:paraId="088667A7" w14:textId="77777777" w:rsidR="00E4679F" w:rsidRPr="005E2D36" w:rsidRDefault="00E4679F" w:rsidP="00E4679F">
      <w:pPr>
        <w:suppressAutoHyphens/>
        <w:spacing w:line="276" w:lineRule="auto"/>
        <w:jc w:val="both"/>
        <w:rPr>
          <w:sz w:val="18"/>
          <w:szCs w:val="22"/>
        </w:rPr>
      </w:pPr>
      <w:r w:rsidRPr="005E2D36">
        <w:rPr>
          <w:sz w:val="20"/>
        </w:rPr>
        <w:t xml:space="preserve"> </w:t>
      </w:r>
    </w:p>
    <w:p w14:paraId="2743255F" w14:textId="77777777" w:rsidR="00E4679F" w:rsidRPr="004039EA" w:rsidRDefault="00E4679F" w:rsidP="00E4679F">
      <w:pPr>
        <w:suppressAutoHyphens/>
        <w:spacing w:line="276" w:lineRule="auto"/>
        <w:jc w:val="both"/>
        <w:rPr>
          <w:sz w:val="22"/>
          <w:szCs w:val="22"/>
        </w:rPr>
      </w:pPr>
      <w:r w:rsidRPr="004039EA">
        <w:rPr>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5FD6DB9" w14:textId="77777777" w:rsidR="00E4679F" w:rsidRPr="004039EA" w:rsidRDefault="00E4679F" w:rsidP="00E4679F">
      <w:pPr>
        <w:suppressAutoHyphens/>
        <w:spacing w:line="276" w:lineRule="auto"/>
        <w:jc w:val="both"/>
        <w:rPr>
          <w:sz w:val="22"/>
          <w:szCs w:val="22"/>
        </w:rPr>
      </w:pPr>
    </w:p>
    <w:p w14:paraId="76674598" w14:textId="77777777" w:rsidR="00E4679F" w:rsidRPr="004039EA" w:rsidRDefault="00E4679F" w:rsidP="00E4679F">
      <w:pPr>
        <w:suppressAutoHyphens/>
        <w:spacing w:line="276" w:lineRule="auto"/>
        <w:jc w:val="both"/>
        <w:rPr>
          <w:color w:val="000000"/>
          <w:sz w:val="22"/>
          <w:szCs w:val="22"/>
        </w:rPr>
      </w:pPr>
      <w:r w:rsidRPr="004039EA">
        <w:rPr>
          <w:color w:val="000000"/>
          <w:sz w:val="22"/>
          <w:szCs w:val="22"/>
        </w:rPr>
        <w:t xml:space="preserve">Wyrażam zgodę na przetwarzanie danych zawartych w formularzach ofertowych, innych dokumentach składanych na wezwanie w tracie trwania postępowania oraz danych zawartych w umowie przez SP ZOZ WSPR w Białymstoku celu przeprowadzenia postępowań udzielenia zamówienia publicznego w trybie ustawy </w:t>
      </w:r>
      <w:proofErr w:type="spellStart"/>
      <w:r w:rsidRPr="004039EA">
        <w:rPr>
          <w:color w:val="000000"/>
          <w:sz w:val="22"/>
          <w:szCs w:val="22"/>
        </w:rPr>
        <w:t>Pzp</w:t>
      </w:r>
      <w:proofErr w:type="spellEnd"/>
      <w:r w:rsidRPr="004039EA">
        <w:rPr>
          <w:color w:val="000000"/>
          <w:sz w:val="22"/>
          <w:szCs w:val="22"/>
        </w:rPr>
        <w:t>.</w:t>
      </w:r>
    </w:p>
    <w:p w14:paraId="72E5CDEE" w14:textId="77777777" w:rsidR="00E4679F" w:rsidRDefault="00E4679F" w:rsidP="00E4679F">
      <w:pPr>
        <w:suppressAutoHyphens/>
        <w:spacing w:line="276" w:lineRule="auto"/>
        <w:ind w:left="-142"/>
        <w:jc w:val="right"/>
        <w:rPr>
          <w:color w:val="000000"/>
          <w:sz w:val="22"/>
          <w:szCs w:val="22"/>
        </w:rPr>
      </w:pPr>
    </w:p>
    <w:p w14:paraId="751A0B15" w14:textId="77777777" w:rsidR="00E4679F" w:rsidRPr="004039EA" w:rsidRDefault="00E4679F" w:rsidP="00E4679F">
      <w:pPr>
        <w:suppressAutoHyphens/>
        <w:spacing w:line="276" w:lineRule="auto"/>
        <w:ind w:left="-142"/>
        <w:jc w:val="right"/>
        <w:rPr>
          <w:color w:val="000000"/>
          <w:sz w:val="22"/>
          <w:szCs w:val="22"/>
        </w:rPr>
      </w:pPr>
      <w:r w:rsidRPr="004039EA">
        <w:rPr>
          <w:color w:val="000000"/>
          <w:sz w:val="22"/>
          <w:szCs w:val="22"/>
        </w:rPr>
        <w:tab/>
      </w:r>
      <w:r w:rsidRPr="004039EA">
        <w:rPr>
          <w:color w:val="000000"/>
          <w:sz w:val="22"/>
          <w:szCs w:val="22"/>
        </w:rPr>
        <w:tab/>
      </w:r>
      <w:r w:rsidRPr="004039EA">
        <w:rPr>
          <w:color w:val="000000"/>
          <w:sz w:val="22"/>
          <w:szCs w:val="22"/>
        </w:rPr>
        <w:tab/>
      </w:r>
      <w:r w:rsidRPr="004039EA">
        <w:rPr>
          <w:color w:val="000000"/>
          <w:sz w:val="22"/>
          <w:szCs w:val="22"/>
        </w:rPr>
        <w:tab/>
      </w:r>
      <w:r>
        <w:rPr>
          <w:color w:val="000000"/>
          <w:sz w:val="22"/>
          <w:szCs w:val="22"/>
        </w:rPr>
        <w:t>……..</w:t>
      </w:r>
      <w:r w:rsidRPr="004039EA">
        <w:rPr>
          <w:color w:val="000000"/>
          <w:sz w:val="22"/>
          <w:szCs w:val="22"/>
        </w:rPr>
        <w:t>................................................</w:t>
      </w:r>
    </w:p>
    <w:p w14:paraId="03282CED" w14:textId="77777777" w:rsidR="00E4679F" w:rsidRDefault="00E4679F" w:rsidP="00E4679F">
      <w:pPr>
        <w:tabs>
          <w:tab w:val="left" w:pos="9356"/>
        </w:tabs>
        <w:suppressAutoHyphens/>
        <w:autoSpaceDN w:val="0"/>
        <w:spacing w:line="276" w:lineRule="auto"/>
        <w:ind w:right="11"/>
        <w:jc w:val="center"/>
        <w:textAlignment w:val="baseline"/>
        <w:rPr>
          <w:iCs/>
          <w:color w:val="000000"/>
          <w:sz w:val="18"/>
          <w:szCs w:val="22"/>
        </w:rPr>
      </w:pPr>
      <w:r>
        <w:rPr>
          <w:color w:val="000000"/>
          <w:sz w:val="18"/>
          <w:szCs w:val="22"/>
        </w:rPr>
        <w:t xml:space="preserve">                                                                                                                                                                              </w:t>
      </w:r>
      <w:r w:rsidRPr="00254805">
        <w:rPr>
          <w:color w:val="000000"/>
          <w:sz w:val="18"/>
          <w:szCs w:val="22"/>
        </w:rPr>
        <w:t>(p</w:t>
      </w:r>
      <w:r w:rsidRPr="00254805">
        <w:rPr>
          <w:iCs/>
          <w:color w:val="000000"/>
          <w:sz w:val="18"/>
          <w:szCs w:val="22"/>
        </w:rPr>
        <w:t xml:space="preserve">odpis </w:t>
      </w:r>
      <w:r>
        <w:rPr>
          <w:iCs/>
          <w:color w:val="000000"/>
          <w:sz w:val="18"/>
          <w:szCs w:val="22"/>
        </w:rPr>
        <w:t>Wykonawcy)</w:t>
      </w:r>
    </w:p>
    <w:p w14:paraId="37504329" w14:textId="77777777" w:rsidR="00E4679F" w:rsidRDefault="00E4679F" w:rsidP="00E4679F">
      <w:pPr>
        <w:widowControl w:val="0"/>
        <w:suppressAutoHyphens/>
        <w:autoSpaceDN w:val="0"/>
        <w:spacing w:line="276" w:lineRule="auto"/>
        <w:textAlignment w:val="baseline"/>
        <w:rPr>
          <w:bCs/>
          <w:kern w:val="3"/>
          <w:sz w:val="20"/>
          <w:szCs w:val="22"/>
        </w:rPr>
      </w:pPr>
    </w:p>
    <w:p w14:paraId="1D2D452E" w14:textId="77777777" w:rsidR="00E4679F" w:rsidRDefault="00E4679F" w:rsidP="00E4679F">
      <w:pPr>
        <w:widowControl w:val="0"/>
        <w:suppressAutoHyphens/>
        <w:autoSpaceDN w:val="0"/>
        <w:spacing w:line="276" w:lineRule="auto"/>
        <w:textAlignment w:val="baseline"/>
        <w:rPr>
          <w:bCs/>
          <w:kern w:val="3"/>
          <w:sz w:val="20"/>
          <w:szCs w:val="22"/>
        </w:rPr>
      </w:pPr>
    </w:p>
    <w:p w14:paraId="6CC3B28D" w14:textId="77777777" w:rsidR="00E4679F" w:rsidRDefault="00E4679F" w:rsidP="00E4679F">
      <w:pPr>
        <w:widowControl w:val="0"/>
        <w:suppressAutoHyphens/>
        <w:autoSpaceDN w:val="0"/>
        <w:spacing w:line="276" w:lineRule="auto"/>
        <w:textAlignment w:val="baseline"/>
        <w:rPr>
          <w:bCs/>
          <w:kern w:val="3"/>
          <w:sz w:val="20"/>
          <w:szCs w:val="22"/>
        </w:rPr>
      </w:pPr>
    </w:p>
    <w:p w14:paraId="2AA5B7F2" w14:textId="77777777" w:rsidR="00E4679F" w:rsidRDefault="00E4679F" w:rsidP="00E4679F">
      <w:pPr>
        <w:suppressAutoHyphens/>
        <w:autoSpaceDN w:val="0"/>
        <w:spacing w:line="276" w:lineRule="auto"/>
        <w:jc w:val="both"/>
        <w:textAlignment w:val="baseline"/>
        <w:rPr>
          <w:bCs/>
          <w:kern w:val="3"/>
          <w:sz w:val="20"/>
          <w:szCs w:val="22"/>
        </w:rPr>
      </w:pPr>
    </w:p>
    <w:p w14:paraId="328E87F8" w14:textId="77777777" w:rsidR="00E4679F" w:rsidRPr="00D33D20" w:rsidRDefault="00E4679F" w:rsidP="00E4679F">
      <w:pPr>
        <w:suppressAutoHyphens/>
        <w:autoSpaceDN w:val="0"/>
        <w:spacing w:line="276" w:lineRule="auto"/>
        <w:jc w:val="both"/>
        <w:textAlignment w:val="baseline"/>
        <w:rPr>
          <w:b/>
          <w:bCs/>
          <w:color w:val="000000"/>
          <w:kern w:val="3"/>
          <w:sz w:val="22"/>
          <w:szCs w:val="22"/>
        </w:rPr>
      </w:pPr>
      <w:r w:rsidRPr="00D33D20">
        <w:rPr>
          <w:b/>
          <w:bCs/>
          <w:color w:val="000000"/>
          <w:kern w:val="3"/>
          <w:sz w:val="22"/>
          <w:szCs w:val="22"/>
        </w:rPr>
        <w:lastRenderedPageBreak/>
        <w:t>Załącznik nr 3 do SWZ – Oświadczenie o spełnianiu warunków oraz niepodleganiu wykluczeniu na podstawie art. 125 ust. 1 Ustawy z dnia 11 września 2019 r. Prawo Zamówień Publicznych uwzględniające przesłanki wykluczenia z art. 7 ust 1 ustawy o szczególnych rozwiązaniach w zakresie przeciwdziałania wspieraniu agresji na Ukrainę oraz służących ochronie bezpieczeństwa narodowego</w:t>
      </w:r>
      <w:r>
        <w:rPr>
          <w:b/>
          <w:bCs/>
          <w:color w:val="000000"/>
          <w:kern w:val="3"/>
          <w:sz w:val="22"/>
          <w:szCs w:val="22"/>
        </w:rPr>
        <w:t xml:space="preserve"> </w:t>
      </w:r>
    </w:p>
    <w:p w14:paraId="210312C2" w14:textId="77777777" w:rsidR="00E4679F" w:rsidRPr="00D33D20" w:rsidRDefault="00E4679F" w:rsidP="00E4679F">
      <w:pPr>
        <w:suppressAutoHyphens/>
        <w:autoSpaceDN w:val="0"/>
        <w:spacing w:line="276" w:lineRule="auto"/>
        <w:jc w:val="both"/>
        <w:textAlignment w:val="baseline"/>
        <w:rPr>
          <w:b/>
          <w:bCs/>
          <w:color w:val="000000"/>
          <w:kern w:val="3"/>
          <w:sz w:val="22"/>
          <w:szCs w:val="22"/>
        </w:rPr>
      </w:pPr>
    </w:p>
    <w:p w14:paraId="0DF351E7" w14:textId="77777777" w:rsidR="00E4679F" w:rsidRDefault="00E4679F" w:rsidP="00E4679F">
      <w:pPr>
        <w:suppressAutoHyphens/>
        <w:autoSpaceDN w:val="0"/>
        <w:spacing w:line="276" w:lineRule="auto"/>
        <w:jc w:val="center"/>
        <w:textAlignment w:val="baseline"/>
        <w:rPr>
          <w:b/>
          <w:bCs/>
          <w:color w:val="000000"/>
          <w:kern w:val="3"/>
          <w:sz w:val="22"/>
          <w:szCs w:val="22"/>
        </w:rPr>
      </w:pPr>
      <w:r w:rsidRPr="00D33D20">
        <w:rPr>
          <w:b/>
          <w:bCs/>
          <w:color w:val="000000"/>
          <w:kern w:val="3"/>
          <w:sz w:val="22"/>
          <w:szCs w:val="22"/>
        </w:rPr>
        <w:t>OŚWIADCZENIA DOTYCZĄCE PODSTAW WYKLUCZENIA:</w:t>
      </w:r>
    </w:p>
    <w:p w14:paraId="4A99D1F3" w14:textId="77777777" w:rsidR="00E4679F" w:rsidRPr="00D33D20" w:rsidRDefault="00E4679F" w:rsidP="00E4679F">
      <w:pPr>
        <w:suppressAutoHyphens/>
        <w:autoSpaceDN w:val="0"/>
        <w:spacing w:line="276" w:lineRule="auto"/>
        <w:jc w:val="center"/>
        <w:textAlignment w:val="baseline"/>
        <w:rPr>
          <w:b/>
          <w:bCs/>
          <w:color w:val="000000"/>
          <w:kern w:val="3"/>
          <w:sz w:val="22"/>
          <w:szCs w:val="22"/>
        </w:rPr>
      </w:pPr>
    </w:p>
    <w:p w14:paraId="0A18389D" w14:textId="77777777" w:rsidR="00E4679F" w:rsidRPr="00D33D20" w:rsidRDefault="00E4679F" w:rsidP="009536D5">
      <w:pPr>
        <w:numPr>
          <w:ilvl w:val="0"/>
          <w:numId w:val="21"/>
        </w:numPr>
        <w:suppressAutoHyphens/>
        <w:autoSpaceDN w:val="0"/>
        <w:spacing w:line="276" w:lineRule="auto"/>
        <w:ind w:left="567"/>
        <w:jc w:val="both"/>
        <w:textAlignment w:val="baseline"/>
        <w:rPr>
          <w:bCs/>
          <w:color w:val="000000"/>
          <w:kern w:val="3"/>
          <w:sz w:val="22"/>
          <w:szCs w:val="22"/>
        </w:rPr>
      </w:pPr>
      <w:r>
        <w:rPr>
          <w:bCs/>
          <w:color w:val="000000"/>
          <w:kern w:val="3"/>
          <w:sz w:val="22"/>
          <w:szCs w:val="22"/>
        </w:rPr>
        <w:t xml:space="preserve">   </w:t>
      </w:r>
      <w:r w:rsidRPr="00D33D20">
        <w:rPr>
          <w:bCs/>
          <w:color w:val="000000"/>
          <w:kern w:val="3"/>
          <w:sz w:val="22"/>
          <w:szCs w:val="22"/>
        </w:rPr>
        <w:t xml:space="preserve">Oświadczam, że nie podlegam wykluczeniu z postępowania na podstawie art. 108 ust. 1 ustawy </w:t>
      </w:r>
      <w:proofErr w:type="spellStart"/>
      <w:r w:rsidRPr="00D33D20">
        <w:rPr>
          <w:bCs/>
          <w:color w:val="000000"/>
          <w:kern w:val="3"/>
          <w:sz w:val="22"/>
          <w:szCs w:val="22"/>
        </w:rPr>
        <w:t>Pzp</w:t>
      </w:r>
      <w:proofErr w:type="spellEnd"/>
      <w:r w:rsidRPr="00D33D20">
        <w:rPr>
          <w:bCs/>
          <w:color w:val="000000"/>
          <w:kern w:val="3"/>
          <w:sz w:val="22"/>
          <w:szCs w:val="22"/>
        </w:rPr>
        <w:t>.</w:t>
      </w:r>
    </w:p>
    <w:p w14:paraId="5E4090A3" w14:textId="77777777" w:rsidR="00E4679F" w:rsidRPr="00D33D20" w:rsidRDefault="00E4679F" w:rsidP="009536D5">
      <w:pPr>
        <w:numPr>
          <w:ilvl w:val="0"/>
          <w:numId w:val="21"/>
        </w:numPr>
        <w:suppressAutoHyphens/>
        <w:autoSpaceDN w:val="0"/>
        <w:spacing w:line="276" w:lineRule="auto"/>
        <w:ind w:left="567"/>
        <w:jc w:val="both"/>
        <w:textAlignment w:val="baseline"/>
        <w:rPr>
          <w:bCs/>
          <w:color w:val="000000"/>
          <w:kern w:val="3"/>
          <w:sz w:val="22"/>
          <w:szCs w:val="22"/>
        </w:rPr>
      </w:pPr>
      <w:r>
        <w:rPr>
          <w:bCs/>
          <w:color w:val="000000"/>
          <w:kern w:val="3"/>
          <w:sz w:val="22"/>
          <w:szCs w:val="22"/>
        </w:rPr>
        <w:t xml:space="preserve">   </w:t>
      </w:r>
      <w:r w:rsidRPr="00D33D20">
        <w:rPr>
          <w:bCs/>
          <w:color w:val="000000"/>
          <w:kern w:val="3"/>
          <w:sz w:val="22"/>
          <w:szCs w:val="22"/>
        </w:rPr>
        <w:t xml:space="preserve">Oświadczam, że nie podlegam wykluczeniu z postępowania na podstawie art. 109 ust. 1 pkt 4 ustawy </w:t>
      </w:r>
      <w:proofErr w:type="spellStart"/>
      <w:r w:rsidRPr="00D33D20">
        <w:rPr>
          <w:bCs/>
          <w:color w:val="000000"/>
          <w:kern w:val="3"/>
          <w:sz w:val="22"/>
          <w:szCs w:val="22"/>
        </w:rPr>
        <w:t>Pzp</w:t>
      </w:r>
      <w:proofErr w:type="spellEnd"/>
      <w:r w:rsidRPr="00D33D20">
        <w:rPr>
          <w:bCs/>
          <w:color w:val="000000"/>
          <w:kern w:val="3"/>
          <w:sz w:val="22"/>
          <w:szCs w:val="22"/>
        </w:rPr>
        <w:t>.</w:t>
      </w:r>
    </w:p>
    <w:p w14:paraId="6DF9A07E" w14:textId="77777777" w:rsidR="00E4679F" w:rsidRPr="00D33D20" w:rsidRDefault="00E4679F" w:rsidP="009536D5">
      <w:pPr>
        <w:numPr>
          <w:ilvl w:val="0"/>
          <w:numId w:val="21"/>
        </w:numPr>
        <w:suppressAutoHyphens/>
        <w:autoSpaceDN w:val="0"/>
        <w:spacing w:line="276" w:lineRule="auto"/>
        <w:ind w:left="567"/>
        <w:jc w:val="both"/>
        <w:textAlignment w:val="baseline"/>
        <w:rPr>
          <w:bCs/>
          <w:color w:val="000000"/>
          <w:kern w:val="3"/>
          <w:sz w:val="22"/>
          <w:szCs w:val="22"/>
        </w:rPr>
      </w:pPr>
      <w:r>
        <w:rPr>
          <w:bCs/>
          <w:color w:val="000000"/>
          <w:kern w:val="3"/>
          <w:sz w:val="22"/>
          <w:szCs w:val="22"/>
        </w:rPr>
        <w:t xml:space="preserve">   </w:t>
      </w:r>
      <w:r w:rsidRPr="00D33D20">
        <w:rPr>
          <w:bCs/>
          <w:color w:val="000000"/>
          <w:kern w:val="3"/>
          <w:sz w:val="22"/>
          <w:szCs w:val="22"/>
        </w:rPr>
        <w:t xml:space="preserve">Oświadczam, że zachodzą w stosunku do mnie podstawy wykluczenia z postępowania na podstawie art. …………. ustawy </w:t>
      </w:r>
      <w:proofErr w:type="spellStart"/>
      <w:r w:rsidRPr="00D33D20">
        <w:rPr>
          <w:bCs/>
          <w:color w:val="000000"/>
          <w:kern w:val="3"/>
          <w:sz w:val="22"/>
          <w:szCs w:val="22"/>
        </w:rPr>
        <w:t>Pzp</w:t>
      </w:r>
      <w:proofErr w:type="spellEnd"/>
      <w:r w:rsidRPr="00D33D20">
        <w:rPr>
          <w:bCs/>
          <w:color w:val="000000"/>
          <w:kern w:val="3"/>
          <w:sz w:val="22"/>
          <w:szCs w:val="22"/>
        </w:rPr>
        <w:t xml:space="preserve"> </w:t>
      </w:r>
      <w:r w:rsidRPr="00D33D20">
        <w:rPr>
          <w:bCs/>
          <w:i/>
          <w:color w:val="000000"/>
          <w:kern w:val="3"/>
          <w:sz w:val="22"/>
          <w:szCs w:val="22"/>
        </w:rPr>
        <w:t xml:space="preserve">(podać mającą zastosowanie podstawę wykluczenia spośród wymienionych w art. 108 ust. 1 pkt 1, 2 i 5 lub art. 109 ust. 1 pkt 4 ustawy </w:t>
      </w:r>
      <w:proofErr w:type="spellStart"/>
      <w:r w:rsidRPr="00D33D20">
        <w:rPr>
          <w:bCs/>
          <w:i/>
          <w:color w:val="000000"/>
          <w:kern w:val="3"/>
          <w:sz w:val="22"/>
          <w:szCs w:val="22"/>
        </w:rPr>
        <w:t>Pzp</w:t>
      </w:r>
      <w:proofErr w:type="spellEnd"/>
      <w:r w:rsidRPr="00D33D20">
        <w:rPr>
          <w:bCs/>
          <w:i/>
          <w:color w:val="000000"/>
          <w:kern w:val="3"/>
          <w:sz w:val="22"/>
          <w:szCs w:val="22"/>
        </w:rPr>
        <w:t>).</w:t>
      </w:r>
      <w:r w:rsidRPr="00D33D20">
        <w:rPr>
          <w:bCs/>
          <w:color w:val="000000"/>
          <w:kern w:val="3"/>
          <w:sz w:val="22"/>
          <w:szCs w:val="22"/>
        </w:rPr>
        <w:t xml:space="preserve"> Jednocześnie oświadczam, że w związku z ww. okolicznością, na podstawie art. 110 ust. 2 ustawy </w:t>
      </w:r>
      <w:proofErr w:type="spellStart"/>
      <w:r w:rsidRPr="00D33D20">
        <w:rPr>
          <w:bCs/>
          <w:color w:val="000000"/>
          <w:kern w:val="3"/>
          <w:sz w:val="22"/>
          <w:szCs w:val="22"/>
        </w:rPr>
        <w:t>Pzp</w:t>
      </w:r>
      <w:proofErr w:type="spellEnd"/>
      <w:r w:rsidRPr="00D33D20">
        <w:rPr>
          <w:bCs/>
          <w:color w:val="000000"/>
          <w:kern w:val="3"/>
          <w:sz w:val="22"/>
          <w:szCs w:val="22"/>
        </w:rPr>
        <w:t xml:space="preserve"> podjąłem następujące środki naprawcze i</w:t>
      </w:r>
      <w:r>
        <w:rPr>
          <w:bCs/>
          <w:color w:val="000000"/>
          <w:kern w:val="3"/>
          <w:sz w:val="22"/>
          <w:szCs w:val="22"/>
        </w:rPr>
        <w:t xml:space="preserve"> </w:t>
      </w:r>
      <w:proofErr w:type="gramStart"/>
      <w:r>
        <w:rPr>
          <w:bCs/>
          <w:color w:val="000000"/>
          <w:kern w:val="3"/>
          <w:sz w:val="22"/>
          <w:szCs w:val="22"/>
        </w:rPr>
        <w:t>zapobiegawcze:…</w:t>
      </w:r>
      <w:proofErr w:type="gramEnd"/>
      <w:r>
        <w:rPr>
          <w:bCs/>
          <w:color w:val="000000"/>
          <w:kern w:val="3"/>
          <w:sz w:val="22"/>
          <w:szCs w:val="22"/>
        </w:rPr>
        <w:t>………………………………</w:t>
      </w:r>
      <w:proofErr w:type="gramStart"/>
      <w:r>
        <w:rPr>
          <w:bCs/>
          <w:color w:val="000000"/>
          <w:kern w:val="3"/>
          <w:sz w:val="22"/>
          <w:szCs w:val="22"/>
        </w:rPr>
        <w:t>…….</w:t>
      </w:r>
      <w:proofErr w:type="gramEnd"/>
      <w:r>
        <w:rPr>
          <w:bCs/>
          <w:color w:val="000000"/>
          <w:kern w:val="3"/>
          <w:sz w:val="22"/>
          <w:szCs w:val="22"/>
        </w:rPr>
        <w:t>.…………………………………………………</w:t>
      </w:r>
      <w:r w:rsidRPr="00D33D20">
        <w:rPr>
          <w:bCs/>
          <w:color w:val="000000"/>
          <w:kern w:val="3"/>
          <w:sz w:val="22"/>
          <w:szCs w:val="22"/>
        </w:rPr>
        <w:t>……………………………………………………………………………………………………………</w:t>
      </w:r>
      <w:r>
        <w:rPr>
          <w:bCs/>
          <w:color w:val="000000"/>
          <w:kern w:val="3"/>
          <w:sz w:val="22"/>
          <w:szCs w:val="22"/>
        </w:rPr>
        <w:t>…</w:t>
      </w:r>
      <w:r w:rsidRPr="00D33D20">
        <w:rPr>
          <w:bCs/>
          <w:color w:val="000000"/>
          <w:kern w:val="3"/>
          <w:sz w:val="22"/>
          <w:szCs w:val="22"/>
        </w:rPr>
        <w:t>…………………………………………………</w:t>
      </w:r>
      <w:r>
        <w:rPr>
          <w:bCs/>
          <w:color w:val="000000"/>
          <w:kern w:val="3"/>
          <w:sz w:val="22"/>
          <w:szCs w:val="22"/>
        </w:rPr>
        <w:t>…………………………………………………………</w:t>
      </w:r>
    </w:p>
    <w:p w14:paraId="1C8EF577" w14:textId="77777777" w:rsidR="00E4679F" w:rsidRPr="00D33D20" w:rsidRDefault="00E4679F" w:rsidP="00E4679F">
      <w:pPr>
        <w:suppressAutoHyphens/>
        <w:autoSpaceDN w:val="0"/>
        <w:spacing w:line="276" w:lineRule="auto"/>
        <w:ind w:left="567"/>
        <w:jc w:val="both"/>
        <w:textAlignment w:val="baseline"/>
        <w:rPr>
          <w:bCs/>
          <w:i/>
          <w:color w:val="000000"/>
          <w:kern w:val="3"/>
          <w:sz w:val="22"/>
          <w:szCs w:val="22"/>
        </w:rPr>
      </w:pPr>
      <w:r w:rsidRPr="00D33D20">
        <w:rPr>
          <w:bCs/>
          <w:i/>
          <w:color w:val="000000"/>
          <w:kern w:val="3"/>
          <w:sz w:val="22"/>
          <w:szCs w:val="22"/>
        </w:rPr>
        <w:t xml:space="preserve">[UWAGA: wypełnić, </w:t>
      </w:r>
      <w:proofErr w:type="gramStart"/>
      <w:r w:rsidRPr="00D33D20">
        <w:rPr>
          <w:bCs/>
          <w:i/>
          <w:color w:val="000000"/>
          <w:kern w:val="3"/>
          <w:sz w:val="22"/>
          <w:szCs w:val="22"/>
        </w:rPr>
        <w:t>jedynie</w:t>
      </w:r>
      <w:proofErr w:type="gramEnd"/>
      <w:r w:rsidRPr="00D33D20">
        <w:rPr>
          <w:bCs/>
          <w:i/>
          <w:color w:val="000000"/>
          <w:kern w:val="3"/>
          <w:sz w:val="22"/>
          <w:szCs w:val="22"/>
        </w:rPr>
        <w:t xml:space="preserve"> gdy zachodzą przesłanki wykluczenia z art. 108 ust. 1 pkt 1, 2 i 5 lu</w:t>
      </w:r>
      <w:r>
        <w:rPr>
          <w:bCs/>
          <w:i/>
          <w:color w:val="000000"/>
          <w:kern w:val="3"/>
          <w:sz w:val="22"/>
          <w:szCs w:val="22"/>
        </w:rPr>
        <w:t>b art. 109 ust. 1 pkt 4</w:t>
      </w:r>
      <w:r w:rsidRPr="00D33D20">
        <w:rPr>
          <w:bCs/>
          <w:i/>
          <w:color w:val="000000"/>
          <w:kern w:val="3"/>
          <w:sz w:val="22"/>
          <w:szCs w:val="22"/>
        </w:rPr>
        <w:t xml:space="preserve"> ustawy </w:t>
      </w:r>
      <w:proofErr w:type="spellStart"/>
      <w:r w:rsidRPr="00D33D20">
        <w:rPr>
          <w:bCs/>
          <w:i/>
          <w:color w:val="000000"/>
          <w:kern w:val="3"/>
          <w:sz w:val="22"/>
          <w:szCs w:val="22"/>
        </w:rPr>
        <w:t>Pzp</w:t>
      </w:r>
      <w:proofErr w:type="spellEnd"/>
      <w:r w:rsidRPr="00D33D20">
        <w:rPr>
          <w:bCs/>
          <w:i/>
          <w:color w:val="000000"/>
          <w:kern w:val="3"/>
          <w:sz w:val="22"/>
          <w:szCs w:val="22"/>
        </w:rPr>
        <w:t xml:space="preserve">, a wykonawca korzysta z procedury samooczyszczenia, o której mowa w art. 110 ust. 2 ustawy </w:t>
      </w:r>
      <w:proofErr w:type="spellStart"/>
      <w:r w:rsidRPr="00D33D20">
        <w:rPr>
          <w:bCs/>
          <w:i/>
          <w:color w:val="000000"/>
          <w:kern w:val="3"/>
          <w:sz w:val="22"/>
          <w:szCs w:val="22"/>
        </w:rPr>
        <w:t>Pzp</w:t>
      </w:r>
      <w:proofErr w:type="spellEnd"/>
      <w:r w:rsidRPr="00D33D20">
        <w:rPr>
          <w:bCs/>
          <w:i/>
          <w:color w:val="000000"/>
          <w:kern w:val="3"/>
          <w:sz w:val="22"/>
          <w:szCs w:val="22"/>
        </w:rPr>
        <w:t xml:space="preserve">.] </w:t>
      </w:r>
    </w:p>
    <w:p w14:paraId="336B9B17" w14:textId="77777777" w:rsidR="00E4679F" w:rsidRDefault="00E4679F" w:rsidP="009536D5">
      <w:pPr>
        <w:numPr>
          <w:ilvl w:val="0"/>
          <w:numId w:val="21"/>
        </w:numPr>
        <w:suppressAutoHyphens/>
        <w:autoSpaceDN w:val="0"/>
        <w:spacing w:line="276" w:lineRule="auto"/>
        <w:ind w:left="567" w:hanging="283"/>
        <w:jc w:val="both"/>
        <w:textAlignment w:val="baseline"/>
        <w:rPr>
          <w:bCs/>
          <w:color w:val="000000"/>
          <w:kern w:val="3"/>
          <w:sz w:val="22"/>
          <w:szCs w:val="22"/>
        </w:rPr>
      </w:pPr>
      <w:r>
        <w:rPr>
          <w:bCs/>
          <w:color w:val="000000"/>
          <w:kern w:val="3"/>
          <w:sz w:val="22"/>
          <w:szCs w:val="22"/>
        </w:rPr>
        <w:t xml:space="preserve">  </w:t>
      </w:r>
      <w:r w:rsidRPr="00D33D20">
        <w:rPr>
          <w:bCs/>
          <w:color w:val="000000"/>
          <w:kern w:val="3"/>
          <w:sz w:val="22"/>
          <w:szCs w:val="22"/>
        </w:rPr>
        <w:t>Oświadczam, że nie zachodzą w stosunku do mnie przesłanki wykluczenia z postępowania określone w art.  7 ust. 1 ustawy z dnia 13 kwietnia 2022 r.</w:t>
      </w:r>
      <w:r w:rsidRPr="00D33D20">
        <w:rPr>
          <w:bCs/>
          <w:i/>
          <w:iCs/>
          <w:color w:val="000000"/>
          <w:kern w:val="3"/>
          <w:sz w:val="22"/>
          <w:szCs w:val="22"/>
        </w:rPr>
        <w:t xml:space="preserve"> </w:t>
      </w:r>
      <w:r w:rsidRPr="00D33D20">
        <w:rPr>
          <w:bCs/>
          <w:iCs/>
          <w:color w:val="000000"/>
          <w:kern w:val="3"/>
          <w:sz w:val="22"/>
          <w:szCs w:val="22"/>
        </w:rPr>
        <w:t>o szczególnych rozwiązaniach w zakresie przeciwdziałania wspieraniu agresji na Ukrainę oraz służących ochronie bezpieczeństwa narodowego (Dz. U. poz. 835)</w:t>
      </w:r>
      <w:r w:rsidRPr="00D33D20">
        <w:rPr>
          <w:bCs/>
          <w:iCs/>
          <w:color w:val="000000"/>
          <w:kern w:val="3"/>
          <w:sz w:val="22"/>
          <w:szCs w:val="22"/>
          <w:vertAlign w:val="superscript"/>
        </w:rPr>
        <w:footnoteReference w:id="2"/>
      </w:r>
      <w:r w:rsidRPr="00D33D20">
        <w:rPr>
          <w:bCs/>
          <w:iCs/>
          <w:color w:val="000000"/>
          <w:kern w:val="3"/>
          <w:sz w:val="22"/>
          <w:szCs w:val="22"/>
        </w:rPr>
        <w:t>.</w:t>
      </w:r>
      <w:r w:rsidRPr="00D33D20">
        <w:rPr>
          <w:bCs/>
          <w:color w:val="000000"/>
          <w:kern w:val="3"/>
          <w:sz w:val="22"/>
          <w:szCs w:val="22"/>
        </w:rPr>
        <w:t xml:space="preserve"> </w:t>
      </w:r>
    </w:p>
    <w:p w14:paraId="4229986C" w14:textId="77777777" w:rsidR="00E4679F" w:rsidRPr="00D8705C" w:rsidRDefault="00E4679F" w:rsidP="00E4679F">
      <w:pPr>
        <w:suppressAutoHyphens/>
        <w:autoSpaceDN w:val="0"/>
        <w:spacing w:line="276" w:lineRule="auto"/>
        <w:jc w:val="both"/>
        <w:textAlignment w:val="baseline"/>
        <w:rPr>
          <w:bCs/>
          <w:color w:val="000000"/>
          <w:kern w:val="3"/>
          <w:sz w:val="22"/>
          <w:szCs w:val="22"/>
        </w:rPr>
      </w:pPr>
    </w:p>
    <w:p w14:paraId="50C9439F"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p>
    <w:p w14:paraId="5434032D" w14:textId="77777777" w:rsidR="00E4679F" w:rsidRDefault="00E4679F" w:rsidP="00E4679F">
      <w:pPr>
        <w:suppressAutoHyphens/>
        <w:autoSpaceDN w:val="0"/>
        <w:spacing w:line="276" w:lineRule="auto"/>
        <w:jc w:val="center"/>
        <w:textAlignment w:val="baseline"/>
        <w:rPr>
          <w:b/>
          <w:bCs/>
          <w:color w:val="000000"/>
          <w:kern w:val="3"/>
          <w:sz w:val="22"/>
          <w:szCs w:val="22"/>
        </w:rPr>
      </w:pPr>
      <w:r w:rsidRPr="00D33D20">
        <w:rPr>
          <w:b/>
          <w:bCs/>
          <w:color w:val="000000"/>
          <w:kern w:val="3"/>
          <w:sz w:val="22"/>
          <w:szCs w:val="22"/>
        </w:rPr>
        <w:t>OŚWIADCZENIE DOTYCZĄCE WARUNKÓW UDZIAŁU W POSTĘPOWANIU:</w:t>
      </w:r>
    </w:p>
    <w:p w14:paraId="6A6ABC12" w14:textId="77777777" w:rsidR="00E4679F" w:rsidRPr="00D33D20" w:rsidRDefault="00E4679F" w:rsidP="00E4679F">
      <w:pPr>
        <w:suppressAutoHyphens/>
        <w:autoSpaceDN w:val="0"/>
        <w:spacing w:line="276" w:lineRule="auto"/>
        <w:jc w:val="center"/>
        <w:textAlignment w:val="baseline"/>
        <w:rPr>
          <w:b/>
          <w:bCs/>
          <w:color w:val="000000"/>
          <w:kern w:val="3"/>
          <w:sz w:val="22"/>
          <w:szCs w:val="22"/>
        </w:rPr>
      </w:pPr>
    </w:p>
    <w:p w14:paraId="1BBDFFDE"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bookmarkStart w:id="0" w:name="_Hlk99016333"/>
      <w:r w:rsidRPr="00D33D20">
        <w:rPr>
          <w:bCs/>
          <w:color w:val="000000"/>
          <w:kern w:val="3"/>
          <w:sz w:val="22"/>
          <w:szCs w:val="22"/>
        </w:rPr>
        <w:t xml:space="preserve">Oświadczam, że spełniam warunki udziału w postępowaniu określone przez Zamawiającego w pkt VII SWZ. </w:t>
      </w:r>
      <w:bookmarkEnd w:id="0"/>
    </w:p>
    <w:p w14:paraId="630DAEC1"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p>
    <w:p w14:paraId="1EF60A6A"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Oświadczam, że spełniam warunki udziału w postępowaniu określone przez zamawiającego w pkt VII SWZ w następującym zakresie: …………………………………………………………………………………….</w:t>
      </w:r>
    </w:p>
    <w:p w14:paraId="5FFA585A"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 xml:space="preserve"> …………..…………………………………………………..…………………………………………...........</w:t>
      </w:r>
    </w:p>
    <w:p w14:paraId="221C585A"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 xml:space="preserve">[UWAGA: </w:t>
      </w:r>
      <w:r w:rsidRPr="00D33D20">
        <w:rPr>
          <w:bCs/>
          <w:i/>
          <w:color w:val="000000"/>
          <w:kern w:val="3"/>
          <w:sz w:val="22"/>
          <w:szCs w:val="22"/>
        </w:rPr>
        <w:t xml:space="preserve">stosuje tylko wykonawca/ wykonawca wspólnie ubiegający się o zamówienie, </w:t>
      </w:r>
      <w:r w:rsidRPr="00D33D20">
        <w:rPr>
          <w:bCs/>
          <w:i/>
          <w:color w:val="000000"/>
          <w:kern w:val="3"/>
          <w:sz w:val="22"/>
          <w:szCs w:val="22"/>
          <w:u w:val="single"/>
        </w:rPr>
        <w:t>który polega na zdolnościach lub sytuacji podmiotów udostepniających zasoby, a jednocześnie samodzielnie w pewnym zakresie wykazuje spełnianie warunków</w:t>
      </w:r>
      <w:r w:rsidRPr="00D33D20">
        <w:rPr>
          <w:bCs/>
          <w:color w:val="000000"/>
          <w:kern w:val="3"/>
          <w:sz w:val="22"/>
          <w:szCs w:val="22"/>
        </w:rPr>
        <w:t>.]</w:t>
      </w:r>
    </w:p>
    <w:p w14:paraId="34763E80"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p>
    <w:p w14:paraId="37488B1E" w14:textId="77777777" w:rsidR="00E4679F" w:rsidRDefault="00E4679F" w:rsidP="00E4679F">
      <w:pPr>
        <w:suppressAutoHyphens/>
        <w:autoSpaceDN w:val="0"/>
        <w:spacing w:line="276" w:lineRule="auto"/>
        <w:jc w:val="both"/>
        <w:textAlignment w:val="baseline"/>
        <w:rPr>
          <w:bCs/>
          <w:i/>
          <w:color w:val="000000"/>
          <w:kern w:val="3"/>
          <w:sz w:val="22"/>
          <w:szCs w:val="22"/>
        </w:rPr>
      </w:pPr>
    </w:p>
    <w:p w14:paraId="750DD6D6" w14:textId="77777777" w:rsidR="00E4679F" w:rsidRDefault="00E4679F" w:rsidP="00E4679F">
      <w:pPr>
        <w:suppressAutoHyphens/>
        <w:autoSpaceDN w:val="0"/>
        <w:spacing w:line="276" w:lineRule="auto"/>
        <w:jc w:val="both"/>
        <w:textAlignment w:val="baseline"/>
        <w:rPr>
          <w:bCs/>
          <w:i/>
          <w:color w:val="000000"/>
          <w:kern w:val="3"/>
          <w:sz w:val="22"/>
          <w:szCs w:val="22"/>
        </w:rPr>
      </w:pPr>
    </w:p>
    <w:p w14:paraId="2EF7C0E3" w14:textId="77777777" w:rsidR="00E4679F" w:rsidRDefault="00E4679F" w:rsidP="00E4679F">
      <w:pPr>
        <w:suppressAutoHyphens/>
        <w:autoSpaceDN w:val="0"/>
        <w:spacing w:line="276" w:lineRule="auto"/>
        <w:jc w:val="both"/>
        <w:textAlignment w:val="baseline"/>
        <w:rPr>
          <w:bCs/>
          <w:i/>
          <w:color w:val="000000"/>
          <w:kern w:val="3"/>
          <w:sz w:val="22"/>
          <w:szCs w:val="22"/>
        </w:rPr>
      </w:pPr>
    </w:p>
    <w:p w14:paraId="71AF82BA" w14:textId="77777777" w:rsidR="00E4679F" w:rsidRPr="00D33D20" w:rsidRDefault="00E4679F" w:rsidP="00E4679F">
      <w:pPr>
        <w:suppressAutoHyphens/>
        <w:autoSpaceDN w:val="0"/>
        <w:spacing w:line="276" w:lineRule="auto"/>
        <w:jc w:val="both"/>
        <w:textAlignment w:val="baseline"/>
        <w:rPr>
          <w:bCs/>
          <w:i/>
          <w:color w:val="000000"/>
          <w:kern w:val="3"/>
          <w:sz w:val="22"/>
          <w:szCs w:val="22"/>
        </w:rPr>
      </w:pPr>
    </w:p>
    <w:p w14:paraId="75371799" w14:textId="77777777" w:rsidR="00E4679F" w:rsidRPr="00D33D20" w:rsidRDefault="00E4679F" w:rsidP="00E4679F">
      <w:pPr>
        <w:suppressAutoHyphens/>
        <w:autoSpaceDN w:val="0"/>
        <w:spacing w:line="276" w:lineRule="auto"/>
        <w:jc w:val="center"/>
        <w:textAlignment w:val="baseline"/>
        <w:rPr>
          <w:bCs/>
          <w:color w:val="000000"/>
          <w:kern w:val="3"/>
          <w:sz w:val="22"/>
          <w:szCs w:val="22"/>
        </w:rPr>
      </w:pPr>
      <w:r w:rsidRPr="00D33D20">
        <w:rPr>
          <w:b/>
          <w:bCs/>
          <w:color w:val="000000"/>
          <w:kern w:val="3"/>
          <w:sz w:val="22"/>
          <w:szCs w:val="22"/>
        </w:rPr>
        <w:lastRenderedPageBreak/>
        <w:t>INFORMACJA W ZWIĄZKU Z POLEGANIEM NA ZDOLNOŚCIACH LUB SYTUACJI PODMIOTÓW UDOSTEPNIAJĄCYCH ZASOBY</w:t>
      </w:r>
      <w:r w:rsidRPr="00D33D20">
        <w:rPr>
          <w:bCs/>
          <w:color w:val="000000"/>
          <w:kern w:val="3"/>
          <w:sz w:val="22"/>
          <w:szCs w:val="22"/>
        </w:rPr>
        <w:t>:</w:t>
      </w:r>
    </w:p>
    <w:p w14:paraId="5D913680"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Oświadczam, że w celu wykazania spełniania warunków udziału w postępowaniu, określonych przez zamawiającego w………………………………………………………...…</w:t>
      </w:r>
      <w:proofErr w:type="gramStart"/>
      <w:r w:rsidRPr="00D33D20">
        <w:rPr>
          <w:bCs/>
          <w:color w:val="000000"/>
          <w:kern w:val="3"/>
          <w:sz w:val="22"/>
          <w:szCs w:val="22"/>
        </w:rPr>
        <w:t>…….</w:t>
      </w:r>
      <w:proofErr w:type="gramEnd"/>
      <w:r w:rsidRPr="00D33D20">
        <w:rPr>
          <w:bCs/>
          <w:color w:val="000000"/>
          <w:kern w:val="3"/>
          <w:sz w:val="22"/>
          <w:szCs w:val="22"/>
        </w:rPr>
        <w:t xml:space="preserve">. </w:t>
      </w:r>
      <w:bookmarkStart w:id="1" w:name="_Hlk99005462"/>
      <w:r w:rsidRPr="00D33D20">
        <w:rPr>
          <w:bCs/>
          <w:i/>
          <w:color w:val="000000"/>
          <w:kern w:val="3"/>
          <w:sz w:val="22"/>
          <w:szCs w:val="22"/>
        </w:rPr>
        <w:t xml:space="preserve">(wskazać </w:t>
      </w:r>
      <w:bookmarkEnd w:id="1"/>
      <w:r w:rsidRPr="00D33D20">
        <w:rPr>
          <w:bCs/>
          <w:i/>
          <w:color w:val="000000"/>
          <w:kern w:val="3"/>
          <w:sz w:val="22"/>
          <w:szCs w:val="22"/>
        </w:rPr>
        <w:t>dokument i właściwą jednostkę redakcyjną dokumentu, w której określono warunki udziału w postępowaniu),</w:t>
      </w:r>
      <w:r w:rsidRPr="00D33D20">
        <w:rPr>
          <w:bCs/>
          <w:color w:val="000000"/>
          <w:kern w:val="3"/>
          <w:sz w:val="22"/>
          <w:szCs w:val="22"/>
        </w:rPr>
        <w:t xml:space="preserve"> polegam na zdolnościach lub sytuacji następującego/</w:t>
      </w:r>
      <w:proofErr w:type="spellStart"/>
      <w:r w:rsidRPr="00D33D20">
        <w:rPr>
          <w:bCs/>
          <w:color w:val="000000"/>
          <w:kern w:val="3"/>
          <w:sz w:val="22"/>
          <w:szCs w:val="22"/>
        </w:rPr>
        <w:t>ych</w:t>
      </w:r>
      <w:proofErr w:type="spellEnd"/>
      <w:r w:rsidRPr="00D33D20">
        <w:rPr>
          <w:bCs/>
          <w:color w:val="000000"/>
          <w:kern w:val="3"/>
          <w:sz w:val="22"/>
          <w:szCs w:val="22"/>
        </w:rPr>
        <w:t xml:space="preserve"> podmiotu/ów udostępniających zasoby: </w:t>
      </w:r>
      <w:bookmarkStart w:id="2" w:name="_Hlk99014455"/>
      <w:r w:rsidRPr="00D33D20">
        <w:rPr>
          <w:bCs/>
          <w:i/>
          <w:color w:val="000000"/>
          <w:kern w:val="3"/>
          <w:sz w:val="22"/>
          <w:szCs w:val="22"/>
        </w:rPr>
        <w:t xml:space="preserve">(wskazać nazwę/y </w:t>
      </w:r>
      <w:r>
        <w:rPr>
          <w:bCs/>
          <w:i/>
          <w:color w:val="000000"/>
          <w:kern w:val="3"/>
          <w:sz w:val="22"/>
          <w:szCs w:val="22"/>
        </w:rPr>
        <w:t>p</w:t>
      </w:r>
      <w:r w:rsidRPr="00D33D20">
        <w:rPr>
          <w:bCs/>
          <w:i/>
          <w:color w:val="000000"/>
          <w:kern w:val="3"/>
          <w:sz w:val="22"/>
          <w:szCs w:val="22"/>
        </w:rPr>
        <w:t>odmiotu/</w:t>
      </w:r>
      <w:proofErr w:type="gramStart"/>
      <w:r w:rsidRPr="00D33D20">
        <w:rPr>
          <w:bCs/>
          <w:i/>
          <w:color w:val="000000"/>
          <w:kern w:val="3"/>
          <w:sz w:val="22"/>
          <w:szCs w:val="22"/>
        </w:rPr>
        <w:t>ów)</w:t>
      </w:r>
      <w:bookmarkEnd w:id="2"/>
      <w:r w:rsidRPr="00D33D20">
        <w:rPr>
          <w:bCs/>
          <w:color w:val="000000"/>
          <w:kern w:val="3"/>
          <w:sz w:val="22"/>
          <w:szCs w:val="22"/>
        </w:rPr>
        <w:t>…</w:t>
      </w:r>
      <w:proofErr w:type="gramEnd"/>
      <w:r w:rsidRPr="00D33D20">
        <w:rPr>
          <w:bCs/>
          <w:color w:val="000000"/>
          <w:kern w:val="3"/>
          <w:sz w:val="22"/>
          <w:szCs w:val="22"/>
        </w:rPr>
        <w:t>…………………</w:t>
      </w:r>
      <w:proofErr w:type="gramStart"/>
      <w:r w:rsidRPr="00D33D20">
        <w:rPr>
          <w:bCs/>
          <w:color w:val="000000"/>
          <w:kern w:val="3"/>
          <w:sz w:val="22"/>
          <w:szCs w:val="22"/>
        </w:rPr>
        <w:t>…....</w:t>
      </w:r>
      <w:proofErr w:type="gramEnd"/>
      <w:r w:rsidRPr="00D33D20">
        <w:rPr>
          <w:bCs/>
          <w:color w:val="000000"/>
          <w:kern w:val="3"/>
          <w:sz w:val="22"/>
          <w:szCs w:val="22"/>
        </w:rPr>
        <w:t>.…………………</w:t>
      </w:r>
      <w:proofErr w:type="gramStart"/>
      <w:r w:rsidRPr="00D33D20">
        <w:rPr>
          <w:bCs/>
          <w:color w:val="000000"/>
          <w:kern w:val="3"/>
          <w:sz w:val="22"/>
          <w:szCs w:val="22"/>
        </w:rPr>
        <w:t>…….</w:t>
      </w:r>
      <w:proofErr w:type="gramEnd"/>
      <w:r w:rsidRPr="00D33D20">
        <w:rPr>
          <w:bCs/>
          <w:color w:val="000000"/>
          <w:kern w:val="3"/>
          <w:sz w:val="22"/>
          <w:szCs w:val="22"/>
        </w:rPr>
        <w:t>.……………………………………………… w następującym zakresie: ………………………</w:t>
      </w:r>
      <w:proofErr w:type="gramStart"/>
      <w:r w:rsidRPr="00D33D20">
        <w:rPr>
          <w:bCs/>
          <w:color w:val="000000"/>
          <w:kern w:val="3"/>
          <w:sz w:val="22"/>
          <w:szCs w:val="22"/>
        </w:rPr>
        <w:t>…….</w:t>
      </w:r>
      <w:proofErr w:type="gramEnd"/>
      <w:r w:rsidRPr="00D33D20">
        <w:rPr>
          <w:bCs/>
          <w:color w:val="000000"/>
          <w:kern w:val="3"/>
          <w:sz w:val="22"/>
          <w:szCs w:val="22"/>
        </w:rPr>
        <w:t>.……………………………………………………….</w:t>
      </w:r>
    </w:p>
    <w:p w14:paraId="26E4B853"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r w:rsidRPr="00D33D20">
        <w:rPr>
          <w:bCs/>
          <w:i/>
          <w:color w:val="000000"/>
          <w:kern w:val="3"/>
          <w:sz w:val="22"/>
          <w:szCs w:val="22"/>
        </w:rPr>
        <w:t xml:space="preserve">(określić odpowiedni zakres udostępnianych zasobów dla wskazanego podmiotu). </w:t>
      </w:r>
    </w:p>
    <w:p w14:paraId="2F800A3E" w14:textId="77777777" w:rsidR="00E4679F" w:rsidRPr="00D33D20" w:rsidRDefault="00E4679F" w:rsidP="00E4679F">
      <w:pPr>
        <w:suppressAutoHyphens/>
        <w:autoSpaceDN w:val="0"/>
        <w:spacing w:line="276" w:lineRule="auto"/>
        <w:jc w:val="both"/>
        <w:textAlignment w:val="baseline"/>
        <w:rPr>
          <w:bCs/>
          <w:i/>
          <w:color w:val="000000"/>
          <w:kern w:val="3"/>
          <w:sz w:val="22"/>
          <w:szCs w:val="22"/>
        </w:rPr>
      </w:pPr>
      <w:r w:rsidRPr="00D33D20">
        <w:rPr>
          <w:bCs/>
          <w:i/>
          <w:color w:val="000000"/>
          <w:kern w:val="3"/>
          <w:sz w:val="22"/>
          <w:szCs w:val="22"/>
        </w:rPr>
        <w:br/>
      </w:r>
    </w:p>
    <w:p w14:paraId="5E15A7F1" w14:textId="77777777" w:rsidR="00E4679F" w:rsidRPr="00D33D20" w:rsidRDefault="00E4679F" w:rsidP="00E4679F">
      <w:pPr>
        <w:suppressAutoHyphens/>
        <w:autoSpaceDN w:val="0"/>
        <w:spacing w:line="276" w:lineRule="auto"/>
        <w:jc w:val="center"/>
        <w:textAlignment w:val="baseline"/>
        <w:rPr>
          <w:bCs/>
          <w:i/>
          <w:color w:val="000000"/>
          <w:kern w:val="3"/>
          <w:sz w:val="22"/>
          <w:szCs w:val="22"/>
        </w:rPr>
      </w:pPr>
      <w:bookmarkStart w:id="3" w:name="_Hlk99009560"/>
      <w:r w:rsidRPr="00D33D20">
        <w:rPr>
          <w:b/>
          <w:bCs/>
          <w:color w:val="000000"/>
          <w:kern w:val="3"/>
          <w:sz w:val="22"/>
          <w:szCs w:val="22"/>
        </w:rPr>
        <w:t>OŚWIADCZENIE DOTYCZĄCE PODANYCH INFORMACJI:</w:t>
      </w:r>
    </w:p>
    <w:bookmarkEnd w:id="3"/>
    <w:p w14:paraId="7FD8A3F6"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5170549"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p>
    <w:p w14:paraId="4F32912B"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p>
    <w:p w14:paraId="61F7FBAE" w14:textId="77777777" w:rsidR="00E4679F" w:rsidRPr="00D33D20" w:rsidRDefault="00E4679F" w:rsidP="00E4679F">
      <w:pPr>
        <w:suppressAutoHyphens/>
        <w:autoSpaceDN w:val="0"/>
        <w:spacing w:line="276" w:lineRule="auto"/>
        <w:jc w:val="center"/>
        <w:textAlignment w:val="baseline"/>
        <w:rPr>
          <w:b/>
          <w:bCs/>
          <w:color w:val="000000"/>
          <w:kern w:val="3"/>
          <w:sz w:val="22"/>
          <w:szCs w:val="22"/>
        </w:rPr>
      </w:pPr>
      <w:r w:rsidRPr="00D33D20">
        <w:rPr>
          <w:b/>
          <w:bCs/>
          <w:color w:val="000000"/>
          <w:kern w:val="3"/>
          <w:sz w:val="22"/>
          <w:szCs w:val="22"/>
        </w:rPr>
        <w:t>INFORMACJA DOTYCZĄCA DOSTĘPU DO PODMIOTOWYCH ŚRODKÓW DOWODOWYCH:</w:t>
      </w:r>
    </w:p>
    <w:p w14:paraId="017F32FB"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Wskazuję następujące podmiotowe środki dowodowe, które można uzyskać za pomocą bezpłatnych i ogólnodostępnych baz danych, oraz dane umożliwiające dostęp do tych środków:</w:t>
      </w:r>
    </w:p>
    <w:p w14:paraId="07D388D3"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1) ......................................................................................................................................................</w:t>
      </w:r>
      <w:r>
        <w:rPr>
          <w:bCs/>
          <w:color w:val="000000"/>
          <w:kern w:val="3"/>
          <w:sz w:val="22"/>
          <w:szCs w:val="22"/>
        </w:rPr>
        <w:t>.......................</w:t>
      </w:r>
    </w:p>
    <w:p w14:paraId="5934BEA0"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r w:rsidRPr="00D33D20">
        <w:rPr>
          <w:bCs/>
          <w:i/>
          <w:color w:val="000000"/>
          <w:kern w:val="3"/>
          <w:sz w:val="22"/>
          <w:szCs w:val="22"/>
        </w:rPr>
        <w:t>(wskazać podmiotowy środek dowodowy, adres internetowy, wydający urząd lub organ, dokładne dane referencyjne dokumentacji)</w:t>
      </w:r>
    </w:p>
    <w:p w14:paraId="5781D967"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r w:rsidRPr="00D33D20">
        <w:rPr>
          <w:bCs/>
          <w:color w:val="000000"/>
          <w:kern w:val="3"/>
          <w:sz w:val="22"/>
          <w:szCs w:val="22"/>
        </w:rPr>
        <w:t>2) .......................................................................................................................................................</w:t>
      </w:r>
      <w:r>
        <w:rPr>
          <w:bCs/>
          <w:color w:val="000000"/>
          <w:kern w:val="3"/>
          <w:sz w:val="22"/>
          <w:szCs w:val="22"/>
        </w:rPr>
        <w:t>.....................</w:t>
      </w:r>
    </w:p>
    <w:p w14:paraId="2B7E1B56" w14:textId="77777777" w:rsidR="00E4679F" w:rsidRPr="00D33D20" w:rsidRDefault="00E4679F" w:rsidP="00E4679F">
      <w:pPr>
        <w:suppressAutoHyphens/>
        <w:autoSpaceDN w:val="0"/>
        <w:spacing w:line="276" w:lineRule="auto"/>
        <w:jc w:val="both"/>
        <w:textAlignment w:val="baseline"/>
        <w:rPr>
          <w:bCs/>
          <w:i/>
          <w:color w:val="000000"/>
          <w:kern w:val="3"/>
          <w:sz w:val="22"/>
          <w:szCs w:val="22"/>
        </w:rPr>
      </w:pPr>
      <w:r w:rsidRPr="00D33D20">
        <w:rPr>
          <w:bCs/>
          <w:i/>
          <w:color w:val="000000"/>
          <w:kern w:val="3"/>
          <w:sz w:val="22"/>
          <w:szCs w:val="22"/>
        </w:rPr>
        <w:t>(wskazać podmiotowy środek dowodowy, adres internetowy, wydający urząd lub organ, dokładne dane referencyjne dokumentacji)</w:t>
      </w:r>
    </w:p>
    <w:p w14:paraId="1FEB80B2"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p>
    <w:p w14:paraId="28B4E6F6"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p>
    <w:p w14:paraId="3F0D2AFB"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p>
    <w:p w14:paraId="7736C130" w14:textId="77777777" w:rsidR="00E4679F" w:rsidRPr="00D33D20" w:rsidRDefault="00E4679F" w:rsidP="00E4679F">
      <w:pPr>
        <w:suppressAutoHyphens/>
        <w:autoSpaceDN w:val="0"/>
        <w:spacing w:line="276" w:lineRule="auto"/>
        <w:jc w:val="right"/>
        <w:textAlignment w:val="baseline"/>
        <w:rPr>
          <w:bCs/>
          <w:color w:val="000000"/>
          <w:kern w:val="3"/>
          <w:sz w:val="22"/>
          <w:szCs w:val="22"/>
        </w:rPr>
      </w:pPr>
    </w:p>
    <w:p w14:paraId="0A9E3EC2" w14:textId="77777777" w:rsidR="00E4679F" w:rsidRPr="00D33D20" w:rsidRDefault="00E4679F" w:rsidP="00E4679F">
      <w:pPr>
        <w:suppressAutoHyphens/>
        <w:autoSpaceDN w:val="0"/>
        <w:spacing w:line="276" w:lineRule="auto"/>
        <w:jc w:val="right"/>
        <w:textAlignment w:val="baseline"/>
        <w:rPr>
          <w:bCs/>
          <w:color w:val="000000"/>
          <w:kern w:val="3"/>
          <w:sz w:val="22"/>
          <w:szCs w:val="22"/>
        </w:rPr>
      </w:pP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r>
      <w:r w:rsidRPr="00D33D20">
        <w:rPr>
          <w:bCs/>
          <w:color w:val="000000"/>
          <w:kern w:val="3"/>
          <w:sz w:val="22"/>
          <w:szCs w:val="22"/>
        </w:rPr>
        <w:tab/>
        <w:t>………………………………</w:t>
      </w:r>
    </w:p>
    <w:p w14:paraId="73DA56BD" w14:textId="77777777" w:rsidR="00E4679F" w:rsidRPr="00D33D20" w:rsidRDefault="00E4679F" w:rsidP="00E4679F">
      <w:pPr>
        <w:suppressAutoHyphens/>
        <w:autoSpaceDN w:val="0"/>
        <w:spacing w:line="276" w:lineRule="auto"/>
        <w:textAlignment w:val="baseline"/>
        <w:rPr>
          <w:bCs/>
          <w:i/>
          <w:color w:val="000000"/>
          <w:kern w:val="3"/>
          <w:sz w:val="22"/>
          <w:szCs w:val="22"/>
        </w:rPr>
      </w:pPr>
      <w:r>
        <w:rPr>
          <w:bCs/>
          <w:color w:val="000000"/>
          <w:kern w:val="3"/>
          <w:sz w:val="22"/>
          <w:szCs w:val="22"/>
        </w:rPr>
        <w:t xml:space="preserve">                                                                                                                                                        </w:t>
      </w:r>
      <w:r w:rsidRPr="00D33D20">
        <w:rPr>
          <w:bCs/>
          <w:i/>
          <w:color w:val="000000"/>
          <w:kern w:val="3"/>
          <w:sz w:val="22"/>
          <w:szCs w:val="22"/>
        </w:rPr>
        <w:t xml:space="preserve"> </w:t>
      </w:r>
      <w:r>
        <w:rPr>
          <w:bCs/>
          <w:i/>
          <w:color w:val="000000"/>
          <w:kern w:val="3"/>
          <w:sz w:val="22"/>
          <w:szCs w:val="22"/>
        </w:rPr>
        <w:t>(</w:t>
      </w:r>
      <w:r w:rsidRPr="007B0F37">
        <w:rPr>
          <w:bCs/>
          <w:iCs/>
          <w:color w:val="000000"/>
          <w:kern w:val="3"/>
          <w:sz w:val="20"/>
          <w:szCs w:val="20"/>
        </w:rPr>
        <w:t>podpis Wykonawcy</w:t>
      </w:r>
      <w:r>
        <w:rPr>
          <w:bCs/>
          <w:i/>
          <w:color w:val="000000"/>
          <w:kern w:val="3"/>
          <w:sz w:val="22"/>
          <w:szCs w:val="22"/>
        </w:rPr>
        <w:t>)</w:t>
      </w:r>
    </w:p>
    <w:p w14:paraId="1A3E8EB1" w14:textId="77777777" w:rsidR="00E4679F" w:rsidRPr="00D33D20" w:rsidRDefault="00E4679F" w:rsidP="00E4679F">
      <w:pPr>
        <w:suppressAutoHyphens/>
        <w:autoSpaceDN w:val="0"/>
        <w:spacing w:line="276" w:lineRule="auto"/>
        <w:jc w:val="both"/>
        <w:textAlignment w:val="baseline"/>
        <w:rPr>
          <w:bCs/>
          <w:color w:val="000000"/>
          <w:kern w:val="3"/>
          <w:sz w:val="22"/>
          <w:szCs w:val="22"/>
        </w:rPr>
      </w:pPr>
    </w:p>
    <w:p w14:paraId="6CF4E3DB" w14:textId="77777777" w:rsidR="00E4679F" w:rsidRDefault="00E4679F" w:rsidP="00E4679F">
      <w:pPr>
        <w:suppressAutoHyphens/>
        <w:autoSpaceDN w:val="0"/>
        <w:spacing w:line="276" w:lineRule="auto"/>
        <w:jc w:val="both"/>
        <w:textAlignment w:val="baseline"/>
        <w:rPr>
          <w:bCs/>
          <w:color w:val="000000"/>
          <w:kern w:val="3"/>
          <w:sz w:val="22"/>
          <w:szCs w:val="22"/>
        </w:rPr>
      </w:pPr>
    </w:p>
    <w:p w14:paraId="09D6344F" w14:textId="77777777" w:rsidR="00E4679F" w:rsidRDefault="00E4679F" w:rsidP="00E4679F">
      <w:pPr>
        <w:suppressAutoHyphens/>
        <w:autoSpaceDN w:val="0"/>
        <w:spacing w:line="276" w:lineRule="auto"/>
        <w:jc w:val="both"/>
        <w:textAlignment w:val="baseline"/>
        <w:rPr>
          <w:bCs/>
          <w:color w:val="000000"/>
          <w:kern w:val="3"/>
          <w:sz w:val="22"/>
          <w:szCs w:val="22"/>
        </w:rPr>
      </w:pPr>
    </w:p>
    <w:p w14:paraId="79A175F7" w14:textId="77777777" w:rsidR="00E4679F" w:rsidRDefault="00E4679F" w:rsidP="00E4679F">
      <w:pPr>
        <w:suppressAutoHyphens/>
        <w:autoSpaceDN w:val="0"/>
        <w:spacing w:line="276" w:lineRule="auto"/>
        <w:jc w:val="both"/>
        <w:textAlignment w:val="baseline"/>
        <w:rPr>
          <w:bCs/>
          <w:color w:val="000000"/>
          <w:kern w:val="3"/>
          <w:sz w:val="22"/>
          <w:szCs w:val="22"/>
        </w:rPr>
      </w:pPr>
    </w:p>
    <w:p w14:paraId="42377892" w14:textId="77777777" w:rsidR="00E4679F" w:rsidRDefault="00E4679F" w:rsidP="00E4679F">
      <w:pPr>
        <w:suppressAutoHyphens/>
        <w:autoSpaceDN w:val="0"/>
        <w:spacing w:line="276" w:lineRule="auto"/>
        <w:jc w:val="both"/>
        <w:textAlignment w:val="baseline"/>
        <w:rPr>
          <w:bCs/>
          <w:color w:val="000000"/>
          <w:kern w:val="3"/>
          <w:sz w:val="22"/>
          <w:szCs w:val="22"/>
        </w:rPr>
      </w:pPr>
    </w:p>
    <w:p w14:paraId="65194BFC" w14:textId="77777777" w:rsidR="00E4679F" w:rsidRDefault="00E4679F" w:rsidP="00E4679F">
      <w:pPr>
        <w:suppressAutoHyphens/>
        <w:autoSpaceDN w:val="0"/>
        <w:spacing w:line="276" w:lineRule="auto"/>
        <w:textAlignment w:val="baseline"/>
        <w:rPr>
          <w:sz w:val="22"/>
          <w:szCs w:val="22"/>
        </w:rPr>
      </w:pPr>
    </w:p>
    <w:p w14:paraId="1684DF50" w14:textId="77777777" w:rsidR="00E4679F" w:rsidRPr="001F21F3" w:rsidRDefault="00E4679F" w:rsidP="00E4679F">
      <w:pPr>
        <w:rPr>
          <w:sz w:val="22"/>
          <w:szCs w:val="22"/>
        </w:rPr>
      </w:pPr>
    </w:p>
    <w:p w14:paraId="0277AE99" w14:textId="77777777" w:rsidR="00E4679F" w:rsidRDefault="00E4679F" w:rsidP="00E4679F">
      <w:pPr>
        <w:rPr>
          <w:sz w:val="22"/>
          <w:szCs w:val="22"/>
        </w:rPr>
      </w:pPr>
    </w:p>
    <w:p w14:paraId="4471CF57" w14:textId="77777777" w:rsidR="00E4679F" w:rsidRDefault="00E4679F" w:rsidP="00E4679F">
      <w:pPr>
        <w:rPr>
          <w:sz w:val="22"/>
          <w:szCs w:val="22"/>
        </w:rPr>
      </w:pPr>
    </w:p>
    <w:p w14:paraId="5D2C1971" w14:textId="77777777" w:rsidR="00E4679F" w:rsidRDefault="00E4679F" w:rsidP="00E4679F">
      <w:pPr>
        <w:rPr>
          <w:sz w:val="22"/>
          <w:szCs w:val="22"/>
        </w:rPr>
      </w:pPr>
    </w:p>
    <w:p w14:paraId="7FD8F6EA" w14:textId="77777777" w:rsidR="00E4679F" w:rsidRDefault="00E4679F" w:rsidP="00E4679F">
      <w:pPr>
        <w:rPr>
          <w:sz w:val="22"/>
          <w:szCs w:val="22"/>
        </w:rPr>
      </w:pPr>
    </w:p>
    <w:p w14:paraId="41855A4E" w14:textId="77777777" w:rsidR="00E4679F" w:rsidRDefault="00E4679F" w:rsidP="00E4679F">
      <w:pPr>
        <w:rPr>
          <w:sz w:val="22"/>
          <w:szCs w:val="22"/>
        </w:rPr>
      </w:pPr>
    </w:p>
    <w:p w14:paraId="33E6405F" w14:textId="77777777" w:rsidR="00E4679F" w:rsidRDefault="00E4679F" w:rsidP="00E4679F">
      <w:pPr>
        <w:rPr>
          <w:sz w:val="22"/>
          <w:szCs w:val="22"/>
        </w:rPr>
      </w:pPr>
    </w:p>
    <w:p w14:paraId="234054C8" w14:textId="77777777" w:rsidR="00E4679F" w:rsidRDefault="00E4679F" w:rsidP="00E4679F">
      <w:pPr>
        <w:rPr>
          <w:sz w:val="22"/>
          <w:szCs w:val="22"/>
        </w:rPr>
      </w:pPr>
    </w:p>
    <w:p w14:paraId="76012F14" w14:textId="77777777" w:rsidR="00E4679F" w:rsidRDefault="00E4679F" w:rsidP="00E4679F">
      <w:pPr>
        <w:rPr>
          <w:sz w:val="22"/>
          <w:szCs w:val="22"/>
        </w:rPr>
      </w:pPr>
    </w:p>
    <w:p w14:paraId="26781BD6" w14:textId="77777777" w:rsidR="00E4679F" w:rsidRDefault="00E4679F" w:rsidP="00E4679F">
      <w:pPr>
        <w:rPr>
          <w:sz w:val="22"/>
          <w:szCs w:val="22"/>
        </w:rPr>
      </w:pPr>
    </w:p>
    <w:p w14:paraId="68D0A719" w14:textId="77777777" w:rsidR="00E4679F" w:rsidRDefault="00E4679F" w:rsidP="00E4679F">
      <w:pPr>
        <w:rPr>
          <w:sz w:val="22"/>
          <w:szCs w:val="22"/>
        </w:rPr>
      </w:pPr>
    </w:p>
    <w:p w14:paraId="27A7596D" w14:textId="77777777" w:rsidR="00E4679F" w:rsidRDefault="00E4679F" w:rsidP="00E4679F">
      <w:pPr>
        <w:rPr>
          <w:sz w:val="22"/>
          <w:szCs w:val="22"/>
        </w:rPr>
      </w:pPr>
    </w:p>
    <w:p w14:paraId="5A1E814A" w14:textId="77777777" w:rsidR="00E4679F" w:rsidRPr="00AA2A96" w:rsidRDefault="00E4679F" w:rsidP="00E4679F">
      <w:pPr>
        <w:suppressAutoHyphens/>
        <w:autoSpaceDN w:val="0"/>
        <w:spacing w:line="276" w:lineRule="auto"/>
        <w:jc w:val="center"/>
        <w:textAlignment w:val="baseline"/>
        <w:rPr>
          <w:b/>
          <w:bCs/>
          <w:color w:val="000000"/>
          <w:kern w:val="3"/>
        </w:rPr>
      </w:pPr>
      <w:r w:rsidRPr="00AA2A96">
        <w:rPr>
          <w:b/>
          <w:bCs/>
          <w:color w:val="000000"/>
          <w:kern w:val="3"/>
        </w:rPr>
        <w:lastRenderedPageBreak/>
        <w:t xml:space="preserve">Załącznik nr 4 Oświadczenie o spełnianiu wymogów udziału w postępowaniu w zakresie spełniania wymogów </w:t>
      </w:r>
      <w:proofErr w:type="spellStart"/>
      <w:r w:rsidRPr="00AA2A96">
        <w:rPr>
          <w:b/>
          <w:bCs/>
          <w:color w:val="000000"/>
          <w:kern w:val="3"/>
        </w:rPr>
        <w:t>cyberbezpieczeństwa</w:t>
      </w:r>
      <w:proofErr w:type="spellEnd"/>
    </w:p>
    <w:p w14:paraId="5F52D3CA" w14:textId="77777777" w:rsidR="00E4679F" w:rsidRPr="00AA2A96" w:rsidRDefault="00E4679F" w:rsidP="00E4679F"/>
    <w:p w14:paraId="0793D968" w14:textId="77777777" w:rsidR="00E4679F" w:rsidRPr="00AA2A96" w:rsidRDefault="00E4679F" w:rsidP="00E4679F"/>
    <w:p w14:paraId="4E082945" w14:textId="77777777" w:rsidR="00E4679F" w:rsidRPr="00AA2A96" w:rsidRDefault="00E4679F" w:rsidP="00E4679F">
      <w:pPr>
        <w:spacing w:line="360" w:lineRule="auto"/>
        <w:ind w:left="57" w:firstLine="794"/>
        <w:jc w:val="both"/>
      </w:pPr>
      <w:r w:rsidRPr="00AA2A96">
        <w:t xml:space="preserve">W związku z udziałem w postępowaniu o udzielenie zamówienia publicznego pn. </w:t>
      </w:r>
      <w:r w:rsidRPr="00E6589E">
        <w:rPr>
          <w:b/>
          <w:bCs/>
        </w:rPr>
        <w:t>„Usługa wsparcia technicznego”</w:t>
      </w:r>
      <w:r w:rsidRPr="00AA2A96">
        <w:t>, oświadczam, że:</w:t>
      </w:r>
    </w:p>
    <w:p w14:paraId="2A2428A4" w14:textId="77777777" w:rsidR="00E4679F" w:rsidRPr="00AA2A96" w:rsidRDefault="00E4679F" w:rsidP="00E4679F">
      <w:pPr>
        <w:spacing w:line="360" w:lineRule="auto"/>
      </w:pPr>
    </w:p>
    <w:p w14:paraId="4837D69F" w14:textId="77777777" w:rsidR="00E4679F" w:rsidRPr="00AA2A96" w:rsidRDefault="00E4679F" w:rsidP="009536D5">
      <w:pPr>
        <w:numPr>
          <w:ilvl w:val="0"/>
          <w:numId w:val="76"/>
        </w:numPr>
        <w:spacing w:line="360" w:lineRule="auto"/>
        <w:jc w:val="both"/>
      </w:pPr>
      <w:r w:rsidRPr="00AA2A96">
        <w:t xml:space="preserve">oferowane w ramach niniejszego zamówienia produkty, usługi oraz procesy ICT </w:t>
      </w:r>
      <w:r w:rsidRPr="00AA2A96">
        <w:rPr>
          <w:b/>
          <w:bCs/>
        </w:rPr>
        <w:t>nie obejmują</w:t>
      </w:r>
      <w:r w:rsidRPr="00AA2A96">
        <w:t xml:space="preserve"> produktów, usług ani procesów wskazanych w rekomendacjach, o których mowa w art. 33 ust. 4 ustawa o krajowym systemie </w:t>
      </w:r>
      <w:proofErr w:type="spellStart"/>
      <w:r w:rsidRPr="00AA2A96">
        <w:t>cyberbezpieczeństwa</w:t>
      </w:r>
      <w:proofErr w:type="spellEnd"/>
      <w:r w:rsidRPr="00AA2A96">
        <w:t xml:space="preserve">; </w:t>
      </w:r>
    </w:p>
    <w:p w14:paraId="213170B3" w14:textId="77777777" w:rsidR="00E4679F" w:rsidRPr="00AA2A96" w:rsidRDefault="00E4679F" w:rsidP="009536D5">
      <w:pPr>
        <w:numPr>
          <w:ilvl w:val="0"/>
          <w:numId w:val="76"/>
        </w:numPr>
        <w:spacing w:line="360" w:lineRule="auto"/>
        <w:jc w:val="both"/>
      </w:pPr>
      <w:r w:rsidRPr="00AA2A96">
        <w:t xml:space="preserve">oferowane w ramach niniejszego zamówienia produkty, usługi oraz procesy ICT </w:t>
      </w:r>
      <w:r w:rsidRPr="00AA2A96">
        <w:rPr>
          <w:b/>
          <w:bCs/>
        </w:rPr>
        <w:t>nie obejmują</w:t>
      </w:r>
      <w:r w:rsidRPr="00AA2A96">
        <w:t xml:space="preserve"> produktów, usług ani procesów pochodzących od wykonawcy uznanego za dostawcę wysokiego ryzyka na podstawie decyzji właściwego ministra; </w:t>
      </w:r>
    </w:p>
    <w:p w14:paraId="00BD3BD4" w14:textId="77777777" w:rsidR="00E4679F" w:rsidRPr="00AA2A96" w:rsidRDefault="00E4679F" w:rsidP="009536D5">
      <w:pPr>
        <w:numPr>
          <w:ilvl w:val="0"/>
          <w:numId w:val="76"/>
        </w:numPr>
        <w:spacing w:line="360" w:lineRule="auto"/>
        <w:jc w:val="both"/>
      </w:pPr>
      <w:r w:rsidRPr="00AA2A96">
        <w:t xml:space="preserve">niniejsze oświadczenie </w:t>
      </w:r>
      <w:r w:rsidRPr="00AA2A96">
        <w:rPr>
          <w:b/>
          <w:bCs/>
        </w:rPr>
        <w:t>obejmuje również produkty, usługi i procesy ICT realizowane przy udziale podwykonawców</w:t>
      </w:r>
      <w:r w:rsidRPr="00AA2A96">
        <w:t xml:space="preserve">; </w:t>
      </w:r>
    </w:p>
    <w:p w14:paraId="76ACDB5A" w14:textId="77777777" w:rsidR="00E4679F" w:rsidRPr="00AA2A96" w:rsidRDefault="00E4679F" w:rsidP="009536D5">
      <w:pPr>
        <w:numPr>
          <w:ilvl w:val="0"/>
          <w:numId w:val="76"/>
        </w:numPr>
        <w:spacing w:line="360" w:lineRule="auto"/>
        <w:jc w:val="both"/>
      </w:pPr>
      <w:r w:rsidRPr="00AA2A96">
        <w:t xml:space="preserve">jestem świadomy(-a), że złożenie oferty obejmującej produkty, usługi lub procesy ICT, o których mowa powyżej, skutkuje odrzuceniem oferty na podstawie art. 226 ust. 1 pkt 17 lub pkt 19 Prawo zamówień publicznych. </w:t>
      </w:r>
    </w:p>
    <w:p w14:paraId="6067F365" w14:textId="77777777" w:rsidR="00E4679F" w:rsidRPr="00AA2A96" w:rsidRDefault="00E4679F" w:rsidP="00E4679F">
      <w:pPr>
        <w:spacing w:line="360" w:lineRule="auto"/>
      </w:pP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w:t>
      </w:r>
      <w:r w:rsidRPr="00AA2A96">
        <w:br/>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rsidRPr="00AA2A96">
        <w:t> </w:t>
      </w:r>
      <w:r>
        <w:t xml:space="preserve">     </w:t>
      </w:r>
      <w:proofErr w:type="gramStart"/>
      <w:r>
        <w:t xml:space="preserve">   </w:t>
      </w:r>
      <w:r w:rsidRPr="00AA2A96">
        <w:t>(</w:t>
      </w:r>
      <w:proofErr w:type="gramEnd"/>
      <w:r w:rsidRPr="007B0F37">
        <w:rPr>
          <w:sz w:val="20"/>
          <w:szCs w:val="20"/>
        </w:rPr>
        <w:t>podpis Wykonawcy</w:t>
      </w:r>
      <w:r w:rsidRPr="00AA2A96">
        <w:t>)</w:t>
      </w:r>
    </w:p>
    <w:p w14:paraId="0EF15E0F" w14:textId="77777777" w:rsidR="00E4679F" w:rsidRPr="00AA2A96" w:rsidRDefault="00E4679F" w:rsidP="00E4679F">
      <w:pPr>
        <w:spacing w:line="360" w:lineRule="auto"/>
      </w:pPr>
    </w:p>
    <w:p w14:paraId="5CB21C4C" w14:textId="77777777" w:rsidR="00E4679F" w:rsidRPr="00AA2A96" w:rsidRDefault="00E4679F" w:rsidP="00E4679F"/>
    <w:p w14:paraId="37F467F3" w14:textId="77777777" w:rsidR="00E4679F" w:rsidRPr="001F21F3" w:rsidRDefault="00E4679F" w:rsidP="00E4679F">
      <w:pPr>
        <w:rPr>
          <w:sz w:val="22"/>
          <w:szCs w:val="22"/>
        </w:rPr>
      </w:pPr>
    </w:p>
    <w:p w14:paraId="3644B509" w14:textId="77777777" w:rsidR="00E4679F" w:rsidRPr="001F21F3" w:rsidRDefault="00E4679F" w:rsidP="00E4679F">
      <w:pPr>
        <w:rPr>
          <w:sz w:val="22"/>
          <w:szCs w:val="22"/>
        </w:rPr>
      </w:pPr>
    </w:p>
    <w:p w14:paraId="04E1F95C" w14:textId="77777777" w:rsidR="00E4679F" w:rsidRDefault="00E4679F" w:rsidP="00E4679F">
      <w:pPr>
        <w:suppressAutoHyphens/>
        <w:autoSpaceDN w:val="0"/>
        <w:spacing w:line="276" w:lineRule="auto"/>
        <w:textAlignment w:val="baseline"/>
        <w:rPr>
          <w:sz w:val="22"/>
          <w:szCs w:val="22"/>
        </w:rPr>
      </w:pPr>
    </w:p>
    <w:p w14:paraId="6C27DECA" w14:textId="77777777" w:rsidR="00E4679F" w:rsidRDefault="00E4679F" w:rsidP="00E4679F">
      <w:pPr>
        <w:suppressAutoHyphens/>
        <w:autoSpaceDN w:val="0"/>
        <w:spacing w:line="276" w:lineRule="auto"/>
        <w:textAlignment w:val="baseline"/>
        <w:rPr>
          <w:sz w:val="22"/>
          <w:szCs w:val="22"/>
        </w:rPr>
      </w:pPr>
    </w:p>
    <w:p w14:paraId="509AD734" w14:textId="77777777" w:rsidR="00E4679F" w:rsidRDefault="00E4679F" w:rsidP="00E4679F">
      <w:pPr>
        <w:tabs>
          <w:tab w:val="left" w:pos="1623"/>
        </w:tabs>
        <w:suppressAutoHyphens/>
        <w:autoSpaceDN w:val="0"/>
        <w:spacing w:line="276" w:lineRule="auto"/>
        <w:textAlignment w:val="baseline"/>
        <w:rPr>
          <w:sz w:val="22"/>
          <w:szCs w:val="22"/>
        </w:rPr>
      </w:pPr>
      <w:r>
        <w:rPr>
          <w:sz w:val="22"/>
          <w:szCs w:val="22"/>
        </w:rPr>
        <w:tab/>
      </w:r>
    </w:p>
    <w:p w14:paraId="5F3ECE6A" w14:textId="77777777" w:rsidR="00E4679F" w:rsidRDefault="00E4679F" w:rsidP="00E4679F">
      <w:pPr>
        <w:suppressAutoHyphens/>
        <w:autoSpaceDN w:val="0"/>
        <w:spacing w:line="276" w:lineRule="auto"/>
        <w:textAlignment w:val="baseline"/>
        <w:rPr>
          <w:sz w:val="22"/>
          <w:szCs w:val="22"/>
        </w:rPr>
        <w:sectPr w:rsidR="00E4679F" w:rsidSect="00E4679F">
          <w:footerReference w:type="default" r:id="rId7"/>
          <w:pgSz w:w="11906" w:h="16838"/>
          <w:pgMar w:top="1418" w:right="766" w:bottom="900" w:left="708" w:header="708" w:footer="709" w:gutter="0"/>
          <w:cols w:space="708"/>
          <w:docGrid w:linePitch="326"/>
        </w:sectPr>
      </w:pPr>
    </w:p>
    <w:p w14:paraId="0781A143" w14:textId="77777777" w:rsidR="00E4679F" w:rsidRPr="00774C98" w:rsidRDefault="00E4679F" w:rsidP="00E4679F">
      <w:pPr>
        <w:suppressAutoHyphens/>
        <w:autoSpaceDN w:val="0"/>
        <w:spacing w:line="276" w:lineRule="auto"/>
        <w:textAlignment w:val="baseline"/>
        <w:rPr>
          <w:kern w:val="3"/>
        </w:rPr>
      </w:pPr>
      <w:r w:rsidRPr="00774C98">
        <w:rPr>
          <w:b/>
          <w:bCs/>
          <w:color w:val="000000"/>
          <w:kern w:val="3"/>
        </w:rPr>
        <w:lastRenderedPageBreak/>
        <w:t xml:space="preserve">Załącznik nr </w:t>
      </w:r>
      <w:r>
        <w:rPr>
          <w:b/>
          <w:bCs/>
          <w:color w:val="000000"/>
          <w:kern w:val="3"/>
        </w:rPr>
        <w:t>5</w:t>
      </w:r>
      <w:r w:rsidRPr="00774C98">
        <w:rPr>
          <w:b/>
          <w:bCs/>
          <w:color w:val="000000"/>
          <w:kern w:val="3"/>
        </w:rPr>
        <w:t xml:space="preserve"> do SWZ – Formularz cenowy</w:t>
      </w:r>
    </w:p>
    <w:tbl>
      <w:tblPr>
        <w:tblW w:w="14671" w:type="dxa"/>
        <w:tblInd w:w="-70" w:type="dxa"/>
        <w:tblLayout w:type="fixed"/>
        <w:tblCellMar>
          <w:left w:w="10" w:type="dxa"/>
          <w:right w:w="10" w:type="dxa"/>
        </w:tblCellMar>
        <w:tblLook w:val="0000" w:firstRow="0" w:lastRow="0" w:firstColumn="0" w:lastColumn="0" w:noHBand="0" w:noVBand="0"/>
      </w:tblPr>
      <w:tblGrid>
        <w:gridCol w:w="629"/>
        <w:gridCol w:w="4091"/>
        <w:gridCol w:w="1007"/>
        <w:gridCol w:w="708"/>
        <w:gridCol w:w="1713"/>
        <w:gridCol w:w="1557"/>
        <w:gridCol w:w="1275"/>
        <w:gridCol w:w="1847"/>
        <w:gridCol w:w="1844"/>
      </w:tblGrid>
      <w:tr w:rsidR="00E4679F" w:rsidRPr="00774C98" w14:paraId="0209FB5B" w14:textId="77777777" w:rsidTr="00A14E7B">
        <w:trPr>
          <w:trHeight w:val="975"/>
        </w:trPr>
        <w:tc>
          <w:tcPr>
            <w:tcW w:w="630"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13143845"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L.p.</w:t>
            </w:r>
          </w:p>
        </w:tc>
        <w:tc>
          <w:tcPr>
            <w:tcW w:w="4093"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9BF7A00"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Nazwa</w:t>
            </w:r>
          </w:p>
        </w:tc>
        <w:tc>
          <w:tcPr>
            <w:tcW w:w="1007"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11B7F7B1" w14:textId="77777777" w:rsidR="00E4679F" w:rsidRPr="00774C98" w:rsidRDefault="00E4679F" w:rsidP="00A14E7B">
            <w:pPr>
              <w:suppressAutoHyphens/>
              <w:autoSpaceDN w:val="0"/>
              <w:spacing w:line="276" w:lineRule="auto"/>
              <w:jc w:val="center"/>
              <w:textAlignment w:val="baseline"/>
              <w:rPr>
                <w:kern w:val="3"/>
              </w:rPr>
            </w:pPr>
            <w:proofErr w:type="spellStart"/>
            <w:r w:rsidRPr="00D47C66">
              <w:rPr>
                <w:b/>
                <w:bCs/>
                <w:color w:val="000000"/>
                <w:kern w:val="3"/>
              </w:rPr>
              <w:t>Jm</w:t>
            </w:r>
            <w:proofErr w:type="spellEnd"/>
            <w:r w:rsidRPr="00D47C66">
              <w:rPr>
                <w:b/>
                <w:bCs/>
                <w:color w:val="000000"/>
                <w:kern w:val="3"/>
              </w:rPr>
              <w:t>.</w:t>
            </w:r>
          </w:p>
        </w:tc>
        <w:tc>
          <w:tcPr>
            <w:tcW w:w="708"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9A602C9"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Ilość</w:t>
            </w:r>
          </w:p>
        </w:tc>
        <w:tc>
          <w:tcPr>
            <w:tcW w:w="1713"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0C5CFC8"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Cena netto za 1 miesiąc</w:t>
            </w:r>
          </w:p>
        </w:tc>
        <w:tc>
          <w:tcPr>
            <w:tcW w:w="1557"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4FC101AC"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Cena brutto za 1 miesiąc</w:t>
            </w:r>
          </w:p>
        </w:tc>
        <w:tc>
          <w:tcPr>
            <w:tcW w:w="1275"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3A6A1168"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Stawka VAT %</w:t>
            </w:r>
          </w:p>
        </w:tc>
        <w:tc>
          <w:tcPr>
            <w:tcW w:w="1844"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122A882B"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Wartość netto kol. 4 x kol 5</w:t>
            </w:r>
          </w:p>
        </w:tc>
        <w:tc>
          <w:tcPr>
            <w:tcW w:w="1844"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4B694BE" w14:textId="77777777" w:rsidR="00E4679F" w:rsidRPr="00D47C66" w:rsidRDefault="00E4679F" w:rsidP="00A14E7B">
            <w:pPr>
              <w:suppressAutoHyphens/>
              <w:autoSpaceDN w:val="0"/>
              <w:spacing w:line="276" w:lineRule="auto"/>
              <w:jc w:val="center"/>
              <w:textAlignment w:val="baseline"/>
              <w:rPr>
                <w:b/>
                <w:bCs/>
                <w:color w:val="000000"/>
                <w:kern w:val="3"/>
              </w:rPr>
            </w:pPr>
            <w:r w:rsidRPr="00D47C66">
              <w:rPr>
                <w:b/>
                <w:bCs/>
                <w:color w:val="000000"/>
                <w:kern w:val="3"/>
              </w:rPr>
              <w:t xml:space="preserve">Wartość brutto kol. </w:t>
            </w:r>
          </w:p>
          <w:p w14:paraId="6B74FC8F"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(8 x 7) + 8</w:t>
            </w:r>
          </w:p>
        </w:tc>
      </w:tr>
      <w:tr w:rsidR="00E4679F" w:rsidRPr="00774C98" w14:paraId="2E33A5F3" w14:textId="77777777" w:rsidTr="00A14E7B">
        <w:trPr>
          <w:trHeight w:val="95"/>
        </w:trPr>
        <w:tc>
          <w:tcPr>
            <w:tcW w:w="63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3FC79D8"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1.</w:t>
            </w:r>
          </w:p>
        </w:tc>
        <w:tc>
          <w:tcPr>
            <w:tcW w:w="4093"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17DB3E9F"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2</w:t>
            </w:r>
          </w:p>
        </w:tc>
        <w:tc>
          <w:tcPr>
            <w:tcW w:w="100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50FE1A80"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3</w:t>
            </w:r>
          </w:p>
        </w:tc>
        <w:tc>
          <w:tcPr>
            <w:tcW w:w="708"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3F4B77F1"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4</w:t>
            </w:r>
          </w:p>
        </w:tc>
        <w:tc>
          <w:tcPr>
            <w:tcW w:w="1713"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D45316A"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5</w:t>
            </w:r>
          </w:p>
        </w:tc>
        <w:tc>
          <w:tcPr>
            <w:tcW w:w="155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728599AE"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6</w:t>
            </w:r>
          </w:p>
        </w:tc>
        <w:tc>
          <w:tcPr>
            <w:tcW w:w="1275"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0A6590D0"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7</w:t>
            </w:r>
          </w:p>
        </w:tc>
        <w:tc>
          <w:tcPr>
            <w:tcW w:w="1844"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757144EA"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8</w:t>
            </w:r>
          </w:p>
        </w:tc>
        <w:tc>
          <w:tcPr>
            <w:tcW w:w="1844"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156DBE8B"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9</w:t>
            </w:r>
          </w:p>
        </w:tc>
      </w:tr>
      <w:tr w:rsidR="00E4679F" w:rsidRPr="00774C98" w14:paraId="17D4D1AC" w14:textId="77777777" w:rsidTr="00A14E7B">
        <w:trPr>
          <w:trHeight w:val="887"/>
        </w:trPr>
        <w:tc>
          <w:tcPr>
            <w:tcW w:w="630" w:type="dxa"/>
            <w:tcBorders>
              <w:left w:val="single" w:sz="8" w:space="0" w:color="00000A"/>
              <w:bottom w:val="single" w:sz="8" w:space="0" w:color="00000A"/>
            </w:tcBorders>
            <w:shd w:val="clear" w:color="auto" w:fill="FFFFFF"/>
            <w:tcMar>
              <w:top w:w="0" w:type="dxa"/>
              <w:left w:w="70" w:type="dxa"/>
              <w:bottom w:w="0" w:type="dxa"/>
              <w:right w:w="70" w:type="dxa"/>
            </w:tcMar>
            <w:vAlign w:val="center"/>
          </w:tcPr>
          <w:p w14:paraId="0E7231BF" w14:textId="77777777" w:rsidR="00E4679F" w:rsidRPr="00774C98" w:rsidRDefault="00E4679F" w:rsidP="00A14E7B">
            <w:pPr>
              <w:suppressAutoHyphens/>
              <w:autoSpaceDN w:val="0"/>
              <w:spacing w:line="276" w:lineRule="auto"/>
              <w:jc w:val="center"/>
              <w:textAlignment w:val="baseline"/>
              <w:rPr>
                <w:kern w:val="3"/>
              </w:rPr>
            </w:pPr>
            <w:r w:rsidRPr="00D47C66">
              <w:rPr>
                <w:b/>
                <w:bCs/>
                <w:color w:val="000000"/>
                <w:kern w:val="3"/>
              </w:rPr>
              <w:t>1.</w:t>
            </w:r>
          </w:p>
        </w:tc>
        <w:tc>
          <w:tcPr>
            <w:tcW w:w="4093"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4DEB3764" w14:textId="77777777" w:rsidR="00E4679F" w:rsidRPr="00774C98" w:rsidRDefault="00E4679F" w:rsidP="00A14E7B">
            <w:pPr>
              <w:suppressAutoHyphens/>
              <w:autoSpaceDN w:val="0"/>
              <w:spacing w:line="276" w:lineRule="auto"/>
              <w:jc w:val="center"/>
              <w:textAlignment w:val="baseline"/>
              <w:rPr>
                <w:kern w:val="3"/>
              </w:rPr>
            </w:pPr>
            <w:r w:rsidRPr="00E77945">
              <w:rPr>
                <w:kern w:val="3"/>
              </w:rPr>
              <w:t xml:space="preserve">Kompleksowa </w:t>
            </w:r>
            <w:r>
              <w:rPr>
                <w:kern w:val="3"/>
              </w:rPr>
              <w:t>u</w:t>
            </w:r>
            <w:r w:rsidRPr="00E77945">
              <w:rPr>
                <w:kern w:val="3"/>
              </w:rPr>
              <w:t xml:space="preserve">sługa wsparcia technicznego </w:t>
            </w:r>
          </w:p>
        </w:tc>
        <w:tc>
          <w:tcPr>
            <w:tcW w:w="1007" w:type="dxa"/>
            <w:tcBorders>
              <w:bottom w:val="single" w:sz="8" w:space="0" w:color="00000A"/>
            </w:tcBorders>
            <w:shd w:val="clear" w:color="auto" w:fill="FFFFFF"/>
            <w:tcMar>
              <w:top w:w="0" w:type="dxa"/>
              <w:left w:w="70" w:type="dxa"/>
              <w:bottom w:w="0" w:type="dxa"/>
              <w:right w:w="70" w:type="dxa"/>
            </w:tcMar>
            <w:vAlign w:val="center"/>
          </w:tcPr>
          <w:p w14:paraId="53B8CA59" w14:textId="77777777" w:rsidR="00E4679F" w:rsidRPr="006C702B" w:rsidRDefault="00E4679F" w:rsidP="00A14E7B">
            <w:pPr>
              <w:suppressAutoHyphens/>
              <w:autoSpaceDN w:val="0"/>
              <w:spacing w:line="276" w:lineRule="auto"/>
              <w:jc w:val="center"/>
              <w:textAlignment w:val="baseline"/>
              <w:rPr>
                <w:kern w:val="3"/>
              </w:rPr>
            </w:pPr>
            <w:r w:rsidRPr="006C702B">
              <w:rPr>
                <w:bCs/>
                <w:kern w:val="3"/>
              </w:rPr>
              <w:t>miesiąc</w:t>
            </w:r>
          </w:p>
        </w:tc>
        <w:tc>
          <w:tcPr>
            <w:tcW w:w="708"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3379C0F" w14:textId="77777777" w:rsidR="00E4679F" w:rsidRPr="006C702B" w:rsidRDefault="00E4679F" w:rsidP="00A14E7B">
            <w:pPr>
              <w:suppressAutoHyphens/>
              <w:autoSpaceDN w:val="0"/>
              <w:spacing w:line="276" w:lineRule="auto"/>
              <w:jc w:val="center"/>
              <w:textAlignment w:val="baseline"/>
              <w:rPr>
                <w:kern w:val="3"/>
              </w:rPr>
            </w:pPr>
            <w:r w:rsidRPr="006C702B">
              <w:rPr>
                <w:bCs/>
                <w:kern w:val="3"/>
              </w:rPr>
              <w:t>12</w:t>
            </w:r>
          </w:p>
        </w:tc>
        <w:tc>
          <w:tcPr>
            <w:tcW w:w="1713"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376AE296" w14:textId="77777777" w:rsidR="00E4679F" w:rsidRPr="00E77945" w:rsidRDefault="00E4679F" w:rsidP="00A14E7B">
            <w:pPr>
              <w:suppressAutoHyphens/>
              <w:autoSpaceDN w:val="0"/>
              <w:spacing w:line="276" w:lineRule="auto"/>
              <w:jc w:val="center"/>
              <w:textAlignment w:val="baseline"/>
              <w:rPr>
                <w:b/>
                <w:bCs/>
                <w:color w:val="FF0000"/>
                <w:kern w:val="3"/>
              </w:rPr>
            </w:pPr>
          </w:p>
        </w:tc>
        <w:tc>
          <w:tcPr>
            <w:tcW w:w="155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1A836724" w14:textId="77777777" w:rsidR="00E4679F" w:rsidRPr="00D47C66" w:rsidRDefault="00E4679F" w:rsidP="00A14E7B">
            <w:pPr>
              <w:suppressAutoHyphens/>
              <w:autoSpaceDN w:val="0"/>
              <w:spacing w:line="276" w:lineRule="auto"/>
              <w:jc w:val="center"/>
              <w:textAlignment w:val="baseline"/>
              <w:rPr>
                <w:b/>
                <w:bCs/>
                <w:color w:val="000000"/>
                <w:kern w:val="3"/>
              </w:rPr>
            </w:pPr>
          </w:p>
        </w:tc>
        <w:tc>
          <w:tcPr>
            <w:tcW w:w="1275" w:type="dxa"/>
            <w:tcBorders>
              <w:bottom w:val="single" w:sz="8" w:space="0" w:color="00000A"/>
              <w:right w:val="single" w:sz="4" w:space="0" w:color="auto"/>
            </w:tcBorders>
            <w:shd w:val="clear" w:color="auto" w:fill="FFFFFF"/>
            <w:tcMar>
              <w:top w:w="0" w:type="dxa"/>
              <w:left w:w="70" w:type="dxa"/>
              <w:bottom w:w="0" w:type="dxa"/>
              <w:right w:w="70" w:type="dxa"/>
            </w:tcMar>
            <w:vAlign w:val="center"/>
          </w:tcPr>
          <w:p w14:paraId="3E1890F7" w14:textId="77777777" w:rsidR="00E4679F" w:rsidRPr="00D47C66" w:rsidRDefault="00E4679F" w:rsidP="00A14E7B">
            <w:pPr>
              <w:suppressAutoHyphens/>
              <w:autoSpaceDN w:val="0"/>
              <w:spacing w:line="276" w:lineRule="auto"/>
              <w:jc w:val="center"/>
              <w:textAlignment w:val="baseline"/>
              <w:rPr>
                <w:b/>
                <w:bCs/>
                <w:color w:val="000000"/>
                <w:kern w:val="3"/>
              </w:rPr>
            </w:pPr>
          </w:p>
        </w:tc>
        <w:tc>
          <w:tcPr>
            <w:tcW w:w="1844" w:type="dxa"/>
            <w:tcBorders>
              <w:left w:val="single" w:sz="4" w:space="0" w:color="auto"/>
              <w:bottom w:val="single" w:sz="8" w:space="0" w:color="00000A"/>
              <w:right w:val="single" w:sz="8" w:space="0" w:color="00000A"/>
            </w:tcBorders>
            <w:shd w:val="clear" w:color="auto" w:fill="FFFFFF"/>
            <w:tcMar>
              <w:top w:w="0" w:type="dxa"/>
              <w:left w:w="70" w:type="dxa"/>
              <w:bottom w:w="0" w:type="dxa"/>
              <w:right w:w="70" w:type="dxa"/>
            </w:tcMar>
            <w:vAlign w:val="center"/>
          </w:tcPr>
          <w:p w14:paraId="4F7E391C" w14:textId="77777777" w:rsidR="00E4679F" w:rsidRPr="00D47C66" w:rsidRDefault="00E4679F" w:rsidP="00A14E7B">
            <w:pPr>
              <w:suppressAutoHyphens/>
              <w:autoSpaceDN w:val="0"/>
              <w:spacing w:line="276" w:lineRule="auto"/>
              <w:jc w:val="center"/>
              <w:textAlignment w:val="baseline"/>
              <w:rPr>
                <w:b/>
                <w:bCs/>
                <w:color w:val="000000"/>
                <w:kern w:val="3"/>
              </w:rPr>
            </w:pPr>
          </w:p>
        </w:tc>
        <w:tc>
          <w:tcPr>
            <w:tcW w:w="1844"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3861B7CC" w14:textId="77777777" w:rsidR="00E4679F" w:rsidRPr="00D47C66" w:rsidRDefault="00E4679F" w:rsidP="00A14E7B">
            <w:pPr>
              <w:suppressAutoHyphens/>
              <w:autoSpaceDN w:val="0"/>
              <w:spacing w:line="276" w:lineRule="auto"/>
              <w:jc w:val="center"/>
              <w:textAlignment w:val="baseline"/>
              <w:rPr>
                <w:b/>
                <w:bCs/>
                <w:color w:val="000000"/>
                <w:kern w:val="3"/>
              </w:rPr>
            </w:pPr>
          </w:p>
        </w:tc>
      </w:tr>
      <w:tr w:rsidR="00E4679F" w:rsidRPr="00774C98" w14:paraId="107CDA1D" w14:textId="77777777" w:rsidTr="00A14E7B">
        <w:trPr>
          <w:trHeight w:val="315"/>
        </w:trPr>
        <w:tc>
          <w:tcPr>
            <w:tcW w:w="10980" w:type="dxa"/>
            <w:gridSpan w:val="7"/>
            <w:tcBorders>
              <w:left w:val="single" w:sz="8" w:space="0" w:color="00000A"/>
              <w:bottom w:val="single" w:sz="8" w:space="0" w:color="00000A"/>
              <w:right w:val="single" w:sz="4" w:space="0" w:color="auto"/>
            </w:tcBorders>
            <w:shd w:val="clear" w:color="auto" w:fill="FFFFFF"/>
            <w:tcMar>
              <w:top w:w="0" w:type="dxa"/>
              <w:left w:w="70" w:type="dxa"/>
              <w:bottom w:w="0" w:type="dxa"/>
              <w:right w:w="70" w:type="dxa"/>
            </w:tcMar>
            <w:vAlign w:val="center"/>
          </w:tcPr>
          <w:p w14:paraId="5A7C6EAD" w14:textId="77777777" w:rsidR="00E4679F" w:rsidRPr="00D03A27" w:rsidRDefault="00E4679F" w:rsidP="00A14E7B">
            <w:pPr>
              <w:suppressAutoHyphens/>
              <w:autoSpaceDN w:val="0"/>
              <w:spacing w:line="276" w:lineRule="auto"/>
              <w:jc w:val="right"/>
              <w:textAlignment w:val="baseline"/>
              <w:rPr>
                <w:b/>
                <w:bCs/>
                <w:color w:val="000000"/>
                <w:kern w:val="3"/>
              </w:rPr>
            </w:pPr>
          </w:p>
          <w:p w14:paraId="72AECFB7" w14:textId="77777777" w:rsidR="00E4679F" w:rsidRPr="00774C98" w:rsidRDefault="00E4679F" w:rsidP="00A14E7B">
            <w:pPr>
              <w:suppressAutoHyphens/>
              <w:autoSpaceDN w:val="0"/>
              <w:spacing w:line="276" w:lineRule="auto"/>
              <w:jc w:val="right"/>
              <w:textAlignment w:val="baseline"/>
              <w:rPr>
                <w:kern w:val="3"/>
              </w:rPr>
            </w:pPr>
            <w:r w:rsidRPr="00D47C66">
              <w:rPr>
                <w:b/>
                <w:bCs/>
                <w:color w:val="000000"/>
                <w:kern w:val="3"/>
              </w:rPr>
              <w:t>RAZEM</w:t>
            </w:r>
          </w:p>
        </w:tc>
        <w:tc>
          <w:tcPr>
            <w:tcW w:w="1847" w:type="dxa"/>
            <w:tcBorders>
              <w:left w:val="single" w:sz="4" w:space="0" w:color="auto"/>
              <w:bottom w:val="single" w:sz="8" w:space="0" w:color="00000A"/>
              <w:right w:val="single" w:sz="8" w:space="0" w:color="00000A"/>
            </w:tcBorders>
            <w:shd w:val="clear" w:color="auto" w:fill="FFFFFF"/>
            <w:vAlign w:val="center"/>
          </w:tcPr>
          <w:p w14:paraId="37639CC3" w14:textId="77777777" w:rsidR="00E4679F" w:rsidRPr="00D47C66" w:rsidRDefault="00E4679F" w:rsidP="00A14E7B">
            <w:pPr>
              <w:suppressAutoHyphens/>
              <w:autoSpaceDN w:val="0"/>
              <w:spacing w:line="276" w:lineRule="auto"/>
              <w:jc w:val="right"/>
              <w:textAlignment w:val="baseline"/>
              <w:rPr>
                <w:b/>
                <w:bCs/>
                <w:color w:val="000000"/>
                <w:kern w:val="3"/>
              </w:rPr>
            </w:pPr>
          </w:p>
          <w:p w14:paraId="0381B34B" w14:textId="77777777" w:rsidR="00E4679F" w:rsidRPr="00774C98" w:rsidRDefault="00E4679F" w:rsidP="00A14E7B">
            <w:pPr>
              <w:suppressAutoHyphens/>
              <w:autoSpaceDN w:val="0"/>
              <w:spacing w:line="276" w:lineRule="auto"/>
              <w:jc w:val="right"/>
              <w:textAlignment w:val="baseline"/>
              <w:rPr>
                <w:kern w:val="3"/>
              </w:rPr>
            </w:pPr>
          </w:p>
        </w:tc>
        <w:tc>
          <w:tcPr>
            <w:tcW w:w="1844"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21C7FE8B" w14:textId="77777777" w:rsidR="00E4679F" w:rsidRPr="00D47C66" w:rsidRDefault="00E4679F" w:rsidP="00A14E7B">
            <w:pPr>
              <w:suppressAutoHyphens/>
              <w:autoSpaceDN w:val="0"/>
              <w:spacing w:line="276" w:lineRule="auto"/>
              <w:jc w:val="right"/>
              <w:textAlignment w:val="baseline"/>
              <w:rPr>
                <w:b/>
                <w:bCs/>
                <w:color w:val="000000"/>
                <w:kern w:val="3"/>
              </w:rPr>
            </w:pPr>
          </w:p>
        </w:tc>
      </w:tr>
    </w:tbl>
    <w:p w14:paraId="20C8462E" w14:textId="77777777" w:rsidR="00E4679F" w:rsidRPr="00774C98" w:rsidRDefault="00E4679F" w:rsidP="00E4679F">
      <w:pPr>
        <w:suppressAutoHyphens/>
        <w:autoSpaceDN w:val="0"/>
        <w:spacing w:line="276" w:lineRule="auto"/>
        <w:textAlignment w:val="baseline"/>
        <w:rPr>
          <w:b/>
          <w:bCs/>
          <w:color w:val="000000"/>
          <w:kern w:val="3"/>
        </w:rPr>
      </w:pPr>
    </w:p>
    <w:p w14:paraId="3E391CAA" w14:textId="77777777" w:rsidR="00E4679F" w:rsidRPr="00774C98" w:rsidRDefault="00E4679F" w:rsidP="00E4679F">
      <w:pPr>
        <w:suppressAutoHyphens/>
        <w:autoSpaceDN w:val="0"/>
        <w:spacing w:line="276" w:lineRule="auto"/>
        <w:textAlignment w:val="baseline"/>
        <w:rPr>
          <w:color w:val="000000"/>
          <w:kern w:val="3"/>
        </w:rPr>
      </w:pP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r w:rsidRPr="00774C98">
        <w:rPr>
          <w:color w:val="000000"/>
          <w:kern w:val="3"/>
        </w:rPr>
        <w:tab/>
      </w:r>
    </w:p>
    <w:p w14:paraId="300D8A50" w14:textId="77777777" w:rsidR="00E4679F" w:rsidRPr="00774C98" w:rsidRDefault="00E4679F" w:rsidP="00E4679F">
      <w:pPr>
        <w:suppressAutoHyphens/>
        <w:autoSpaceDN w:val="0"/>
        <w:spacing w:line="276" w:lineRule="auto"/>
        <w:textAlignment w:val="baseline"/>
        <w:rPr>
          <w:color w:val="000000"/>
          <w:kern w:val="3"/>
        </w:rPr>
      </w:pPr>
    </w:p>
    <w:p w14:paraId="127FEFC3" w14:textId="77777777" w:rsidR="00E4679F" w:rsidRPr="00774C98" w:rsidRDefault="00E4679F" w:rsidP="00E4679F">
      <w:pPr>
        <w:suppressAutoHyphens/>
        <w:autoSpaceDN w:val="0"/>
        <w:spacing w:line="276" w:lineRule="auto"/>
        <w:textAlignment w:val="baseline"/>
        <w:rPr>
          <w:color w:val="000000"/>
          <w:kern w:val="3"/>
        </w:rPr>
      </w:pPr>
    </w:p>
    <w:p w14:paraId="511DD75E" w14:textId="77777777" w:rsidR="00E4679F" w:rsidRPr="00774C98" w:rsidRDefault="00E4679F" w:rsidP="00E4679F">
      <w:pPr>
        <w:suppressAutoHyphens/>
        <w:autoSpaceDN w:val="0"/>
        <w:spacing w:line="276" w:lineRule="auto"/>
        <w:ind w:left="57" w:firstLine="57"/>
        <w:textAlignment w:val="baseline"/>
        <w:rPr>
          <w:color w:val="000000"/>
          <w:kern w:val="3"/>
        </w:rPr>
      </w:pPr>
      <w:r w:rsidRPr="00774C98">
        <w:rPr>
          <w:color w:val="000000"/>
          <w:kern w:val="3"/>
        </w:rPr>
        <w:t xml:space="preserve">  ….…………………………………….                                        </w:t>
      </w:r>
      <w:r w:rsidRPr="00774C98">
        <w:rPr>
          <w:color w:val="000000"/>
          <w:kern w:val="3"/>
        </w:rPr>
        <w:tab/>
      </w:r>
      <w:r w:rsidRPr="00774C98">
        <w:rPr>
          <w:color w:val="000000"/>
          <w:kern w:val="3"/>
        </w:rPr>
        <w:tab/>
        <w:t xml:space="preserve">          ……………………………………………….</w:t>
      </w:r>
    </w:p>
    <w:p w14:paraId="00DC0E97" w14:textId="77777777" w:rsidR="00E4679F" w:rsidRPr="00774C98" w:rsidRDefault="00E4679F" w:rsidP="00E4679F">
      <w:pPr>
        <w:suppressLineNumbers/>
        <w:tabs>
          <w:tab w:val="center" w:pos="4819"/>
          <w:tab w:val="right" w:pos="9638"/>
        </w:tabs>
        <w:suppressAutoHyphens/>
        <w:autoSpaceDN w:val="0"/>
        <w:spacing w:line="276" w:lineRule="auto"/>
        <w:ind w:right="360" w:firstLine="57"/>
        <w:textAlignment w:val="baseline"/>
        <w:rPr>
          <w:color w:val="000000"/>
          <w:kern w:val="3"/>
        </w:rPr>
      </w:pPr>
      <w:r w:rsidRPr="00774C98">
        <w:rPr>
          <w:color w:val="000000"/>
          <w:kern w:val="3"/>
        </w:rPr>
        <w:t xml:space="preserve">        Pieczęć firmy                                                  </w:t>
      </w:r>
      <w:r w:rsidRPr="00774C98">
        <w:rPr>
          <w:color w:val="000000"/>
          <w:kern w:val="3"/>
        </w:rPr>
        <w:tab/>
        <w:t xml:space="preserve">                                        </w:t>
      </w:r>
      <w:r>
        <w:rPr>
          <w:color w:val="000000"/>
          <w:kern w:val="3"/>
        </w:rPr>
        <w:t xml:space="preserve">                 </w:t>
      </w:r>
      <w:proofErr w:type="gramStart"/>
      <w:r>
        <w:rPr>
          <w:color w:val="000000"/>
          <w:kern w:val="3"/>
        </w:rPr>
        <w:t xml:space="preserve">  </w:t>
      </w:r>
      <w:r w:rsidRPr="00774C98">
        <w:rPr>
          <w:color w:val="000000"/>
          <w:kern w:val="3"/>
        </w:rPr>
        <w:t xml:space="preserve"> </w:t>
      </w:r>
      <w:r>
        <w:rPr>
          <w:color w:val="000000"/>
          <w:kern w:val="3"/>
        </w:rPr>
        <w:t>(</w:t>
      </w:r>
      <w:proofErr w:type="gramEnd"/>
      <w:r w:rsidRPr="007B0F37">
        <w:rPr>
          <w:color w:val="000000"/>
          <w:kern w:val="3"/>
          <w:sz w:val="20"/>
          <w:szCs w:val="20"/>
        </w:rPr>
        <w:t>podpis Wykonawcy</w:t>
      </w:r>
      <w:r>
        <w:rPr>
          <w:color w:val="000000"/>
          <w:kern w:val="3"/>
        </w:rPr>
        <w:t>)</w:t>
      </w:r>
    </w:p>
    <w:p w14:paraId="15285761" w14:textId="77777777" w:rsidR="00E4679F" w:rsidRPr="00774C98" w:rsidRDefault="00E4679F" w:rsidP="00E4679F">
      <w:pPr>
        <w:widowControl w:val="0"/>
        <w:suppressAutoHyphens/>
        <w:autoSpaceDN w:val="0"/>
        <w:spacing w:line="276" w:lineRule="auto"/>
        <w:textAlignment w:val="baseline"/>
        <w:rPr>
          <w:kern w:val="3"/>
        </w:rPr>
      </w:pPr>
    </w:p>
    <w:p w14:paraId="47ACD145" w14:textId="77777777" w:rsidR="00E4679F" w:rsidRPr="00774C98" w:rsidRDefault="00E4679F" w:rsidP="00E4679F">
      <w:pPr>
        <w:widowControl w:val="0"/>
        <w:suppressAutoHyphens/>
        <w:autoSpaceDN w:val="0"/>
        <w:spacing w:line="276" w:lineRule="auto"/>
        <w:textAlignment w:val="baseline"/>
        <w:rPr>
          <w:kern w:val="3"/>
        </w:rPr>
      </w:pPr>
    </w:p>
    <w:p w14:paraId="4BE52FC7" w14:textId="77777777" w:rsidR="00E4679F" w:rsidRPr="00774C98" w:rsidRDefault="00E4679F" w:rsidP="00E4679F">
      <w:pPr>
        <w:widowControl w:val="0"/>
        <w:suppressAutoHyphens/>
        <w:autoSpaceDN w:val="0"/>
        <w:spacing w:line="276" w:lineRule="auto"/>
        <w:textAlignment w:val="baseline"/>
        <w:rPr>
          <w:kern w:val="3"/>
        </w:rPr>
      </w:pPr>
    </w:p>
    <w:p w14:paraId="3266B013" w14:textId="77777777" w:rsidR="00E4679F" w:rsidRPr="00774C98" w:rsidRDefault="00E4679F" w:rsidP="00E4679F">
      <w:pPr>
        <w:widowControl w:val="0"/>
        <w:suppressAutoHyphens/>
        <w:autoSpaceDN w:val="0"/>
        <w:spacing w:line="276" w:lineRule="auto"/>
        <w:textAlignment w:val="baseline"/>
        <w:rPr>
          <w:kern w:val="3"/>
        </w:rPr>
      </w:pPr>
    </w:p>
    <w:p w14:paraId="287D8705" w14:textId="77777777" w:rsidR="00E4679F" w:rsidRDefault="00E4679F" w:rsidP="00E4679F">
      <w:pPr>
        <w:widowControl w:val="0"/>
        <w:suppressAutoHyphens/>
        <w:autoSpaceDN w:val="0"/>
        <w:spacing w:line="276" w:lineRule="auto"/>
        <w:jc w:val="both"/>
        <w:textAlignment w:val="baseline"/>
        <w:rPr>
          <w:bCs/>
          <w:kern w:val="3"/>
        </w:rPr>
      </w:pPr>
      <w:r w:rsidRPr="00774C98">
        <w:rPr>
          <w:bCs/>
          <w:kern w:val="3"/>
        </w:rPr>
        <w:t>Uwaga, w przypadku Wykonawców nie</w:t>
      </w:r>
      <w:r>
        <w:rPr>
          <w:bCs/>
          <w:kern w:val="3"/>
        </w:rPr>
        <w:t>mających</w:t>
      </w:r>
      <w:r w:rsidRPr="00774C98">
        <w:rPr>
          <w:bCs/>
          <w:kern w:val="3"/>
        </w:rPr>
        <w:t xml:space="preserve"> siedziby lub miejsca zamieszkania na terytorium Rzeczypospolitej Polskiej formularz należy wypełnić podając cenę netto, wyrażoną w PLN (nie uwzględniającą podatku od towarów i usług obowiązującego w Polsce), obejmującą wszelkie koszty związane z wykonaniem zamówienia, wszystkie opłaty, podatki (bez podatku od towarów i usług VAT) i wszystkie inne koszty o jakimkolwiek charakterze, które mogą powstać </w:t>
      </w:r>
      <w:r>
        <w:rPr>
          <w:bCs/>
          <w:kern w:val="3"/>
        </w:rPr>
        <w:t xml:space="preserve">I </w:t>
      </w:r>
      <w:r w:rsidRPr="00774C98">
        <w:rPr>
          <w:bCs/>
          <w:kern w:val="3"/>
        </w:rPr>
        <w:t>w związku z r</w:t>
      </w:r>
      <w:r>
        <w:rPr>
          <w:bCs/>
          <w:kern w:val="3"/>
        </w:rPr>
        <w:t>ealizacją przedmiotu zamówienia</w:t>
      </w:r>
    </w:p>
    <w:p w14:paraId="72B1948B" w14:textId="77777777" w:rsidR="00E4679F" w:rsidRPr="00BE7292" w:rsidRDefault="00E4679F" w:rsidP="00E4679F">
      <w:pPr>
        <w:widowControl w:val="0"/>
        <w:suppressAutoHyphens/>
        <w:autoSpaceDN w:val="0"/>
        <w:spacing w:line="276" w:lineRule="auto"/>
        <w:textAlignment w:val="baseline"/>
        <w:rPr>
          <w:kern w:val="3"/>
        </w:rPr>
        <w:sectPr w:rsidR="00E4679F" w:rsidRPr="00BE7292" w:rsidSect="00E4679F">
          <w:pgSz w:w="16838" w:h="11906" w:orient="landscape"/>
          <w:pgMar w:top="709" w:right="1418" w:bottom="765" w:left="902" w:header="709" w:footer="709" w:gutter="0"/>
          <w:cols w:space="708"/>
          <w:docGrid w:linePitch="326"/>
        </w:sectPr>
      </w:pPr>
      <w:r>
        <w:rPr>
          <w:bCs/>
          <w:kern w:val="3"/>
        </w:rPr>
        <w:t xml:space="preserve">                                        </w:t>
      </w:r>
    </w:p>
    <w:p w14:paraId="219C8E83" w14:textId="77777777" w:rsidR="00E4679F" w:rsidRPr="00CD64E2" w:rsidRDefault="00E4679F" w:rsidP="00E4679F">
      <w:pPr>
        <w:shd w:val="clear" w:color="auto" w:fill="FFFFFF"/>
        <w:spacing w:line="276" w:lineRule="auto"/>
        <w:jc w:val="both"/>
        <w:rPr>
          <w:b/>
          <w:bCs/>
          <w:sz w:val="22"/>
          <w:szCs w:val="22"/>
        </w:rPr>
      </w:pPr>
      <w:r>
        <w:rPr>
          <w:b/>
          <w:bCs/>
          <w:sz w:val="22"/>
          <w:szCs w:val="22"/>
        </w:rPr>
        <w:lastRenderedPageBreak/>
        <w:t>Załącznik nr 6 do S</w:t>
      </w:r>
      <w:r w:rsidRPr="00CD64E2">
        <w:rPr>
          <w:b/>
          <w:bCs/>
          <w:sz w:val="22"/>
          <w:szCs w:val="22"/>
        </w:rPr>
        <w:t xml:space="preserve">WZ </w:t>
      </w:r>
    </w:p>
    <w:p w14:paraId="0E13EE5E" w14:textId="77777777" w:rsidR="00E4679F" w:rsidRPr="00CD64E2" w:rsidRDefault="00E4679F" w:rsidP="00E4679F">
      <w:pPr>
        <w:shd w:val="clear" w:color="auto" w:fill="FFFFFF"/>
        <w:spacing w:line="276" w:lineRule="auto"/>
        <w:jc w:val="center"/>
        <w:rPr>
          <w:b/>
          <w:bCs/>
          <w:sz w:val="22"/>
          <w:szCs w:val="22"/>
        </w:rPr>
      </w:pPr>
    </w:p>
    <w:p w14:paraId="2DAC3729" w14:textId="77777777" w:rsidR="00E4679F" w:rsidRPr="00CD64E2" w:rsidRDefault="00E4679F" w:rsidP="00E4679F">
      <w:pPr>
        <w:shd w:val="clear" w:color="auto" w:fill="FFFFFF"/>
        <w:spacing w:line="276" w:lineRule="auto"/>
        <w:jc w:val="center"/>
        <w:rPr>
          <w:b/>
          <w:bCs/>
          <w:sz w:val="22"/>
          <w:szCs w:val="22"/>
        </w:rPr>
      </w:pPr>
      <w:r>
        <w:rPr>
          <w:b/>
          <w:bCs/>
          <w:sz w:val="22"/>
          <w:szCs w:val="22"/>
        </w:rPr>
        <w:t>UMOWA nr EOP.332.22.26</w:t>
      </w:r>
      <w:r w:rsidRPr="00CD64E2">
        <w:rPr>
          <w:b/>
          <w:bCs/>
          <w:sz w:val="22"/>
          <w:szCs w:val="22"/>
        </w:rPr>
        <w:t xml:space="preserve"> - projekt</w:t>
      </w:r>
    </w:p>
    <w:p w14:paraId="42CCDD69" w14:textId="77777777" w:rsidR="00E4679F" w:rsidRPr="00CD64E2" w:rsidRDefault="00E4679F" w:rsidP="00E4679F">
      <w:pPr>
        <w:shd w:val="clear" w:color="auto" w:fill="FFFFFF"/>
        <w:spacing w:line="276" w:lineRule="auto"/>
        <w:jc w:val="both"/>
        <w:rPr>
          <w:bCs/>
          <w:sz w:val="22"/>
          <w:szCs w:val="22"/>
        </w:rPr>
      </w:pPr>
    </w:p>
    <w:p w14:paraId="4856E3DB" w14:textId="77777777" w:rsidR="00E4679F" w:rsidRPr="00CD64E2" w:rsidRDefault="00E4679F" w:rsidP="00E4679F">
      <w:pPr>
        <w:shd w:val="clear" w:color="auto" w:fill="FFFFFF"/>
        <w:spacing w:line="276" w:lineRule="auto"/>
        <w:jc w:val="both"/>
        <w:rPr>
          <w:bCs/>
          <w:sz w:val="22"/>
          <w:szCs w:val="22"/>
        </w:rPr>
      </w:pPr>
      <w:r w:rsidRPr="00CD64E2">
        <w:rPr>
          <w:bCs/>
          <w:sz w:val="22"/>
          <w:szCs w:val="22"/>
        </w:rPr>
        <w:t>zawarta w dniu ……</w:t>
      </w:r>
      <w:proofErr w:type="gramStart"/>
      <w:r w:rsidRPr="00CD64E2">
        <w:rPr>
          <w:bCs/>
          <w:sz w:val="22"/>
          <w:szCs w:val="22"/>
        </w:rPr>
        <w:t>…….</w:t>
      </w:r>
      <w:proofErr w:type="gramEnd"/>
      <w:r w:rsidRPr="00CD64E2">
        <w:rPr>
          <w:bCs/>
          <w:sz w:val="22"/>
          <w:szCs w:val="22"/>
        </w:rPr>
        <w:t>.……… w Białymstoku</w:t>
      </w:r>
    </w:p>
    <w:p w14:paraId="487012D0" w14:textId="77777777" w:rsidR="00E4679F" w:rsidRPr="00CD64E2" w:rsidRDefault="00E4679F" w:rsidP="00E4679F">
      <w:pPr>
        <w:shd w:val="clear" w:color="auto" w:fill="FFFFFF"/>
        <w:spacing w:line="276" w:lineRule="auto"/>
        <w:jc w:val="both"/>
        <w:rPr>
          <w:b/>
          <w:bCs/>
          <w:i/>
          <w:sz w:val="22"/>
          <w:szCs w:val="22"/>
        </w:rPr>
      </w:pPr>
      <w:r w:rsidRPr="00CD64E2">
        <w:rPr>
          <w:b/>
          <w:bCs/>
          <w:i/>
          <w:sz w:val="22"/>
          <w:szCs w:val="22"/>
        </w:rPr>
        <w:t>pomiędzy:</w:t>
      </w:r>
    </w:p>
    <w:p w14:paraId="0E8E8FA1" w14:textId="77777777" w:rsidR="00E4679F" w:rsidRDefault="00E4679F" w:rsidP="00E4679F">
      <w:pPr>
        <w:shd w:val="clear" w:color="auto" w:fill="FFFFFF"/>
        <w:spacing w:line="276" w:lineRule="auto"/>
        <w:jc w:val="both"/>
        <w:rPr>
          <w:b/>
          <w:bCs/>
          <w:i/>
          <w:sz w:val="22"/>
          <w:szCs w:val="22"/>
        </w:rPr>
      </w:pPr>
      <w:r w:rsidRPr="00CD64E2">
        <w:rPr>
          <w:b/>
          <w:bCs/>
          <w:i/>
          <w:sz w:val="22"/>
          <w:szCs w:val="22"/>
        </w:rPr>
        <w:t xml:space="preserve">Samodzielnym Publicznym Zakładem Opieki Zdrowotnej Wojewódzką Stacją Pogotowia Ratunkowego </w:t>
      </w:r>
    </w:p>
    <w:p w14:paraId="0E28D3B5" w14:textId="77777777" w:rsidR="00E4679F" w:rsidRPr="00CD64E2" w:rsidRDefault="00E4679F" w:rsidP="00E4679F">
      <w:pPr>
        <w:shd w:val="clear" w:color="auto" w:fill="FFFFFF"/>
        <w:spacing w:line="276" w:lineRule="auto"/>
        <w:jc w:val="both"/>
        <w:rPr>
          <w:b/>
          <w:bCs/>
          <w:i/>
          <w:sz w:val="22"/>
          <w:szCs w:val="22"/>
        </w:rPr>
      </w:pPr>
      <w:r w:rsidRPr="00CD64E2">
        <w:rPr>
          <w:b/>
          <w:bCs/>
          <w:i/>
          <w:sz w:val="22"/>
          <w:szCs w:val="22"/>
        </w:rPr>
        <w:t xml:space="preserve">w Białymstoku, ul. Poleska 89, 15-874 Białystok,  </w:t>
      </w:r>
    </w:p>
    <w:p w14:paraId="4F4E6D6B" w14:textId="77777777" w:rsidR="00E4679F" w:rsidRPr="00CD64E2" w:rsidRDefault="00E4679F" w:rsidP="00E4679F">
      <w:pPr>
        <w:shd w:val="clear" w:color="auto" w:fill="FFFFFF"/>
        <w:spacing w:line="276" w:lineRule="auto"/>
        <w:jc w:val="both"/>
        <w:rPr>
          <w:b/>
          <w:bCs/>
          <w:i/>
          <w:sz w:val="22"/>
          <w:szCs w:val="22"/>
        </w:rPr>
      </w:pPr>
      <w:r w:rsidRPr="00CD64E2">
        <w:rPr>
          <w:b/>
          <w:bCs/>
          <w:iCs/>
          <w:sz w:val="22"/>
          <w:szCs w:val="22"/>
        </w:rPr>
        <w:t>NIP PL 542-25-03-045, KRS 0000179636, BDO 000159464</w:t>
      </w:r>
    </w:p>
    <w:p w14:paraId="0EC87139" w14:textId="77777777" w:rsidR="00E4679F" w:rsidRPr="00CD64E2" w:rsidRDefault="00E4679F" w:rsidP="00E4679F">
      <w:pPr>
        <w:shd w:val="clear" w:color="auto" w:fill="FFFFFF"/>
        <w:spacing w:line="276" w:lineRule="auto"/>
        <w:jc w:val="both"/>
        <w:rPr>
          <w:bCs/>
          <w:sz w:val="22"/>
          <w:szCs w:val="22"/>
        </w:rPr>
      </w:pPr>
      <w:r w:rsidRPr="00CD64E2">
        <w:rPr>
          <w:bCs/>
          <w:sz w:val="22"/>
          <w:szCs w:val="22"/>
        </w:rPr>
        <w:t>reprezentowaną przez:</w:t>
      </w:r>
    </w:p>
    <w:p w14:paraId="3AAC58E5" w14:textId="77777777" w:rsidR="00E4679F" w:rsidRPr="0067252C" w:rsidRDefault="00E4679F" w:rsidP="00E4679F">
      <w:pPr>
        <w:shd w:val="clear" w:color="auto" w:fill="FFFFFF"/>
        <w:spacing w:line="276" w:lineRule="auto"/>
        <w:jc w:val="both"/>
        <w:rPr>
          <w:b/>
          <w:bCs/>
          <w:sz w:val="22"/>
          <w:szCs w:val="22"/>
        </w:rPr>
      </w:pPr>
      <w:r>
        <w:rPr>
          <w:b/>
          <w:bCs/>
          <w:sz w:val="22"/>
          <w:szCs w:val="22"/>
        </w:rPr>
        <w:t xml:space="preserve">Dyrektora- Izabelę </w:t>
      </w:r>
      <w:proofErr w:type="spellStart"/>
      <w:r>
        <w:rPr>
          <w:b/>
          <w:bCs/>
          <w:sz w:val="22"/>
          <w:szCs w:val="22"/>
        </w:rPr>
        <w:t>Kolecką</w:t>
      </w:r>
      <w:proofErr w:type="spellEnd"/>
    </w:p>
    <w:p w14:paraId="00DB2415" w14:textId="77777777" w:rsidR="00E4679F" w:rsidRPr="00CD64E2" w:rsidRDefault="00E4679F" w:rsidP="00E4679F">
      <w:pPr>
        <w:shd w:val="clear" w:color="auto" w:fill="FFFFFF"/>
        <w:spacing w:line="276" w:lineRule="auto"/>
        <w:jc w:val="both"/>
        <w:rPr>
          <w:bCs/>
          <w:sz w:val="22"/>
          <w:szCs w:val="22"/>
        </w:rPr>
      </w:pPr>
      <w:r w:rsidRPr="00CD64E2">
        <w:rPr>
          <w:bCs/>
          <w:sz w:val="22"/>
          <w:szCs w:val="22"/>
        </w:rPr>
        <w:t xml:space="preserve">zwaną dalej „Zamawiającym”, </w:t>
      </w:r>
    </w:p>
    <w:p w14:paraId="7203F9C4" w14:textId="77777777" w:rsidR="00E4679F" w:rsidRPr="0067252C" w:rsidRDefault="00E4679F" w:rsidP="00E4679F">
      <w:pPr>
        <w:shd w:val="clear" w:color="auto" w:fill="FFFFFF"/>
        <w:spacing w:line="276" w:lineRule="auto"/>
        <w:jc w:val="both"/>
        <w:rPr>
          <w:b/>
          <w:bCs/>
          <w:sz w:val="22"/>
          <w:szCs w:val="22"/>
        </w:rPr>
      </w:pPr>
      <w:r w:rsidRPr="0067252C">
        <w:rPr>
          <w:b/>
          <w:bCs/>
          <w:sz w:val="22"/>
          <w:szCs w:val="22"/>
        </w:rPr>
        <w:t>a</w:t>
      </w:r>
    </w:p>
    <w:p w14:paraId="1D91C0A1" w14:textId="77777777" w:rsidR="00E4679F" w:rsidRPr="00CD64E2" w:rsidRDefault="00E4679F" w:rsidP="00E4679F">
      <w:pPr>
        <w:shd w:val="clear" w:color="auto" w:fill="FFFFFF"/>
        <w:spacing w:line="276" w:lineRule="auto"/>
        <w:jc w:val="both"/>
        <w:rPr>
          <w:bCs/>
          <w:sz w:val="22"/>
          <w:szCs w:val="22"/>
        </w:rPr>
      </w:pPr>
      <w:r w:rsidRPr="00CD64E2">
        <w:rPr>
          <w:bCs/>
          <w:sz w:val="22"/>
          <w:szCs w:val="22"/>
        </w:rPr>
        <w:t>………………………………………………………………………………………………………………….</w:t>
      </w:r>
    </w:p>
    <w:p w14:paraId="7B979935" w14:textId="77777777" w:rsidR="00E4679F" w:rsidRPr="00CD64E2" w:rsidRDefault="00E4679F" w:rsidP="00E4679F">
      <w:pPr>
        <w:shd w:val="clear" w:color="auto" w:fill="FFFFFF"/>
        <w:spacing w:line="276" w:lineRule="auto"/>
        <w:jc w:val="both"/>
        <w:rPr>
          <w:bCs/>
          <w:sz w:val="22"/>
          <w:szCs w:val="22"/>
        </w:rPr>
      </w:pPr>
      <w:r w:rsidRPr="00CD64E2">
        <w:rPr>
          <w:bCs/>
          <w:sz w:val="22"/>
          <w:szCs w:val="22"/>
        </w:rPr>
        <w:t>………………………………………………………………………………………………………………….</w:t>
      </w:r>
    </w:p>
    <w:p w14:paraId="01DD735B" w14:textId="77777777" w:rsidR="00E4679F" w:rsidRPr="00CD64E2" w:rsidRDefault="00E4679F" w:rsidP="00E4679F">
      <w:pPr>
        <w:shd w:val="clear" w:color="auto" w:fill="FFFFFF"/>
        <w:spacing w:line="276" w:lineRule="auto"/>
        <w:jc w:val="both"/>
        <w:rPr>
          <w:bCs/>
          <w:sz w:val="22"/>
          <w:szCs w:val="22"/>
        </w:rPr>
      </w:pPr>
      <w:r w:rsidRPr="00CD64E2">
        <w:rPr>
          <w:bCs/>
          <w:sz w:val="22"/>
          <w:szCs w:val="22"/>
        </w:rPr>
        <w:t xml:space="preserve">reprezentowaną przez: </w:t>
      </w:r>
    </w:p>
    <w:p w14:paraId="279F0928" w14:textId="77777777" w:rsidR="00E4679F" w:rsidRPr="00CD64E2" w:rsidRDefault="00E4679F" w:rsidP="00E4679F">
      <w:pPr>
        <w:shd w:val="clear" w:color="auto" w:fill="FFFFFF"/>
        <w:spacing w:line="276" w:lineRule="auto"/>
        <w:jc w:val="both"/>
        <w:rPr>
          <w:bCs/>
          <w:sz w:val="22"/>
          <w:szCs w:val="22"/>
        </w:rPr>
      </w:pPr>
      <w:r w:rsidRPr="00CD64E2">
        <w:rPr>
          <w:bCs/>
          <w:sz w:val="22"/>
          <w:szCs w:val="22"/>
        </w:rPr>
        <w:t>……………………………..………………………..</w:t>
      </w:r>
    </w:p>
    <w:p w14:paraId="1B2F059F" w14:textId="77777777" w:rsidR="00E4679F" w:rsidRPr="00CD64E2" w:rsidRDefault="00E4679F" w:rsidP="00E4679F">
      <w:pPr>
        <w:shd w:val="clear" w:color="auto" w:fill="FFFFFF"/>
        <w:spacing w:line="276" w:lineRule="auto"/>
        <w:jc w:val="both"/>
        <w:rPr>
          <w:bCs/>
          <w:sz w:val="22"/>
          <w:szCs w:val="22"/>
        </w:rPr>
      </w:pPr>
      <w:r w:rsidRPr="00CD64E2">
        <w:rPr>
          <w:bCs/>
          <w:sz w:val="22"/>
          <w:szCs w:val="22"/>
        </w:rPr>
        <w:t>zwaną dalej „Wykonawcą”</w:t>
      </w:r>
    </w:p>
    <w:p w14:paraId="75F7772E" w14:textId="77777777" w:rsidR="00E4679F" w:rsidRPr="00CD64E2" w:rsidRDefault="00E4679F" w:rsidP="00E4679F">
      <w:pPr>
        <w:shd w:val="clear" w:color="auto" w:fill="FFFFFF"/>
        <w:spacing w:line="276" w:lineRule="auto"/>
        <w:ind w:left="357"/>
        <w:jc w:val="both"/>
        <w:rPr>
          <w:bCs/>
          <w:sz w:val="22"/>
          <w:szCs w:val="22"/>
        </w:rPr>
      </w:pPr>
    </w:p>
    <w:p w14:paraId="31A4186C"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w:t>
      </w:r>
      <w:r>
        <w:rPr>
          <w:b/>
          <w:bCs/>
          <w:sz w:val="22"/>
          <w:szCs w:val="22"/>
        </w:rPr>
        <w:t xml:space="preserve"> </w:t>
      </w:r>
      <w:r w:rsidRPr="00CD64E2">
        <w:rPr>
          <w:b/>
          <w:bCs/>
          <w:sz w:val="22"/>
          <w:szCs w:val="22"/>
        </w:rPr>
        <w:t>1</w:t>
      </w:r>
    </w:p>
    <w:p w14:paraId="7F49B2AF"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Przedmiot umowy</w:t>
      </w:r>
    </w:p>
    <w:p w14:paraId="4958E068" w14:textId="77777777" w:rsidR="00E4679F" w:rsidRPr="00CD64E2" w:rsidRDefault="00E4679F" w:rsidP="009536D5">
      <w:pPr>
        <w:numPr>
          <w:ilvl w:val="0"/>
          <w:numId w:val="46"/>
        </w:numPr>
        <w:spacing w:line="276" w:lineRule="auto"/>
        <w:jc w:val="both"/>
        <w:rPr>
          <w:sz w:val="22"/>
          <w:szCs w:val="22"/>
        </w:rPr>
      </w:pPr>
      <w:r w:rsidRPr="00CD64E2">
        <w:rPr>
          <w:sz w:val="22"/>
          <w:szCs w:val="22"/>
        </w:rPr>
        <w:t xml:space="preserve">W wyniku przeprowadzonego postępowania o udzielenie zamówienia publicznego prowadzonego w trybie </w:t>
      </w:r>
      <w:r w:rsidRPr="00257615">
        <w:rPr>
          <w:sz w:val="22"/>
          <w:szCs w:val="22"/>
        </w:rPr>
        <w:t xml:space="preserve">podstawowym bez negocjacji, na podstawie art. 275 pkt. 1 </w:t>
      </w:r>
      <w:r w:rsidRPr="00CD64E2">
        <w:rPr>
          <w:sz w:val="22"/>
          <w:szCs w:val="22"/>
        </w:rPr>
        <w:t>(nr postępowani</w:t>
      </w:r>
      <w:r>
        <w:rPr>
          <w:sz w:val="22"/>
          <w:szCs w:val="22"/>
        </w:rPr>
        <w:t>a EOP.332.22.26</w:t>
      </w:r>
      <w:r w:rsidRPr="00CD64E2">
        <w:rPr>
          <w:sz w:val="22"/>
          <w:szCs w:val="22"/>
        </w:rPr>
        <w:t>), Wykonawca zobowiązuje się do wykonywania na rzecz Zamawiającego</w:t>
      </w:r>
      <w:r w:rsidRPr="007854E6">
        <w:rPr>
          <w:sz w:val="22"/>
          <w:szCs w:val="22"/>
        </w:rPr>
        <w:t xml:space="preserve"> usług doradczych, wspar</w:t>
      </w:r>
      <w:r>
        <w:rPr>
          <w:sz w:val="22"/>
          <w:szCs w:val="22"/>
        </w:rPr>
        <w:t>cia</w:t>
      </w:r>
      <w:r w:rsidRPr="007854E6">
        <w:rPr>
          <w:sz w:val="22"/>
          <w:szCs w:val="22"/>
        </w:rPr>
        <w:t xml:space="preserve"> techniczne</w:t>
      </w:r>
      <w:r>
        <w:rPr>
          <w:sz w:val="22"/>
          <w:szCs w:val="22"/>
        </w:rPr>
        <w:t>go</w:t>
      </w:r>
      <w:r w:rsidRPr="007854E6">
        <w:rPr>
          <w:sz w:val="22"/>
          <w:szCs w:val="22"/>
        </w:rPr>
        <w:t xml:space="preserve"> i merytoryczne</w:t>
      </w:r>
      <w:r>
        <w:rPr>
          <w:sz w:val="22"/>
          <w:szCs w:val="22"/>
        </w:rPr>
        <w:t>go</w:t>
      </w:r>
      <w:r w:rsidRPr="007854E6">
        <w:rPr>
          <w:sz w:val="22"/>
          <w:szCs w:val="22"/>
        </w:rPr>
        <w:t xml:space="preserve"> w zakresie systemów łączności, systemów informatycznych i systemów powiadamiania zespołów ratownictwa medycznego</w:t>
      </w:r>
      <w:r>
        <w:rPr>
          <w:sz w:val="22"/>
          <w:szCs w:val="22"/>
        </w:rPr>
        <w:t>,</w:t>
      </w:r>
      <w:r w:rsidRPr="007854E6">
        <w:rPr>
          <w:sz w:val="22"/>
          <w:szCs w:val="22"/>
        </w:rPr>
        <w:t xml:space="preserve"> </w:t>
      </w:r>
      <w:r w:rsidRPr="00CD64E2">
        <w:rPr>
          <w:sz w:val="22"/>
          <w:szCs w:val="22"/>
        </w:rPr>
        <w:t>z</w:t>
      </w:r>
      <w:r>
        <w:rPr>
          <w:sz w:val="22"/>
          <w:szCs w:val="22"/>
        </w:rPr>
        <w:t>godnie z Załącznikiem nr 1 do umowy</w:t>
      </w:r>
      <w:r w:rsidRPr="00CD64E2">
        <w:rPr>
          <w:sz w:val="22"/>
          <w:szCs w:val="22"/>
        </w:rPr>
        <w:t xml:space="preserve"> </w:t>
      </w:r>
      <w:r>
        <w:rPr>
          <w:sz w:val="22"/>
          <w:szCs w:val="22"/>
        </w:rPr>
        <w:t xml:space="preserve">- </w:t>
      </w:r>
      <w:r w:rsidRPr="00CD64E2">
        <w:rPr>
          <w:sz w:val="22"/>
          <w:szCs w:val="22"/>
        </w:rPr>
        <w:t>Opis Przedmiotu Zam</w:t>
      </w:r>
      <w:r>
        <w:rPr>
          <w:sz w:val="22"/>
          <w:szCs w:val="22"/>
        </w:rPr>
        <w:t>ówienia</w:t>
      </w:r>
      <w:r w:rsidRPr="00CD64E2">
        <w:rPr>
          <w:sz w:val="22"/>
          <w:szCs w:val="22"/>
        </w:rPr>
        <w:t>.</w:t>
      </w:r>
    </w:p>
    <w:p w14:paraId="71A5C0EE" w14:textId="77777777" w:rsidR="00E4679F" w:rsidRPr="00CD64E2" w:rsidRDefault="00E4679F" w:rsidP="009536D5">
      <w:pPr>
        <w:numPr>
          <w:ilvl w:val="0"/>
          <w:numId w:val="46"/>
        </w:numPr>
        <w:spacing w:line="276" w:lineRule="auto"/>
        <w:ind w:left="426" w:hanging="426"/>
        <w:jc w:val="both"/>
        <w:rPr>
          <w:sz w:val="22"/>
          <w:szCs w:val="22"/>
        </w:rPr>
      </w:pPr>
      <w:r>
        <w:rPr>
          <w:sz w:val="22"/>
          <w:szCs w:val="22"/>
        </w:rPr>
        <w:t xml:space="preserve">    </w:t>
      </w:r>
      <w:r w:rsidRPr="00CD64E2">
        <w:rPr>
          <w:sz w:val="22"/>
          <w:szCs w:val="22"/>
        </w:rPr>
        <w:t>Usługi będą świadczone w następujących lokalizacjach Zamawiającego:</w:t>
      </w:r>
    </w:p>
    <w:p w14:paraId="7EE771C7" w14:textId="77777777" w:rsidR="00E4679F" w:rsidRPr="00CD64E2" w:rsidRDefault="00E4679F" w:rsidP="009536D5">
      <w:pPr>
        <w:numPr>
          <w:ilvl w:val="0"/>
          <w:numId w:val="53"/>
        </w:numPr>
        <w:spacing w:line="276" w:lineRule="auto"/>
        <w:ind w:left="709"/>
      </w:pPr>
      <w:r w:rsidRPr="00CD64E2">
        <w:rPr>
          <w:sz w:val="22"/>
          <w:szCs w:val="22"/>
        </w:rPr>
        <w:t xml:space="preserve">  ZPD w Białymstoku, ul. Poleska 89, 15-874 Białystok wraz z:</w:t>
      </w:r>
    </w:p>
    <w:p w14:paraId="1004E14C" w14:textId="77777777" w:rsidR="00E4679F" w:rsidRPr="00CD64E2" w:rsidRDefault="00E4679F" w:rsidP="009536D5">
      <w:pPr>
        <w:numPr>
          <w:ilvl w:val="0"/>
          <w:numId w:val="49"/>
        </w:numPr>
        <w:spacing w:line="276" w:lineRule="auto"/>
        <w:ind w:hanging="218"/>
        <w:rPr>
          <w:sz w:val="22"/>
          <w:szCs w:val="22"/>
        </w:rPr>
      </w:pPr>
      <w:r>
        <w:rPr>
          <w:sz w:val="22"/>
          <w:szCs w:val="22"/>
        </w:rPr>
        <w:t xml:space="preserve"> </w:t>
      </w:r>
      <w:r w:rsidRPr="00CD64E2">
        <w:rPr>
          <w:sz w:val="22"/>
          <w:szCs w:val="22"/>
        </w:rPr>
        <w:t>Podstacją Białystok, ul. Pogodna 22, 15-354 Białystok</w:t>
      </w:r>
    </w:p>
    <w:p w14:paraId="2643D9C8" w14:textId="77777777" w:rsidR="00E4679F" w:rsidRPr="00CD64E2" w:rsidRDefault="00E4679F" w:rsidP="009536D5">
      <w:pPr>
        <w:numPr>
          <w:ilvl w:val="0"/>
          <w:numId w:val="49"/>
        </w:numPr>
        <w:spacing w:line="276" w:lineRule="auto"/>
        <w:ind w:hanging="218"/>
        <w:rPr>
          <w:sz w:val="22"/>
          <w:szCs w:val="22"/>
        </w:rPr>
      </w:pPr>
      <w:r>
        <w:rPr>
          <w:sz w:val="22"/>
          <w:szCs w:val="22"/>
        </w:rPr>
        <w:t xml:space="preserve"> </w:t>
      </w:r>
      <w:r w:rsidRPr="00CD64E2">
        <w:rPr>
          <w:sz w:val="22"/>
          <w:szCs w:val="22"/>
        </w:rPr>
        <w:t>Podstacją Białystok ul. Wielkopolska 8, 15-546 Białystok</w:t>
      </w:r>
    </w:p>
    <w:p w14:paraId="140697D7" w14:textId="77777777" w:rsidR="00E4679F" w:rsidRPr="00CD64E2" w:rsidRDefault="00E4679F" w:rsidP="009536D5">
      <w:pPr>
        <w:numPr>
          <w:ilvl w:val="0"/>
          <w:numId w:val="49"/>
        </w:numPr>
        <w:spacing w:line="276" w:lineRule="auto"/>
        <w:ind w:hanging="218"/>
        <w:rPr>
          <w:sz w:val="22"/>
          <w:szCs w:val="22"/>
        </w:rPr>
      </w:pPr>
      <w:r>
        <w:rPr>
          <w:sz w:val="22"/>
          <w:szCs w:val="22"/>
        </w:rPr>
        <w:t xml:space="preserve"> </w:t>
      </w:r>
      <w:r w:rsidRPr="00CD64E2">
        <w:rPr>
          <w:sz w:val="22"/>
          <w:szCs w:val="22"/>
        </w:rPr>
        <w:t>Podstacją Białystok ul. Przęd</w:t>
      </w:r>
      <w:r>
        <w:rPr>
          <w:sz w:val="22"/>
          <w:szCs w:val="22"/>
        </w:rPr>
        <w:t>zalniana 2A</w:t>
      </w:r>
      <w:r w:rsidRPr="00CD64E2">
        <w:rPr>
          <w:sz w:val="22"/>
          <w:szCs w:val="22"/>
        </w:rPr>
        <w:t xml:space="preserve">, 15-688 Białystok </w:t>
      </w:r>
    </w:p>
    <w:p w14:paraId="5BFBBFD6" w14:textId="77777777" w:rsidR="00E4679F" w:rsidRPr="00CD64E2" w:rsidRDefault="00E4679F" w:rsidP="009536D5">
      <w:pPr>
        <w:numPr>
          <w:ilvl w:val="0"/>
          <w:numId w:val="49"/>
        </w:numPr>
        <w:spacing w:line="276" w:lineRule="auto"/>
        <w:ind w:right="-58" w:hanging="218"/>
        <w:jc w:val="both"/>
        <w:rPr>
          <w:sz w:val="22"/>
          <w:szCs w:val="22"/>
        </w:rPr>
      </w:pPr>
      <w:r>
        <w:rPr>
          <w:sz w:val="22"/>
          <w:szCs w:val="22"/>
        </w:rPr>
        <w:t xml:space="preserve"> </w:t>
      </w:r>
      <w:r w:rsidRPr="00CD64E2">
        <w:rPr>
          <w:sz w:val="22"/>
          <w:szCs w:val="22"/>
        </w:rPr>
        <w:t>Podstacją w Jeżewie Starym, Jeżewo Stare 70, 16-080 Tykocin</w:t>
      </w:r>
    </w:p>
    <w:p w14:paraId="63FB5F70" w14:textId="77777777" w:rsidR="00E4679F" w:rsidRPr="00CE0E7E" w:rsidRDefault="00E4679F" w:rsidP="009536D5">
      <w:pPr>
        <w:numPr>
          <w:ilvl w:val="0"/>
          <w:numId w:val="49"/>
        </w:numPr>
        <w:spacing w:line="276" w:lineRule="auto"/>
        <w:ind w:hanging="218"/>
        <w:rPr>
          <w:sz w:val="22"/>
          <w:szCs w:val="22"/>
        </w:rPr>
      </w:pPr>
      <w:r>
        <w:rPr>
          <w:sz w:val="22"/>
          <w:szCs w:val="22"/>
        </w:rPr>
        <w:t xml:space="preserve">  Podstacja w Zabłudowie, ul. Mickiewicza 5, </w:t>
      </w:r>
      <w:r w:rsidRPr="00CE0E7E">
        <w:rPr>
          <w:sz w:val="22"/>
          <w:szCs w:val="22"/>
        </w:rPr>
        <w:t xml:space="preserve">16-060 Zabłudów </w:t>
      </w:r>
    </w:p>
    <w:p w14:paraId="3D893EB4" w14:textId="77777777" w:rsidR="00E4679F" w:rsidRPr="00CD64E2" w:rsidRDefault="00E4679F" w:rsidP="009536D5">
      <w:pPr>
        <w:numPr>
          <w:ilvl w:val="0"/>
          <w:numId w:val="49"/>
        </w:numPr>
        <w:spacing w:line="276" w:lineRule="auto"/>
        <w:ind w:hanging="218"/>
        <w:rPr>
          <w:sz w:val="22"/>
          <w:szCs w:val="22"/>
        </w:rPr>
      </w:pPr>
      <w:r>
        <w:rPr>
          <w:sz w:val="22"/>
          <w:szCs w:val="22"/>
        </w:rPr>
        <w:t xml:space="preserve">  </w:t>
      </w:r>
      <w:r w:rsidRPr="00CD64E2">
        <w:rPr>
          <w:sz w:val="22"/>
          <w:szCs w:val="22"/>
        </w:rPr>
        <w:t>Podstacją Czarna Białostocka, ul. Tartaczna 5, 16-020 Czarna Białostocka</w:t>
      </w:r>
    </w:p>
    <w:p w14:paraId="55375243" w14:textId="77777777" w:rsidR="00E4679F" w:rsidRPr="00CE0E7E" w:rsidRDefault="00E4679F" w:rsidP="009536D5">
      <w:pPr>
        <w:numPr>
          <w:ilvl w:val="0"/>
          <w:numId w:val="49"/>
        </w:numPr>
        <w:spacing w:line="276" w:lineRule="auto"/>
        <w:ind w:hanging="218"/>
        <w:rPr>
          <w:sz w:val="22"/>
          <w:szCs w:val="22"/>
        </w:rPr>
      </w:pPr>
      <w:r>
        <w:rPr>
          <w:sz w:val="22"/>
          <w:szCs w:val="22"/>
        </w:rPr>
        <w:t xml:space="preserve"> Podstacja w Łapach ul. Janusza Korczaka 23A, 18-100 Łapy</w:t>
      </w:r>
    </w:p>
    <w:p w14:paraId="465BAA22" w14:textId="77777777" w:rsidR="00E4679F" w:rsidRPr="00CD64E2" w:rsidRDefault="00E4679F" w:rsidP="009536D5">
      <w:pPr>
        <w:numPr>
          <w:ilvl w:val="0"/>
          <w:numId w:val="49"/>
        </w:numPr>
        <w:spacing w:line="276" w:lineRule="auto"/>
        <w:ind w:hanging="218"/>
      </w:pPr>
      <w:r>
        <w:rPr>
          <w:sz w:val="22"/>
          <w:szCs w:val="22"/>
        </w:rPr>
        <w:t xml:space="preserve"> </w:t>
      </w:r>
      <w:r w:rsidRPr="00CD64E2">
        <w:rPr>
          <w:sz w:val="22"/>
          <w:szCs w:val="22"/>
        </w:rPr>
        <w:t>Podstacją Michałowo ul. Fabryczna 2, 16-050 Michałowo</w:t>
      </w:r>
    </w:p>
    <w:p w14:paraId="459AB35E" w14:textId="77777777" w:rsidR="00E4679F" w:rsidRDefault="00E4679F" w:rsidP="009536D5">
      <w:pPr>
        <w:numPr>
          <w:ilvl w:val="0"/>
          <w:numId w:val="49"/>
        </w:numPr>
        <w:spacing w:line="276" w:lineRule="auto"/>
        <w:ind w:hanging="218"/>
      </w:pPr>
      <w:r>
        <w:rPr>
          <w:sz w:val="22"/>
          <w:szCs w:val="22"/>
        </w:rPr>
        <w:t xml:space="preserve">  </w:t>
      </w:r>
      <w:r w:rsidRPr="00CD64E2">
        <w:rPr>
          <w:sz w:val="22"/>
          <w:szCs w:val="22"/>
        </w:rPr>
        <w:t>Podstacją Korycin ul. Rynek 7/2, 16-140 Korycin</w:t>
      </w:r>
      <w:r>
        <w:t>.</w:t>
      </w:r>
    </w:p>
    <w:p w14:paraId="5ADFEEE5" w14:textId="77777777" w:rsidR="00E4679F" w:rsidRPr="00CD64E2" w:rsidRDefault="00E4679F" w:rsidP="009536D5">
      <w:pPr>
        <w:numPr>
          <w:ilvl w:val="0"/>
          <w:numId w:val="49"/>
        </w:numPr>
        <w:spacing w:line="276" w:lineRule="auto"/>
        <w:ind w:hanging="218"/>
      </w:pPr>
      <w:r>
        <w:t xml:space="preserve"> Podstacją Supraśl, ul. Piłsudskiego 17, 16-030 Supraśl </w:t>
      </w:r>
    </w:p>
    <w:p w14:paraId="5BDCA78C" w14:textId="77777777" w:rsidR="00E4679F" w:rsidRPr="00CD64E2" w:rsidRDefault="00E4679F" w:rsidP="009536D5">
      <w:pPr>
        <w:numPr>
          <w:ilvl w:val="0"/>
          <w:numId w:val="53"/>
        </w:numPr>
        <w:spacing w:line="276" w:lineRule="auto"/>
        <w:ind w:left="851"/>
      </w:pPr>
      <w:r>
        <w:rPr>
          <w:sz w:val="22"/>
          <w:szCs w:val="22"/>
        </w:rPr>
        <w:t xml:space="preserve"> </w:t>
      </w:r>
      <w:r w:rsidRPr="00CD64E2">
        <w:rPr>
          <w:sz w:val="22"/>
          <w:szCs w:val="22"/>
        </w:rPr>
        <w:t>ZPD Sokółka, ul. Pocztowa 1, 16-100 Sokółka wraz z:</w:t>
      </w:r>
    </w:p>
    <w:p w14:paraId="3B149654" w14:textId="77777777" w:rsidR="00E4679F" w:rsidRPr="00CD64E2" w:rsidRDefault="00E4679F" w:rsidP="009536D5">
      <w:pPr>
        <w:numPr>
          <w:ilvl w:val="0"/>
          <w:numId w:val="50"/>
        </w:numPr>
        <w:spacing w:line="276" w:lineRule="auto"/>
        <w:ind w:left="1134" w:hanging="141"/>
        <w:rPr>
          <w:sz w:val="22"/>
          <w:szCs w:val="22"/>
        </w:rPr>
      </w:pPr>
      <w:r>
        <w:rPr>
          <w:sz w:val="22"/>
          <w:szCs w:val="22"/>
        </w:rPr>
        <w:t xml:space="preserve">   </w:t>
      </w:r>
      <w:r w:rsidRPr="00CD64E2">
        <w:rPr>
          <w:sz w:val="22"/>
          <w:szCs w:val="22"/>
        </w:rPr>
        <w:t>Podstacją Krynki, ul. Grodzieńska 40, 16-120 Krynki</w:t>
      </w:r>
    </w:p>
    <w:p w14:paraId="1FD7E0A5" w14:textId="77777777" w:rsidR="00E4679F" w:rsidRPr="00CD64E2" w:rsidRDefault="00E4679F" w:rsidP="009536D5">
      <w:pPr>
        <w:numPr>
          <w:ilvl w:val="0"/>
          <w:numId w:val="50"/>
        </w:numPr>
        <w:spacing w:line="276" w:lineRule="auto"/>
        <w:ind w:left="1134" w:hanging="141"/>
        <w:rPr>
          <w:sz w:val="22"/>
          <w:szCs w:val="22"/>
        </w:rPr>
      </w:pPr>
      <w:r>
        <w:rPr>
          <w:sz w:val="22"/>
          <w:szCs w:val="22"/>
        </w:rPr>
        <w:t xml:space="preserve">   </w:t>
      </w:r>
      <w:r w:rsidRPr="00CD64E2">
        <w:rPr>
          <w:sz w:val="22"/>
          <w:szCs w:val="22"/>
        </w:rPr>
        <w:t>Podstacją Suchowola, ul. Goniądzka 19, 16-150 Suchowola</w:t>
      </w:r>
    </w:p>
    <w:p w14:paraId="37D1E266" w14:textId="77777777" w:rsidR="00E4679F" w:rsidRPr="00CD64E2" w:rsidRDefault="00E4679F" w:rsidP="009536D5">
      <w:pPr>
        <w:numPr>
          <w:ilvl w:val="0"/>
          <w:numId w:val="50"/>
        </w:numPr>
        <w:spacing w:line="276" w:lineRule="auto"/>
        <w:ind w:left="1134" w:hanging="141"/>
        <w:rPr>
          <w:sz w:val="22"/>
          <w:szCs w:val="22"/>
        </w:rPr>
      </w:pPr>
      <w:r>
        <w:rPr>
          <w:sz w:val="22"/>
          <w:szCs w:val="22"/>
        </w:rPr>
        <w:t xml:space="preserve">   </w:t>
      </w:r>
      <w:r w:rsidRPr="00CD64E2">
        <w:rPr>
          <w:sz w:val="22"/>
          <w:szCs w:val="22"/>
        </w:rPr>
        <w:t>Podstacją Dąbrowa Białostocka, ul. Skłodowskiej 15, 16-200 Dąbrowa Białostocka</w:t>
      </w:r>
    </w:p>
    <w:p w14:paraId="09E72F56" w14:textId="77777777" w:rsidR="00E4679F" w:rsidRPr="00CD64E2" w:rsidRDefault="00E4679F" w:rsidP="009536D5">
      <w:pPr>
        <w:numPr>
          <w:ilvl w:val="0"/>
          <w:numId w:val="53"/>
        </w:numPr>
        <w:spacing w:line="276" w:lineRule="auto"/>
        <w:ind w:left="851"/>
      </w:pPr>
      <w:r>
        <w:rPr>
          <w:sz w:val="22"/>
          <w:szCs w:val="22"/>
        </w:rPr>
        <w:t xml:space="preserve"> </w:t>
      </w:r>
      <w:r w:rsidRPr="00CD64E2">
        <w:rPr>
          <w:sz w:val="22"/>
          <w:szCs w:val="22"/>
        </w:rPr>
        <w:t>ZPD Bielsk Podlaski, ul. Rejonowa 11, 17-100 Bielsk Podlaski wraz z:</w:t>
      </w:r>
    </w:p>
    <w:p w14:paraId="050FA646" w14:textId="77777777" w:rsidR="00E4679F" w:rsidRPr="00CD64E2" w:rsidRDefault="00E4679F" w:rsidP="009536D5">
      <w:pPr>
        <w:numPr>
          <w:ilvl w:val="0"/>
          <w:numId w:val="51"/>
        </w:numPr>
        <w:tabs>
          <w:tab w:val="left" w:pos="1134"/>
        </w:tabs>
        <w:spacing w:line="276" w:lineRule="auto"/>
        <w:ind w:left="1134" w:hanging="141"/>
        <w:rPr>
          <w:sz w:val="22"/>
          <w:szCs w:val="22"/>
        </w:rPr>
      </w:pPr>
      <w:r w:rsidRPr="00CD64E2">
        <w:rPr>
          <w:sz w:val="22"/>
          <w:szCs w:val="22"/>
        </w:rPr>
        <w:t>Podstacją Brańsk, ul. Jana Pawła II 10, 17-120 Brańsk</w:t>
      </w:r>
    </w:p>
    <w:p w14:paraId="446A8F77" w14:textId="77777777" w:rsidR="00E4679F" w:rsidRPr="00CD64E2" w:rsidRDefault="00E4679F" w:rsidP="009536D5">
      <w:pPr>
        <w:numPr>
          <w:ilvl w:val="0"/>
          <w:numId w:val="51"/>
        </w:numPr>
        <w:tabs>
          <w:tab w:val="left" w:pos="1134"/>
        </w:tabs>
        <w:spacing w:line="276" w:lineRule="auto"/>
        <w:ind w:left="1134" w:hanging="141"/>
        <w:rPr>
          <w:sz w:val="22"/>
          <w:szCs w:val="22"/>
        </w:rPr>
      </w:pPr>
      <w:r w:rsidRPr="00CD64E2">
        <w:rPr>
          <w:sz w:val="22"/>
          <w:szCs w:val="22"/>
        </w:rPr>
        <w:t>Podstacją Boćki, ul. Brańska 5, 17-111 Boćki</w:t>
      </w:r>
    </w:p>
    <w:p w14:paraId="470E9F5F" w14:textId="77777777" w:rsidR="00E4679F" w:rsidRPr="00A47F7A" w:rsidRDefault="00E4679F" w:rsidP="009536D5">
      <w:pPr>
        <w:numPr>
          <w:ilvl w:val="0"/>
          <w:numId w:val="53"/>
        </w:numPr>
        <w:spacing w:line="276" w:lineRule="auto"/>
        <w:ind w:left="851"/>
        <w:rPr>
          <w:sz w:val="22"/>
          <w:szCs w:val="22"/>
        </w:rPr>
      </w:pPr>
      <w:r w:rsidRPr="00CD64E2">
        <w:rPr>
          <w:sz w:val="22"/>
          <w:szCs w:val="22"/>
        </w:rPr>
        <w:t xml:space="preserve">ZPD Hajnówka, </w:t>
      </w:r>
      <w:r w:rsidRPr="00A47F7A">
        <w:rPr>
          <w:kern w:val="3"/>
          <w:sz w:val="22"/>
          <w:szCs w:val="22"/>
        </w:rPr>
        <w:t xml:space="preserve">ul. </w:t>
      </w:r>
      <w:r>
        <w:rPr>
          <w:kern w:val="3"/>
          <w:sz w:val="22"/>
          <w:szCs w:val="22"/>
        </w:rPr>
        <w:t xml:space="preserve">Doc. </w:t>
      </w:r>
      <w:r w:rsidRPr="00A47F7A">
        <w:rPr>
          <w:kern w:val="3"/>
          <w:sz w:val="22"/>
          <w:szCs w:val="22"/>
        </w:rPr>
        <w:t xml:space="preserve">Adama </w:t>
      </w:r>
      <w:proofErr w:type="spellStart"/>
      <w:r w:rsidRPr="00A47F7A">
        <w:rPr>
          <w:kern w:val="3"/>
          <w:sz w:val="22"/>
          <w:szCs w:val="22"/>
        </w:rPr>
        <w:t>Dowgirda</w:t>
      </w:r>
      <w:proofErr w:type="spellEnd"/>
      <w:r w:rsidRPr="00A47F7A">
        <w:rPr>
          <w:sz w:val="22"/>
          <w:szCs w:val="22"/>
        </w:rPr>
        <w:t xml:space="preserve"> </w:t>
      </w:r>
      <w:r>
        <w:rPr>
          <w:sz w:val="22"/>
          <w:szCs w:val="22"/>
        </w:rPr>
        <w:t xml:space="preserve">5 </w:t>
      </w:r>
      <w:r w:rsidRPr="00A47F7A">
        <w:rPr>
          <w:sz w:val="22"/>
          <w:szCs w:val="22"/>
        </w:rPr>
        <w:t>wraz z:</w:t>
      </w:r>
    </w:p>
    <w:p w14:paraId="1704E2DF" w14:textId="77777777" w:rsidR="00E4679F" w:rsidRPr="00CD64E2" w:rsidRDefault="00E4679F" w:rsidP="009536D5">
      <w:pPr>
        <w:numPr>
          <w:ilvl w:val="0"/>
          <w:numId w:val="52"/>
        </w:numPr>
        <w:spacing w:line="276" w:lineRule="auto"/>
        <w:ind w:left="1134" w:hanging="141"/>
        <w:rPr>
          <w:sz w:val="22"/>
          <w:szCs w:val="22"/>
        </w:rPr>
      </w:pPr>
      <w:r>
        <w:rPr>
          <w:sz w:val="22"/>
          <w:szCs w:val="22"/>
        </w:rPr>
        <w:t xml:space="preserve">   </w:t>
      </w:r>
      <w:r w:rsidRPr="00CD64E2">
        <w:rPr>
          <w:sz w:val="22"/>
          <w:szCs w:val="22"/>
        </w:rPr>
        <w:t>Podstacją Kleszczele, ul. 1-go Maja 17, 17-250 Kleszczele</w:t>
      </w:r>
    </w:p>
    <w:p w14:paraId="318032F2" w14:textId="77777777" w:rsidR="00E4679F" w:rsidRPr="00CD64E2" w:rsidRDefault="00E4679F" w:rsidP="009536D5">
      <w:pPr>
        <w:numPr>
          <w:ilvl w:val="0"/>
          <w:numId w:val="53"/>
        </w:numPr>
        <w:spacing w:line="276" w:lineRule="auto"/>
        <w:ind w:left="709" w:firstLine="0"/>
        <w:rPr>
          <w:sz w:val="22"/>
          <w:szCs w:val="22"/>
        </w:rPr>
      </w:pPr>
      <w:r>
        <w:rPr>
          <w:sz w:val="22"/>
          <w:szCs w:val="22"/>
        </w:rPr>
        <w:t xml:space="preserve"> </w:t>
      </w:r>
      <w:r w:rsidRPr="00CD64E2">
        <w:rPr>
          <w:sz w:val="22"/>
          <w:szCs w:val="22"/>
        </w:rPr>
        <w:t>ZPD Mońki, ul. Wojska Polskiego 56, 19-100 Mońki</w:t>
      </w:r>
    </w:p>
    <w:p w14:paraId="1E2F2EA8" w14:textId="77777777" w:rsidR="00E4679F" w:rsidRPr="00CD64E2" w:rsidRDefault="00E4679F" w:rsidP="009536D5">
      <w:pPr>
        <w:numPr>
          <w:ilvl w:val="0"/>
          <w:numId w:val="53"/>
        </w:numPr>
        <w:spacing w:line="276" w:lineRule="auto"/>
        <w:ind w:left="709" w:firstLine="0"/>
        <w:rPr>
          <w:sz w:val="22"/>
          <w:szCs w:val="22"/>
        </w:rPr>
      </w:pPr>
      <w:r>
        <w:rPr>
          <w:sz w:val="22"/>
          <w:szCs w:val="22"/>
        </w:rPr>
        <w:lastRenderedPageBreak/>
        <w:t xml:space="preserve"> </w:t>
      </w:r>
      <w:r w:rsidRPr="00CD64E2">
        <w:rPr>
          <w:sz w:val="22"/>
          <w:szCs w:val="22"/>
        </w:rPr>
        <w:t>ZPD Siemiatycze, ul. Szpitalna 8, 17-300 Siemiatycze wraz z:</w:t>
      </w:r>
    </w:p>
    <w:p w14:paraId="131D941D" w14:textId="77777777" w:rsidR="00E4679F" w:rsidRPr="00BD4141" w:rsidRDefault="00E4679F" w:rsidP="009536D5">
      <w:pPr>
        <w:numPr>
          <w:ilvl w:val="4"/>
          <w:numId w:val="31"/>
        </w:numPr>
        <w:spacing w:line="276" w:lineRule="auto"/>
        <w:ind w:left="1418"/>
        <w:rPr>
          <w:sz w:val="22"/>
          <w:szCs w:val="22"/>
        </w:rPr>
      </w:pPr>
      <w:r w:rsidRPr="00CD64E2">
        <w:rPr>
          <w:sz w:val="22"/>
          <w:szCs w:val="22"/>
        </w:rPr>
        <w:t>Podstacją Drohiczyn, ul. Warszawska 12, 17-312 Drohiczyn</w:t>
      </w:r>
    </w:p>
    <w:p w14:paraId="70C7CF09" w14:textId="77777777" w:rsidR="00E4679F" w:rsidRPr="00CD64E2" w:rsidRDefault="00E4679F" w:rsidP="009536D5">
      <w:pPr>
        <w:numPr>
          <w:ilvl w:val="0"/>
          <w:numId w:val="53"/>
        </w:numPr>
        <w:spacing w:line="276" w:lineRule="auto"/>
        <w:ind w:left="993"/>
        <w:rPr>
          <w:sz w:val="22"/>
          <w:szCs w:val="22"/>
        </w:rPr>
      </w:pPr>
      <w:r w:rsidRPr="00CD64E2">
        <w:rPr>
          <w:sz w:val="22"/>
          <w:szCs w:val="22"/>
        </w:rPr>
        <w:t>Wydział Techniczno-Eksploatacyjny SP ZOZ WSPR w Białymstoku, ul. Pogodna 22</w:t>
      </w:r>
    </w:p>
    <w:p w14:paraId="3C5E7672" w14:textId="77777777" w:rsidR="00E4679F" w:rsidRDefault="00E4679F" w:rsidP="00E4679F">
      <w:pPr>
        <w:spacing w:line="276" w:lineRule="auto"/>
        <w:ind w:left="284"/>
        <w:jc w:val="both"/>
        <w:rPr>
          <w:bCs/>
          <w:sz w:val="22"/>
          <w:szCs w:val="22"/>
        </w:rPr>
      </w:pPr>
      <w:r>
        <w:rPr>
          <w:sz w:val="22"/>
          <w:szCs w:val="22"/>
        </w:rPr>
        <w:t>oraz w</w:t>
      </w:r>
      <w:r w:rsidRPr="00CD64E2">
        <w:rPr>
          <w:sz w:val="22"/>
          <w:szCs w:val="22"/>
        </w:rPr>
        <w:t xml:space="preserve"> obiektach, które Zamawiający dzierżawi np. maszty antenowe zlokalizowane na terenie woj. podlaskiego. Ponadto, </w:t>
      </w:r>
      <w:r w:rsidRPr="00CD64E2">
        <w:rPr>
          <w:bCs/>
          <w:sz w:val="22"/>
          <w:szCs w:val="22"/>
        </w:rPr>
        <w:t xml:space="preserve">w przypadku utworzenia przez Zamawiającego nowej podstacji w trakcie trwania umowy Wykonawca będzie wykonywał usługi również w nowo powstałej/ powstałych lokalizacjach. </w:t>
      </w:r>
    </w:p>
    <w:p w14:paraId="0EF2B5BB" w14:textId="77777777" w:rsidR="00E4679F" w:rsidRPr="000368FA" w:rsidRDefault="00E4679F" w:rsidP="009536D5">
      <w:pPr>
        <w:numPr>
          <w:ilvl w:val="0"/>
          <w:numId w:val="46"/>
        </w:numPr>
        <w:shd w:val="clear" w:color="auto" w:fill="FFFFFF"/>
        <w:spacing w:line="276" w:lineRule="auto"/>
        <w:jc w:val="both"/>
        <w:rPr>
          <w:bCs/>
          <w:sz w:val="22"/>
          <w:szCs w:val="22"/>
        </w:rPr>
      </w:pPr>
      <w:r w:rsidRPr="000368FA">
        <w:rPr>
          <w:bCs/>
          <w:sz w:val="22"/>
          <w:szCs w:val="22"/>
        </w:rPr>
        <w:t>Zamawiający w okresie obowiązywania umowy dopuszcza zmianę adresu w lokalizacjach wskazanych w ust. 2. Zamawiający przewiduje</w:t>
      </w:r>
      <w:r>
        <w:rPr>
          <w:bCs/>
          <w:sz w:val="22"/>
          <w:szCs w:val="22"/>
        </w:rPr>
        <w:t xml:space="preserve"> zmianę lokalizacji</w:t>
      </w:r>
      <w:r w:rsidRPr="000368FA">
        <w:rPr>
          <w:bCs/>
          <w:sz w:val="22"/>
          <w:szCs w:val="22"/>
        </w:rPr>
        <w:t xml:space="preserve"> </w:t>
      </w:r>
      <w:r w:rsidRPr="000368FA">
        <w:rPr>
          <w:sz w:val="22"/>
          <w:szCs w:val="22"/>
        </w:rPr>
        <w:t xml:space="preserve">Zakładu Pomocy Doraźnej w </w:t>
      </w:r>
      <w:r>
        <w:rPr>
          <w:sz w:val="22"/>
          <w:szCs w:val="22"/>
        </w:rPr>
        <w:t>Siemiatyczach,</w:t>
      </w:r>
      <w:r w:rsidRPr="000368FA">
        <w:rPr>
          <w:sz w:val="22"/>
          <w:szCs w:val="22"/>
        </w:rPr>
        <w:t xml:space="preserve"> Sokółce</w:t>
      </w:r>
      <w:r>
        <w:rPr>
          <w:sz w:val="22"/>
          <w:szCs w:val="22"/>
        </w:rPr>
        <w:t xml:space="preserve"> i</w:t>
      </w:r>
      <w:r w:rsidRPr="000368FA">
        <w:rPr>
          <w:sz w:val="22"/>
          <w:szCs w:val="22"/>
        </w:rPr>
        <w:t xml:space="preserve"> Mońkach </w:t>
      </w:r>
      <w:r>
        <w:rPr>
          <w:sz w:val="22"/>
          <w:szCs w:val="22"/>
        </w:rPr>
        <w:t>w obrębie danej miejscowości.</w:t>
      </w:r>
      <w:r w:rsidRPr="000368FA">
        <w:rPr>
          <w:sz w:val="22"/>
          <w:szCs w:val="22"/>
        </w:rPr>
        <w:t xml:space="preserve"> Z</w:t>
      </w:r>
      <w:r w:rsidRPr="000368FA">
        <w:rPr>
          <w:bCs/>
          <w:sz w:val="22"/>
          <w:szCs w:val="22"/>
        </w:rPr>
        <w:t xml:space="preserve">miana lokalizacji nie wymaga sporządzenia aneksu do umowy, Strony uznają za wystarczające przekazanie informacji na adres e-mail wskazany w §8 ust 1 pkt b) Umowy.  </w:t>
      </w:r>
    </w:p>
    <w:p w14:paraId="103270E6" w14:textId="77777777" w:rsidR="00E4679F" w:rsidRPr="00BD4141" w:rsidRDefault="00E4679F" w:rsidP="00E4679F">
      <w:pPr>
        <w:shd w:val="clear" w:color="auto" w:fill="FFFFFF"/>
        <w:spacing w:line="276" w:lineRule="auto"/>
        <w:jc w:val="both"/>
        <w:rPr>
          <w:bCs/>
          <w:sz w:val="22"/>
          <w:szCs w:val="22"/>
        </w:rPr>
      </w:pPr>
    </w:p>
    <w:p w14:paraId="7A21D03D"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w:t>
      </w:r>
      <w:r>
        <w:rPr>
          <w:b/>
          <w:bCs/>
          <w:sz w:val="22"/>
          <w:szCs w:val="22"/>
        </w:rPr>
        <w:t xml:space="preserve"> </w:t>
      </w:r>
      <w:r w:rsidRPr="00CD64E2">
        <w:rPr>
          <w:b/>
          <w:bCs/>
          <w:sz w:val="22"/>
          <w:szCs w:val="22"/>
        </w:rPr>
        <w:t>2</w:t>
      </w:r>
    </w:p>
    <w:p w14:paraId="7E3EA633"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Warunki wykonywania usługi</w:t>
      </w:r>
    </w:p>
    <w:p w14:paraId="447ADE0D" w14:textId="77777777" w:rsidR="00E4679F" w:rsidRPr="00CD64E2" w:rsidRDefault="00E4679F" w:rsidP="009536D5">
      <w:pPr>
        <w:numPr>
          <w:ilvl w:val="0"/>
          <w:numId w:val="34"/>
        </w:numPr>
        <w:shd w:val="clear" w:color="auto" w:fill="FFFFFF"/>
        <w:spacing w:line="276" w:lineRule="auto"/>
        <w:jc w:val="both"/>
        <w:rPr>
          <w:bCs/>
          <w:sz w:val="22"/>
          <w:szCs w:val="22"/>
        </w:rPr>
      </w:pPr>
      <w:r w:rsidRPr="00CD64E2">
        <w:rPr>
          <w:bCs/>
          <w:sz w:val="22"/>
          <w:szCs w:val="22"/>
        </w:rPr>
        <w:t>W ramach niniejszej Umowy Zamawiający zobowiązany jest do podejmowania w możliwie najkrótszym czasie działań wynikających z Umowy po odebraniu od Zamawiającego informacji o konieczności dokonania działań. Strony dopuszczają następujące formy przekazania informacji:</w:t>
      </w:r>
    </w:p>
    <w:p w14:paraId="38A56560" w14:textId="77777777" w:rsidR="00E4679F" w:rsidRPr="00CD64E2" w:rsidRDefault="00E4679F" w:rsidP="009536D5">
      <w:pPr>
        <w:numPr>
          <w:ilvl w:val="1"/>
          <w:numId w:val="34"/>
        </w:numPr>
        <w:shd w:val="clear" w:color="auto" w:fill="FFFFFF"/>
        <w:spacing w:line="276" w:lineRule="auto"/>
        <w:jc w:val="both"/>
        <w:rPr>
          <w:bCs/>
          <w:sz w:val="22"/>
          <w:szCs w:val="22"/>
        </w:rPr>
      </w:pPr>
      <w:r w:rsidRPr="00CD64E2">
        <w:rPr>
          <w:bCs/>
          <w:sz w:val="22"/>
          <w:szCs w:val="22"/>
        </w:rPr>
        <w:t>pismo</w:t>
      </w:r>
    </w:p>
    <w:p w14:paraId="3C2EE6BF" w14:textId="77777777" w:rsidR="00E4679F" w:rsidRPr="00CD64E2" w:rsidRDefault="00E4679F" w:rsidP="009536D5">
      <w:pPr>
        <w:numPr>
          <w:ilvl w:val="1"/>
          <w:numId w:val="34"/>
        </w:numPr>
        <w:shd w:val="clear" w:color="auto" w:fill="FFFFFF"/>
        <w:spacing w:line="276" w:lineRule="auto"/>
        <w:jc w:val="both"/>
        <w:rPr>
          <w:bCs/>
          <w:sz w:val="22"/>
          <w:szCs w:val="22"/>
        </w:rPr>
      </w:pPr>
      <w:r w:rsidRPr="00CD64E2">
        <w:rPr>
          <w:bCs/>
          <w:sz w:val="22"/>
          <w:szCs w:val="22"/>
        </w:rPr>
        <w:t>e-mail</w:t>
      </w:r>
    </w:p>
    <w:p w14:paraId="6E57032D" w14:textId="77777777" w:rsidR="00E4679F" w:rsidRPr="00CD64E2" w:rsidRDefault="00E4679F" w:rsidP="009536D5">
      <w:pPr>
        <w:numPr>
          <w:ilvl w:val="1"/>
          <w:numId w:val="34"/>
        </w:numPr>
        <w:shd w:val="clear" w:color="auto" w:fill="FFFFFF"/>
        <w:spacing w:line="276" w:lineRule="auto"/>
        <w:jc w:val="both"/>
        <w:rPr>
          <w:bCs/>
          <w:sz w:val="22"/>
          <w:szCs w:val="22"/>
        </w:rPr>
      </w:pPr>
      <w:r w:rsidRPr="00CD64E2">
        <w:rPr>
          <w:bCs/>
          <w:sz w:val="22"/>
          <w:szCs w:val="22"/>
        </w:rPr>
        <w:t>telefon</w:t>
      </w:r>
    </w:p>
    <w:p w14:paraId="1B21D4BA" w14:textId="77777777" w:rsidR="00E4679F" w:rsidRPr="00CD64E2" w:rsidRDefault="00E4679F" w:rsidP="009536D5">
      <w:pPr>
        <w:numPr>
          <w:ilvl w:val="0"/>
          <w:numId w:val="34"/>
        </w:numPr>
        <w:shd w:val="clear" w:color="auto" w:fill="FFFFFF"/>
        <w:spacing w:line="276" w:lineRule="auto"/>
        <w:jc w:val="both"/>
        <w:rPr>
          <w:bCs/>
          <w:sz w:val="22"/>
          <w:szCs w:val="22"/>
        </w:rPr>
      </w:pPr>
      <w:r w:rsidRPr="00CD64E2">
        <w:rPr>
          <w:bCs/>
          <w:sz w:val="22"/>
          <w:szCs w:val="22"/>
        </w:rPr>
        <w:t>W celu prawidłowej i racjonalnej realizacji Umowy Strony ustalają następujące priorytety działań Zamawiającego i odpowiadający im maksymalny czas reakcji:</w:t>
      </w:r>
    </w:p>
    <w:p w14:paraId="7BEAB550" w14:textId="77777777" w:rsidR="00E4679F" w:rsidRPr="00A47F7A" w:rsidRDefault="00E4679F" w:rsidP="009536D5">
      <w:pPr>
        <w:pStyle w:val="Akapitzlist"/>
        <w:numPr>
          <w:ilvl w:val="0"/>
          <w:numId w:val="75"/>
        </w:numPr>
        <w:ind w:left="851" w:hanging="425"/>
        <w:contextualSpacing w:val="0"/>
        <w:jc w:val="both"/>
        <w:rPr>
          <w:kern w:val="3"/>
          <w:sz w:val="22"/>
          <w:szCs w:val="22"/>
        </w:rPr>
      </w:pPr>
      <w:r w:rsidRPr="002050FD">
        <w:rPr>
          <w:b/>
          <w:bCs/>
          <w:kern w:val="3"/>
          <w:sz w:val="22"/>
          <w:szCs w:val="22"/>
        </w:rPr>
        <w:t>krytyczny</w:t>
      </w:r>
      <w:r w:rsidRPr="002050FD">
        <w:rPr>
          <w:kern w:val="3"/>
          <w:sz w:val="22"/>
          <w:szCs w:val="22"/>
        </w:rPr>
        <w:t xml:space="preserve"> - funkcjonowanie instytucji Zamawiającego jest przerwane lub silnie utrudnione, występuje </w:t>
      </w:r>
      <w:r w:rsidRPr="00A47F7A">
        <w:rPr>
          <w:kern w:val="3"/>
          <w:sz w:val="22"/>
          <w:szCs w:val="22"/>
        </w:rPr>
        <w:t xml:space="preserve">zagrożenie życia lub zdrowia, wymaga podjęcia natychmiastowych działań; ponadto w przypadku awarii systemu łączności, dla którego nie istnieje możliwość skorzystania z systemu alternatywnego bądź rezerwowego lub taki system również może ulec awarii – czas reakcji </w:t>
      </w:r>
      <w:r w:rsidRPr="00A47F7A">
        <w:rPr>
          <w:b/>
          <w:bCs/>
          <w:kern w:val="3"/>
          <w:sz w:val="22"/>
          <w:szCs w:val="22"/>
        </w:rPr>
        <w:t>0,5 godziny</w:t>
      </w:r>
      <w:r w:rsidRPr="00A47F7A">
        <w:rPr>
          <w:kern w:val="3"/>
          <w:sz w:val="22"/>
          <w:szCs w:val="22"/>
        </w:rPr>
        <w:t>;</w:t>
      </w:r>
      <w:r w:rsidRPr="00A47F7A">
        <w:rPr>
          <w:rFonts w:eastAsia="Calibri"/>
          <w:sz w:val="22"/>
          <w:szCs w:val="22"/>
          <w:lang w:eastAsia="en-US"/>
        </w:rPr>
        <w:t xml:space="preserve"> </w:t>
      </w:r>
      <w:r w:rsidRPr="00A47F7A">
        <w:rPr>
          <w:kern w:val="3"/>
          <w:sz w:val="22"/>
          <w:szCs w:val="22"/>
        </w:rPr>
        <w:t xml:space="preserve">przywrócenie funkcjonalności (rozwiązanie lub obejście błędu) </w:t>
      </w:r>
      <w:r w:rsidRPr="00A47F7A">
        <w:rPr>
          <w:b/>
          <w:bCs/>
          <w:kern w:val="3"/>
          <w:sz w:val="22"/>
          <w:szCs w:val="22"/>
        </w:rPr>
        <w:t>w ciągu 4 godzin</w:t>
      </w:r>
      <w:r w:rsidRPr="00A47F7A">
        <w:rPr>
          <w:kern w:val="3"/>
          <w:sz w:val="22"/>
          <w:szCs w:val="22"/>
        </w:rPr>
        <w:t xml:space="preserve"> od przyjęcia zgłoszenia, ostateczne rozwiązanie problemu </w:t>
      </w:r>
      <w:r w:rsidRPr="00A47F7A">
        <w:rPr>
          <w:b/>
          <w:bCs/>
          <w:kern w:val="3"/>
          <w:sz w:val="22"/>
          <w:szCs w:val="22"/>
        </w:rPr>
        <w:t>w ciągu 2 dni</w:t>
      </w:r>
      <w:r w:rsidRPr="00A47F7A">
        <w:rPr>
          <w:kern w:val="3"/>
          <w:sz w:val="22"/>
          <w:szCs w:val="22"/>
        </w:rPr>
        <w:t xml:space="preserve"> od zgłoszenia;</w:t>
      </w:r>
    </w:p>
    <w:p w14:paraId="763AC4C8" w14:textId="77777777" w:rsidR="00E4679F" w:rsidRPr="00A47F7A" w:rsidRDefault="00E4679F" w:rsidP="009536D5">
      <w:pPr>
        <w:numPr>
          <w:ilvl w:val="0"/>
          <w:numId w:val="75"/>
        </w:numPr>
        <w:suppressAutoHyphens/>
        <w:autoSpaceDN w:val="0"/>
        <w:spacing w:line="276" w:lineRule="auto"/>
        <w:ind w:left="851" w:right="12" w:hanging="425"/>
        <w:jc w:val="both"/>
        <w:rPr>
          <w:kern w:val="3"/>
          <w:sz w:val="22"/>
          <w:szCs w:val="22"/>
        </w:rPr>
      </w:pPr>
      <w:r w:rsidRPr="00A47F7A">
        <w:rPr>
          <w:b/>
          <w:bCs/>
          <w:kern w:val="3"/>
          <w:sz w:val="22"/>
          <w:szCs w:val="22"/>
        </w:rPr>
        <w:t>pilny</w:t>
      </w:r>
      <w:r w:rsidRPr="00A47F7A">
        <w:rPr>
          <w:kern w:val="3"/>
          <w:sz w:val="22"/>
          <w:szCs w:val="22"/>
        </w:rPr>
        <w:t xml:space="preserve"> - realizacja świadczeń medycznych Zamawiającego nie jest zagrożona, funkcjonowanie instytucji Zamawiającego jest utrudnione lub ograniczone, nie występuje zagrożenie życia lub zdrowia, wymaga szybkiego podjęcia działań, np. ze względu na ustawowe terminy składania dokumentów – czas reakcji </w:t>
      </w:r>
      <w:r w:rsidRPr="00A47F7A">
        <w:rPr>
          <w:b/>
          <w:bCs/>
          <w:kern w:val="3"/>
          <w:sz w:val="22"/>
          <w:szCs w:val="22"/>
        </w:rPr>
        <w:t>4,5 godziny</w:t>
      </w:r>
      <w:r w:rsidRPr="00A47F7A">
        <w:rPr>
          <w:kern w:val="3"/>
          <w:sz w:val="22"/>
          <w:szCs w:val="22"/>
        </w:rPr>
        <w:t xml:space="preserve">; przywrócenie pełnej funkcjonalności (rozwiązanie lub obejście błędu) </w:t>
      </w:r>
      <w:r w:rsidRPr="00A47F7A">
        <w:rPr>
          <w:b/>
          <w:bCs/>
          <w:kern w:val="3"/>
          <w:sz w:val="22"/>
          <w:szCs w:val="22"/>
        </w:rPr>
        <w:t>w ciągu 24 godzin</w:t>
      </w:r>
      <w:r w:rsidRPr="00A47F7A">
        <w:rPr>
          <w:kern w:val="3"/>
          <w:sz w:val="22"/>
          <w:szCs w:val="22"/>
        </w:rPr>
        <w:t xml:space="preserve"> od przyjęcia zgłoszenia błędu, ostateczne rozwiązanie problemu </w:t>
      </w:r>
      <w:r w:rsidRPr="00A47F7A">
        <w:rPr>
          <w:b/>
          <w:bCs/>
          <w:kern w:val="3"/>
          <w:sz w:val="22"/>
          <w:szCs w:val="22"/>
        </w:rPr>
        <w:t>w ciągu 4 dni</w:t>
      </w:r>
      <w:r w:rsidRPr="00A47F7A">
        <w:rPr>
          <w:kern w:val="3"/>
          <w:sz w:val="22"/>
          <w:szCs w:val="22"/>
        </w:rPr>
        <w:t xml:space="preserve"> od zgłoszenia;</w:t>
      </w:r>
    </w:p>
    <w:p w14:paraId="479C1D46" w14:textId="77777777" w:rsidR="00E4679F" w:rsidRPr="00A47F7A" w:rsidRDefault="00E4679F" w:rsidP="009536D5">
      <w:pPr>
        <w:numPr>
          <w:ilvl w:val="0"/>
          <w:numId w:val="75"/>
        </w:numPr>
        <w:suppressAutoHyphens/>
        <w:autoSpaceDN w:val="0"/>
        <w:spacing w:line="276" w:lineRule="auto"/>
        <w:ind w:left="851" w:right="12" w:hanging="425"/>
        <w:jc w:val="both"/>
        <w:rPr>
          <w:kern w:val="3"/>
          <w:sz w:val="22"/>
          <w:szCs w:val="22"/>
        </w:rPr>
      </w:pPr>
      <w:r w:rsidRPr="00A47F7A">
        <w:rPr>
          <w:b/>
          <w:bCs/>
          <w:kern w:val="3"/>
          <w:sz w:val="22"/>
          <w:szCs w:val="22"/>
        </w:rPr>
        <w:t>normalny</w:t>
      </w:r>
      <w:r w:rsidRPr="00A47F7A">
        <w:rPr>
          <w:kern w:val="3"/>
          <w:sz w:val="22"/>
          <w:szCs w:val="22"/>
        </w:rPr>
        <w:t xml:space="preserve"> - realizacja świadczeń medycznych Zamawiającego nie jest zagrożona, ani ograniczona, nie występuje zagrożenie życia lub zdrowia, występują utrudnienia w pracy – czas reakcji </w:t>
      </w:r>
      <w:r w:rsidRPr="00A47F7A">
        <w:rPr>
          <w:b/>
          <w:bCs/>
          <w:kern w:val="3"/>
          <w:sz w:val="22"/>
          <w:szCs w:val="22"/>
        </w:rPr>
        <w:t>poniżej 48 godzin</w:t>
      </w:r>
      <w:r w:rsidRPr="00A47F7A">
        <w:rPr>
          <w:kern w:val="3"/>
          <w:sz w:val="22"/>
          <w:szCs w:val="22"/>
        </w:rPr>
        <w:t xml:space="preserve">; przywrócenie pełnej funkcjonalności (rozwiązanie lub obejście błędu) </w:t>
      </w:r>
      <w:r w:rsidRPr="00A47F7A">
        <w:rPr>
          <w:b/>
          <w:kern w:val="3"/>
          <w:sz w:val="22"/>
          <w:szCs w:val="22"/>
        </w:rPr>
        <w:t>w ciągu 3</w:t>
      </w:r>
      <w:r w:rsidRPr="00A47F7A">
        <w:rPr>
          <w:kern w:val="3"/>
          <w:sz w:val="22"/>
          <w:szCs w:val="22"/>
        </w:rPr>
        <w:t xml:space="preserve"> dni od przyjęcia zgłoszenia, ostateczne rozwiązanie problemu </w:t>
      </w:r>
      <w:r w:rsidRPr="00A47F7A">
        <w:rPr>
          <w:b/>
          <w:kern w:val="3"/>
          <w:sz w:val="22"/>
          <w:szCs w:val="22"/>
        </w:rPr>
        <w:t xml:space="preserve">w ciągu </w:t>
      </w:r>
      <w:r>
        <w:rPr>
          <w:b/>
          <w:kern w:val="3"/>
          <w:sz w:val="22"/>
          <w:szCs w:val="22"/>
        </w:rPr>
        <w:t>14</w:t>
      </w:r>
      <w:r w:rsidRPr="00A47F7A">
        <w:rPr>
          <w:b/>
          <w:kern w:val="3"/>
          <w:sz w:val="22"/>
          <w:szCs w:val="22"/>
        </w:rPr>
        <w:t xml:space="preserve"> dni</w:t>
      </w:r>
      <w:r w:rsidRPr="00A47F7A">
        <w:rPr>
          <w:kern w:val="3"/>
          <w:sz w:val="22"/>
          <w:szCs w:val="22"/>
        </w:rPr>
        <w:t xml:space="preserve"> od zgłoszenia błędu;</w:t>
      </w:r>
    </w:p>
    <w:p w14:paraId="4B1BE091" w14:textId="77777777" w:rsidR="00E4679F" w:rsidRPr="00A47F7A" w:rsidRDefault="00E4679F" w:rsidP="009536D5">
      <w:pPr>
        <w:numPr>
          <w:ilvl w:val="0"/>
          <w:numId w:val="75"/>
        </w:numPr>
        <w:suppressAutoHyphens/>
        <w:autoSpaceDN w:val="0"/>
        <w:spacing w:line="276" w:lineRule="auto"/>
        <w:ind w:left="851" w:right="12" w:hanging="425"/>
        <w:jc w:val="both"/>
        <w:rPr>
          <w:kern w:val="3"/>
          <w:sz w:val="22"/>
          <w:szCs w:val="22"/>
        </w:rPr>
      </w:pPr>
      <w:r w:rsidRPr="00A47F7A">
        <w:rPr>
          <w:b/>
          <w:bCs/>
          <w:kern w:val="3"/>
          <w:sz w:val="22"/>
          <w:szCs w:val="22"/>
        </w:rPr>
        <w:t>niski</w:t>
      </w:r>
      <w:r w:rsidRPr="00A47F7A">
        <w:rPr>
          <w:kern w:val="3"/>
          <w:sz w:val="22"/>
          <w:szCs w:val="22"/>
        </w:rPr>
        <w:t xml:space="preserve"> - realizacja świadczeń medycznych Zamawiającego nie jest zagrożona, ani ograniczona, nie występuje zagrożenie życia lub zdrowia, występują niewielkie utrudnienia w pracy, ale można wskazać alternatywny sposób ominięcia problemu – czas reakcji </w:t>
      </w:r>
      <w:r w:rsidRPr="00A47F7A">
        <w:rPr>
          <w:b/>
          <w:bCs/>
          <w:kern w:val="3"/>
          <w:sz w:val="22"/>
          <w:szCs w:val="22"/>
        </w:rPr>
        <w:t>poniżej 96 godzin</w:t>
      </w:r>
      <w:r w:rsidRPr="00A47F7A">
        <w:rPr>
          <w:kern w:val="3"/>
          <w:sz w:val="22"/>
          <w:szCs w:val="22"/>
        </w:rPr>
        <w:t xml:space="preserve">, przywrócenie pełnej funkcjonalności (rozwiązanie lub obejście błędu) </w:t>
      </w:r>
      <w:r w:rsidRPr="00A47F7A">
        <w:rPr>
          <w:b/>
          <w:kern w:val="3"/>
          <w:sz w:val="22"/>
          <w:szCs w:val="22"/>
        </w:rPr>
        <w:t>w ciągu 7 dni</w:t>
      </w:r>
      <w:r w:rsidRPr="00A47F7A">
        <w:rPr>
          <w:kern w:val="3"/>
          <w:sz w:val="22"/>
          <w:szCs w:val="22"/>
        </w:rPr>
        <w:t xml:space="preserve"> od przyjęcia zgłoszenia, ostateczne rozwiązanie problemu w ciągu </w:t>
      </w:r>
      <w:r>
        <w:rPr>
          <w:b/>
          <w:kern w:val="3"/>
          <w:sz w:val="22"/>
          <w:szCs w:val="22"/>
        </w:rPr>
        <w:t>14</w:t>
      </w:r>
      <w:r w:rsidRPr="00A47F7A">
        <w:rPr>
          <w:b/>
          <w:kern w:val="3"/>
          <w:sz w:val="22"/>
          <w:szCs w:val="22"/>
        </w:rPr>
        <w:t xml:space="preserve"> dni </w:t>
      </w:r>
      <w:r w:rsidRPr="00A47F7A">
        <w:rPr>
          <w:kern w:val="3"/>
          <w:sz w:val="22"/>
          <w:szCs w:val="22"/>
        </w:rPr>
        <w:t>od zgłoszenia błędu.</w:t>
      </w:r>
    </w:p>
    <w:p w14:paraId="0783083A" w14:textId="77777777" w:rsidR="00E4679F" w:rsidRPr="00A47F7A" w:rsidRDefault="00E4679F" w:rsidP="009536D5">
      <w:pPr>
        <w:numPr>
          <w:ilvl w:val="0"/>
          <w:numId w:val="34"/>
        </w:numPr>
        <w:shd w:val="clear" w:color="auto" w:fill="FFFFFF"/>
        <w:spacing w:line="276" w:lineRule="auto"/>
        <w:ind w:hanging="357"/>
        <w:jc w:val="both"/>
        <w:rPr>
          <w:bCs/>
          <w:sz w:val="22"/>
          <w:szCs w:val="22"/>
        </w:rPr>
      </w:pPr>
      <w:r w:rsidRPr="00A47F7A">
        <w:rPr>
          <w:bCs/>
          <w:sz w:val="22"/>
          <w:szCs w:val="22"/>
        </w:rPr>
        <w:t xml:space="preserve">„Czas reakcji wykonawcy”, „Obejście błędu” oraz „Ostateczne rozwiązanie problemu lub rozwiązanie błędu” zostały zdefiniowane w p. </w:t>
      </w:r>
      <w:r>
        <w:rPr>
          <w:bCs/>
          <w:sz w:val="22"/>
          <w:szCs w:val="22"/>
        </w:rPr>
        <w:t>8</w:t>
      </w:r>
      <w:r w:rsidRPr="00A47F7A">
        <w:rPr>
          <w:bCs/>
          <w:sz w:val="22"/>
          <w:szCs w:val="22"/>
        </w:rPr>
        <w:t xml:space="preserve"> Załącznika nr 1 do umowy - Opis Przedmiotu Zamówienia. </w:t>
      </w:r>
    </w:p>
    <w:p w14:paraId="48DF3B9D" w14:textId="77777777" w:rsidR="00E4679F" w:rsidRPr="00A47F7A" w:rsidRDefault="00E4679F" w:rsidP="009536D5">
      <w:pPr>
        <w:pStyle w:val="Akapitzlist"/>
        <w:numPr>
          <w:ilvl w:val="0"/>
          <w:numId w:val="34"/>
        </w:numPr>
        <w:spacing w:line="276" w:lineRule="auto"/>
        <w:contextualSpacing w:val="0"/>
        <w:jc w:val="both"/>
        <w:rPr>
          <w:bCs/>
          <w:sz w:val="22"/>
          <w:szCs w:val="22"/>
        </w:rPr>
      </w:pPr>
      <w:r w:rsidRPr="00A47F7A">
        <w:rPr>
          <w:bCs/>
          <w:sz w:val="22"/>
          <w:szCs w:val="22"/>
        </w:rPr>
        <w:t>Za zgodą Zamawiającego czas przywrócenia funkcjonalności (rozwiązanie błędu lub obejście błędu) lub termin ostatecznego rozwiązania problemu, w konkretnym przypadku może zostać uzgodniony pomiędzy Wykonawcą i Zamawiającym, i tym samym różnić się od parametrów czasowych opisanych powyżej.</w:t>
      </w:r>
    </w:p>
    <w:p w14:paraId="36FEC5C2" w14:textId="77777777" w:rsidR="00E4679F" w:rsidRPr="00A47F7A" w:rsidRDefault="00E4679F" w:rsidP="009536D5">
      <w:pPr>
        <w:pStyle w:val="Akapitzlist"/>
        <w:numPr>
          <w:ilvl w:val="0"/>
          <w:numId w:val="34"/>
        </w:numPr>
        <w:spacing w:line="276" w:lineRule="auto"/>
        <w:contextualSpacing w:val="0"/>
        <w:jc w:val="both"/>
        <w:rPr>
          <w:bCs/>
          <w:sz w:val="22"/>
          <w:szCs w:val="22"/>
        </w:rPr>
      </w:pPr>
      <w:r w:rsidRPr="00A47F7A">
        <w:rPr>
          <w:bCs/>
          <w:sz w:val="22"/>
          <w:szCs w:val="22"/>
        </w:rPr>
        <w:t>Ze względu na konieczność szybkiej reakcji, zlecane działania o priorytecie krytycznym i pilnym muszą być obligatoryjnie zgłaszane telefonicznie.</w:t>
      </w:r>
    </w:p>
    <w:p w14:paraId="66F58781" w14:textId="77777777" w:rsidR="00E4679F" w:rsidRPr="00CD64E2" w:rsidRDefault="00E4679F" w:rsidP="009536D5">
      <w:pPr>
        <w:numPr>
          <w:ilvl w:val="0"/>
          <w:numId w:val="34"/>
        </w:numPr>
        <w:shd w:val="clear" w:color="auto" w:fill="FFFFFF"/>
        <w:spacing w:line="276" w:lineRule="auto"/>
        <w:ind w:hanging="357"/>
        <w:jc w:val="both"/>
        <w:rPr>
          <w:bCs/>
          <w:sz w:val="22"/>
          <w:szCs w:val="22"/>
        </w:rPr>
      </w:pPr>
      <w:r w:rsidRPr="00CD64E2">
        <w:rPr>
          <w:bCs/>
          <w:sz w:val="22"/>
          <w:szCs w:val="22"/>
        </w:rPr>
        <w:t>Informację o konieczności dokonania działań może przekazać Wykonawcy każdy pracownik Zamawiającego.</w:t>
      </w:r>
    </w:p>
    <w:p w14:paraId="745C4C82" w14:textId="77777777" w:rsidR="00E4679F" w:rsidRPr="00CD64E2" w:rsidRDefault="00E4679F" w:rsidP="009536D5">
      <w:pPr>
        <w:numPr>
          <w:ilvl w:val="0"/>
          <w:numId w:val="34"/>
        </w:numPr>
        <w:shd w:val="clear" w:color="auto" w:fill="FFFFFF"/>
        <w:spacing w:line="276" w:lineRule="auto"/>
        <w:ind w:hanging="357"/>
        <w:jc w:val="both"/>
        <w:rPr>
          <w:bCs/>
          <w:sz w:val="22"/>
          <w:szCs w:val="22"/>
        </w:rPr>
      </w:pPr>
      <w:r w:rsidRPr="00CD64E2">
        <w:rPr>
          <w:bCs/>
          <w:sz w:val="22"/>
          <w:szCs w:val="22"/>
        </w:rPr>
        <w:lastRenderedPageBreak/>
        <w:t>Strony dopuszczają świadczenie usług zdalnie poprzez sieć Internet, o ile jest to racjonalne i może skrócić czas reakcji.</w:t>
      </w:r>
    </w:p>
    <w:p w14:paraId="13EFFF9B" w14:textId="77777777" w:rsidR="00E4679F" w:rsidRPr="00CD64E2" w:rsidRDefault="00E4679F" w:rsidP="009536D5">
      <w:pPr>
        <w:numPr>
          <w:ilvl w:val="0"/>
          <w:numId w:val="34"/>
        </w:numPr>
        <w:shd w:val="clear" w:color="auto" w:fill="FFFFFF"/>
        <w:spacing w:line="276" w:lineRule="auto"/>
        <w:ind w:hanging="357"/>
        <w:jc w:val="both"/>
        <w:rPr>
          <w:bCs/>
          <w:sz w:val="22"/>
          <w:szCs w:val="22"/>
        </w:rPr>
      </w:pPr>
      <w:r w:rsidRPr="00CD64E2">
        <w:rPr>
          <w:bCs/>
          <w:sz w:val="22"/>
          <w:szCs w:val="22"/>
        </w:rPr>
        <w:t>Wykonawca zobowiązuje się do zastosowania wymaganych prawem środków technicznych w celu zabezpieczenia transmisji przed jej podsłuchem i naruszeniem integralności poprzez odpowiednie szyfrowanie.</w:t>
      </w:r>
    </w:p>
    <w:p w14:paraId="792D91D5" w14:textId="77777777" w:rsidR="00E4679F" w:rsidRPr="00CD64E2" w:rsidRDefault="00E4679F" w:rsidP="009536D5">
      <w:pPr>
        <w:numPr>
          <w:ilvl w:val="0"/>
          <w:numId w:val="34"/>
        </w:numPr>
        <w:shd w:val="clear" w:color="auto" w:fill="FFFFFF"/>
        <w:spacing w:line="276" w:lineRule="auto"/>
        <w:ind w:hanging="357"/>
        <w:jc w:val="both"/>
        <w:rPr>
          <w:bCs/>
          <w:sz w:val="22"/>
          <w:szCs w:val="22"/>
        </w:rPr>
      </w:pPr>
      <w:r w:rsidRPr="00CD64E2">
        <w:rPr>
          <w:bCs/>
          <w:sz w:val="22"/>
          <w:szCs w:val="22"/>
        </w:rPr>
        <w:t>Po każdej awarii Wykonawca zobowiązany jest do przywrócenia prawidłowego funkcjonowania systemu/programu.</w:t>
      </w:r>
    </w:p>
    <w:p w14:paraId="64407EE1" w14:textId="77777777" w:rsidR="00E4679F" w:rsidRPr="00CD64E2" w:rsidRDefault="00E4679F" w:rsidP="009536D5">
      <w:pPr>
        <w:numPr>
          <w:ilvl w:val="0"/>
          <w:numId w:val="34"/>
        </w:numPr>
        <w:shd w:val="clear" w:color="auto" w:fill="FFFFFF"/>
        <w:spacing w:line="276" w:lineRule="auto"/>
        <w:ind w:hanging="357"/>
        <w:jc w:val="both"/>
        <w:rPr>
          <w:bCs/>
          <w:sz w:val="22"/>
          <w:szCs w:val="22"/>
        </w:rPr>
      </w:pPr>
      <w:r w:rsidRPr="00CD64E2">
        <w:rPr>
          <w:bCs/>
          <w:sz w:val="22"/>
          <w:szCs w:val="22"/>
        </w:rPr>
        <w:t xml:space="preserve">W przypadku gdy wykonanie usługi wiąże się z ryzykiem utraty danych, Wykonawca zobowiązany jest poinformować o tym Zamawiającego przed przystąpieniem do usuwania awarii oraz wykonać kopię zapasową.  </w:t>
      </w:r>
    </w:p>
    <w:p w14:paraId="19506A2A" w14:textId="77777777" w:rsidR="00E4679F" w:rsidRPr="00CD64E2" w:rsidRDefault="00E4679F" w:rsidP="009536D5">
      <w:pPr>
        <w:numPr>
          <w:ilvl w:val="0"/>
          <w:numId w:val="34"/>
        </w:numPr>
        <w:shd w:val="clear" w:color="auto" w:fill="FFFFFF"/>
        <w:spacing w:line="276" w:lineRule="auto"/>
        <w:ind w:hanging="357"/>
        <w:jc w:val="both"/>
        <w:rPr>
          <w:bCs/>
          <w:sz w:val="22"/>
          <w:szCs w:val="22"/>
        </w:rPr>
      </w:pPr>
      <w:r w:rsidRPr="00CD64E2">
        <w:rPr>
          <w:bCs/>
          <w:sz w:val="22"/>
          <w:szCs w:val="22"/>
        </w:rPr>
        <w:t>W ramach niniejszej Umowy Zamawiający zobowiązany jest do:</w:t>
      </w:r>
    </w:p>
    <w:p w14:paraId="3D057A5D" w14:textId="77777777" w:rsidR="00E4679F" w:rsidRPr="00CD64E2" w:rsidRDefault="00E4679F" w:rsidP="009536D5">
      <w:pPr>
        <w:numPr>
          <w:ilvl w:val="0"/>
          <w:numId w:val="41"/>
        </w:numPr>
        <w:shd w:val="clear" w:color="auto" w:fill="FFFFFF"/>
        <w:spacing w:line="276" w:lineRule="auto"/>
        <w:ind w:hanging="357"/>
        <w:jc w:val="both"/>
        <w:rPr>
          <w:bCs/>
          <w:sz w:val="22"/>
          <w:szCs w:val="22"/>
        </w:rPr>
      </w:pPr>
      <w:r w:rsidRPr="00CD64E2">
        <w:rPr>
          <w:bCs/>
          <w:sz w:val="22"/>
          <w:szCs w:val="22"/>
        </w:rPr>
        <w:t xml:space="preserve">Utrzymania łącza do sieci Internet o minimalnej przepustowości 5 </w:t>
      </w:r>
      <w:proofErr w:type="spellStart"/>
      <w:r w:rsidRPr="00CD64E2">
        <w:rPr>
          <w:bCs/>
          <w:sz w:val="22"/>
          <w:szCs w:val="22"/>
        </w:rPr>
        <w:t>Mbit</w:t>
      </w:r>
      <w:proofErr w:type="spellEnd"/>
      <w:r w:rsidRPr="00CD64E2">
        <w:rPr>
          <w:bCs/>
          <w:sz w:val="22"/>
          <w:szCs w:val="22"/>
        </w:rPr>
        <w:t>/s.</w:t>
      </w:r>
    </w:p>
    <w:p w14:paraId="163428F7" w14:textId="77777777" w:rsidR="00E4679F" w:rsidRPr="00CD64E2" w:rsidRDefault="00E4679F" w:rsidP="009536D5">
      <w:pPr>
        <w:numPr>
          <w:ilvl w:val="0"/>
          <w:numId w:val="41"/>
        </w:numPr>
        <w:shd w:val="clear" w:color="auto" w:fill="FFFFFF"/>
        <w:spacing w:line="276" w:lineRule="auto"/>
        <w:ind w:hanging="357"/>
        <w:jc w:val="both"/>
        <w:rPr>
          <w:bCs/>
          <w:sz w:val="22"/>
          <w:szCs w:val="22"/>
        </w:rPr>
      </w:pPr>
      <w:r w:rsidRPr="00CD64E2">
        <w:rPr>
          <w:bCs/>
          <w:sz w:val="22"/>
          <w:szCs w:val="22"/>
        </w:rPr>
        <w:t xml:space="preserve">Udostępniania pomieszczeń niezbędnych w celu realizacji Umowy. Czas oczekiwania Wykonawcy na ww. udostępnienie przez Zamawiającego nie wlicza się do czasu reakcji. </w:t>
      </w:r>
    </w:p>
    <w:p w14:paraId="6A1443C6" w14:textId="77777777" w:rsidR="00E4679F" w:rsidRPr="00CD64E2" w:rsidRDefault="00E4679F" w:rsidP="009536D5">
      <w:pPr>
        <w:numPr>
          <w:ilvl w:val="0"/>
          <w:numId w:val="41"/>
        </w:numPr>
        <w:shd w:val="clear" w:color="auto" w:fill="FFFFFF"/>
        <w:spacing w:line="276" w:lineRule="auto"/>
        <w:ind w:hanging="357"/>
        <w:jc w:val="both"/>
        <w:rPr>
          <w:bCs/>
          <w:sz w:val="22"/>
          <w:szCs w:val="22"/>
        </w:rPr>
      </w:pPr>
      <w:r w:rsidRPr="00CD64E2">
        <w:rPr>
          <w:bCs/>
          <w:sz w:val="22"/>
          <w:szCs w:val="22"/>
        </w:rPr>
        <w:t>Terminowego regulowania należności z tytułu wykonanych usług.</w:t>
      </w:r>
    </w:p>
    <w:p w14:paraId="2678FE0A" w14:textId="77777777" w:rsidR="00E4679F" w:rsidRPr="00CD64E2" w:rsidRDefault="00E4679F" w:rsidP="00E4679F">
      <w:pPr>
        <w:shd w:val="clear" w:color="auto" w:fill="FFFFFF"/>
        <w:spacing w:line="276" w:lineRule="auto"/>
        <w:ind w:left="426" w:hanging="426"/>
        <w:jc w:val="both"/>
      </w:pPr>
      <w:r w:rsidRPr="00CD64E2">
        <w:rPr>
          <w:bCs/>
          <w:sz w:val="22"/>
          <w:szCs w:val="22"/>
        </w:rPr>
        <w:t>10.</w:t>
      </w:r>
      <w:r>
        <w:rPr>
          <w:bCs/>
          <w:sz w:val="22"/>
          <w:szCs w:val="22"/>
        </w:rPr>
        <w:t xml:space="preserve">  </w:t>
      </w:r>
      <w:r w:rsidRPr="00CD64E2">
        <w:rPr>
          <w:bCs/>
          <w:sz w:val="22"/>
          <w:szCs w:val="22"/>
        </w:rPr>
        <w:t>W ramach niniejszej umowy Wykonawca zobowiązany jest do wskazania osób, które będą świadczyć i odpowiadać przed osobą wyznaczoną po stronie Zamawiającego za wszelkie czynności informatyczne w siedzibie Zamawiającego lub na odległość, poprzez sieć teleinformatyczną w przypadku awarii krytycznej 24/h, 7 dni w tygodniu.</w:t>
      </w:r>
    </w:p>
    <w:p w14:paraId="0AB689D2" w14:textId="77777777" w:rsidR="00E4679F" w:rsidRPr="00CD64E2" w:rsidRDefault="00E4679F" w:rsidP="00E4679F">
      <w:pPr>
        <w:shd w:val="clear" w:color="auto" w:fill="FFFFFF"/>
        <w:spacing w:line="276" w:lineRule="auto"/>
        <w:ind w:left="360" w:hanging="360"/>
        <w:jc w:val="both"/>
        <w:rPr>
          <w:bCs/>
          <w:sz w:val="22"/>
          <w:szCs w:val="22"/>
        </w:rPr>
      </w:pPr>
      <w:r w:rsidRPr="00CD64E2">
        <w:rPr>
          <w:bCs/>
          <w:sz w:val="22"/>
          <w:szCs w:val="22"/>
        </w:rPr>
        <w:t>11.</w:t>
      </w:r>
      <w:r>
        <w:rPr>
          <w:bCs/>
          <w:sz w:val="22"/>
          <w:szCs w:val="22"/>
        </w:rPr>
        <w:t xml:space="preserve">  </w:t>
      </w:r>
      <w:r w:rsidRPr="00CD64E2">
        <w:rPr>
          <w:bCs/>
          <w:sz w:val="22"/>
          <w:szCs w:val="22"/>
        </w:rPr>
        <w:t xml:space="preserve">Wykonawca udziela 12 miesięcznej gwarancji na wykonane naprawy sprzętu (w </w:t>
      </w:r>
      <w:r>
        <w:rPr>
          <w:bCs/>
          <w:sz w:val="22"/>
          <w:szCs w:val="22"/>
        </w:rPr>
        <w:t>tym również części zamienne), z </w:t>
      </w:r>
      <w:r w:rsidRPr="00CD64E2">
        <w:rPr>
          <w:bCs/>
          <w:sz w:val="22"/>
          <w:szCs w:val="22"/>
        </w:rPr>
        <w:t>wyłączeniem części eksploatacyjnych, podlegających normalnemu zużyciu. Powyższe nie uchybia możliwości dochodzenia przez Zamawiającego roszczeń z tytułu rękojmi.</w:t>
      </w:r>
    </w:p>
    <w:p w14:paraId="17D1FC02" w14:textId="77777777" w:rsidR="00E4679F" w:rsidRDefault="00E4679F" w:rsidP="009536D5">
      <w:pPr>
        <w:numPr>
          <w:ilvl w:val="0"/>
          <w:numId w:val="55"/>
        </w:numPr>
        <w:shd w:val="clear" w:color="auto" w:fill="FFFFFF"/>
        <w:spacing w:line="276" w:lineRule="auto"/>
        <w:ind w:left="426" w:hanging="426"/>
        <w:jc w:val="both"/>
        <w:rPr>
          <w:bCs/>
          <w:sz w:val="22"/>
          <w:szCs w:val="22"/>
        </w:rPr>
      </w:pPr>
      <w:r>
        <w:rPr>
          <w:bCs/>
          <w:sz w:val="22"/>
          <w:szCs w:val="22"/>
        </w:rPr>
        <w:t xml:space="preserve">  </w:t>
      </w:r>
      <w:r w:rsidRPr="00CD64E2">
        <w:rPr>
          <w:bCs/>
          <w:sz w:val="22"/>
          <w:szCs w:val="22"/>
        </w:rPr>
        <w:t>W przypadku gdy Wykonawca zamierza zlecić podwykonawcy część zamówienia to ponosi on wobec Zamawiającego pełną odpowiedzialność za przedmiot umowy, którego wykonanie powierzył podwykonawcy/podwykonaw</w:t>
      </w:r>
      <w:r>
        <w:rPr>
          <w:bCs/>
          <w:sz w:val="22"/>
          <w:szCs w:val="22"/>
        </w:rPr>
        <w:t xml:space="preserve">com oraz za wszelkie działania </w:t>
      </w:r>
      <w:r w:rsidRPr="00CD64E2">
        <w:rPr>
          <w:bCs/>
          <w:sz w:val="22"/>
          <w:szCs w:val="22"/>
        </w:rPr>
        <w:t>i zaniechania podwykonawcy/</w:t>
      </w:r>
      <w:r>
        <w:rPr>
          <w:bCs/>
          <w:sz w:val="22"/>
          <w:szCs w:val="22"/>
        </w:rPr>
        <w:t xml:space="preserve"> </w:t>
      </w:r>
      <w:r w:rsidRPr="00CD64E2">
        <w:rPr>
          <w:bCs/>
          <w:sz w:val="22"/>
          <w:szCs w:val="22"/>
        </w:rPr>
        <w:t>podwykonawców jak za swoje własne.</w:t>
      </w:r>
    </w:p>
    <w:p w14:paraId="6DBD8D79" w14:textId="77777777" w:rsidR="00E4679F" w:rsidRPr="00A47F7A" w:rsidRDefault="00E4679F" w:rsidP="009536D5">
      <w:pPr>
        <w:numPr>
          <w:ilvl w:val="0"/>
          <w:numId w:val="55"/>
        </w:numPr>
        <w:shd w:val="clear" w:color="auto" w:fill="FFFFFF"/>
        <w:spacing w:line="276" w:lineRule="auto"/>
        <w:ind w:left="426" w:hanging="426"/>
        <w:jc w:val="both"/>
        <w:rPr>
          <w:bCs/>
          <w:strike/>
          <w:sz w:val="22"/>
          <w:szCs w:val="22"/>
        </w:rPr>
      </w:pPr>
      <w:r>
        <w:rPr>
          <w:bCs/>
          <w:sz w:val="22"/>
          <w:szCs w:val="22"/>
        </w:rPr>
        <w:t xml:space="preserve"> </w:t>
      </w:r>
      <w:r w:rsidRPr="00516BD6">
        <w:rPr>
          <w:bCs/>
          <w:sz w:val="22"/>
          <w:szCs w:val="22"/>
        </w:rPr>
        <w:t>W ciągu 7 (siedmiu) dni po zakończeniu każdego miesiąca kalendarzowego realizacji umowy, Wykonawca jest zobowiązany przedłożyć Zamawiającemu miesięczny szczegółowy rapor</w:t>
      </w:r>
      <w:r>
        <w:rPr>
          <w:bCs/>
          <w:sz w:val="22"/>
          <w:szCs w:val="22"/>
        </w:rPr>
        <w:t>t z wykonanych czynności wraz z </w:t>
      </w:r>
      <w:r w:rsidRPr="00516BD6">
        <w:rPr>
          <w:bCs/>
          <w:sz w:val="22"/>
          <w:szCs w:val="22"/>
        </w:rPr>
        <w:t>informacją o przyjętych od użytkowników zgłoszeniach i dostrzeżonych problemach</w:t>
      </w:r>
      <w:r w:rsidRPr="00A47F7A">
        <w:rPr>
          <w:bCs/>
          <w:color w:val="0F4761" w:themeColor="accent1" w:themeShade="BF"/>
          <w:sz w:val="22"/>
          <w:szCs w:val="22"/>
        </w:rPr>
        <w:t xml:space="preserve"> </w:t>
      </w:r>
      <w:r w:rsidRPr="00A47F7A">
        <w:rPr>
          <w:bCs/>
          <w:sz w:val="22"/>
          <w:szCs w:val="22"/>
        </w:rPr>
        <w:t xml:space="preserve">i terminem wykonania zgłoszenia. </w:t>
      </w:r>
    </w:p>
    <w:p w14:paraId="1BE9565E" w14:textId="77777777" w:rsidR="00E4679F" w:rsidRPr="00CD64E2" w:rsidRDefault="00E4679F" w:rsidP="00E4679F">
      <w:pPr>
        <w:shd w:val="clear" w:color="auto" w:fill="FFFFFF"/>
        <w:spacing w:line="276" w:lineRule="auto"/>
        <w:ind w:left="360"/>
        <w:jc w:val="center"/>
        <w:rPr>
          <w:b/>
          <w:bCs/>
          <w:sz w:val="22"/>
          <w:szCs w:val="22"/>
        </w:rPr>
      </w:pPr>
    </w:p>
    <w:p w14:paraId="61A30DEB" w14:textId="77777777" w:rsidR="00E4679F" w:rsidRPr="00CD64E2" w:rsidRDefault="00E4679F" w:rsidP="00E4679F">
      <w:pPr>
        <w:shd w:val="clear" w:color="auto" w:fill="FFFFFF"/>
        <w:spacing w:line="276" w:lineRule="auto"/>
        <w:ind w:left="360"/>
        <w:jc w:val="center"/>
        <w:rPr>
          <w:b/>
          <w:bCs/>
          <w:sz w:val="22"/>
          <w:szCs w:val="22"/>
        </w:rPr>
      </w:pPr>
      <w:r>
        <w:rPr>
          <w:b/>
          <w:bCs/>
          <w:sz w:val="22"/>
          <w:szCs w:val="22"/>
        </w:rPr>
        <w:t xml:space="preserve">§ </w:t>
      </w:r>
      <w:r w:rsidRPr="00CD64E2">
        <w:rPr>
          <w:b/>
          <w:bCs/>
          <w:sz w:val="22"/>
          <w:szCs w:val="22"/>
        </w:rPr>
        <w:t>3</w:t>
      </w:r>
    </w:p>
    <w:p w14:paraId="4759CBEF" w14:textId="77777777" w:rsidR="00E4679F" w:rsidRPr="005F3B86" w:rsidRDefault="00E4679F" w:rsidP="009536D5">
      <w:pPr>
        <w:numPr>
          <w:ilvl w:val="3"/>
          <w:numId w:val="55"/>
        </w:numPr>
        <w:shd w:val="clear" w:color="auto" w:fill="FFFFFF"/>
        <w:spacing w:line="276" w:lineRule="auto"/>
        <w:ind w:left="426"/>
        <w:jc w:val="both"/>
        <w:rPr>
          <w:sz w:val="22"/>
          <w:szCs w:val="22"/>
        </w:rPr>
      </w:pPr>
      <w:r w:rsidRPr="005F3B86">
        <w:rPr>
          <w:sz w:val="22"/>
          <w:szCs w:val="22"/>
        </w:rPr>
        <w:t xml:space="preserve">W ramach niniejszej umowy Wykonawca zobowiązany jest do zatrudnienia na podstawie </w:t>
      </w:r>
      <w:r>
        <w:rPr>
          <w:sz w:val="22"/>
          <w:szCs w:val="22"/>
        </w:rPr>
        <w:t>stosunku pracy</w:t>
      </w:r>
      <w:r w:rsidRPr="005F3B86">
        <w:rPr>
          <w:sz w:val="22"/>
          <w:szCs w:val="22"/>
        </w:rPr>
        <w:t xml:space="preserve"> odpowiedniej, niezbędnej do prawidłowego wykonania Usługi liczby pracowników, w całym okresie wykon</w:t>
      </w:r>
      <w:r>
        <w:rPr>
          <w:sz w:val="22"/>
          <w:szCs w:val="22"/>
        </w:rPr>
        <w:t xml:space="preserve">ywania Umowy, jeżeli wykonanie </w:t>
      </w:r>
      <w:r w:rsidRPr="005F3B86">
        <w:rPr>
          <w:sz w:val="22"/>
          <w:szCs w:val="22"/>
        </w:rPr>
        <w:t>tych czynności polega na wykonywaniu pracy w sposób określony w art. 22 § 1 ustawy z 26 czerwca 1974 r. Kodeks pracy</w:t>
      </w:r>
      <w:r>
        <w:rPr>
          <w:sz w:val="22"/>
          <w:szCs w:val="22"/>
        </w:rPr>
        <w:t>. W</w:t>
      </w:r>
      <w:r w:rsidRPr="005F3B86">
        <w:rPr>
          <w:sz w:val="22"/>
          <w:szCs w:val="22"/>
        </w:rPr>
        <w:t xml:space="preserve"> szczególności</w:t>
      </w:r>
      <w:r>
        <w:rPr>
          <w:sz w:val="22"/>
          <w:szCs w:val="22"/>
        </w:rPr>
        <w:t xml:space="preserve"> obowiązek ten dotyczy</w:t>
      </w:r>
      <w:r w:rsidRPr="005F3B86">
        <w:rPr>
          <w:sz w:val="22"/>
          <w:szCs w:val="22"/>
        </w:rPr>
        <w:t xml:space="preserve"> </w:t>
      </w:r>
      <w:r>
        <w:rPr>
          <w:sz w:val="22"/>
          <w:szCs w:val="22"/>
        </w:rPr>
        <w:t>obsługi</w:t>
      </w:r>
      <w:r w:rsidRPr="005F3B86">
        <w:rPr>
          <w:sz w:val="22"/>
          <w:szCs w:val="22"/>
        </w:rPr>
        <w:t xml:space="preserve"> zgłoszeń, tj.  przyjmowanie, zarządzanie, bieżące aktualizowanie in</w:t>
      </w:r>
      <w:r>
        <w:rPr>
          <w:sz w:val="22"/>
          <w:szCs w:val="22"/>
        </w:rPr>
        <w:t>formacji o realizacji zgłoszeń</w:t>
      </w:r>
      <w:r w:rsidRPr="005F3B86">
        <w:rPr>
          <w:sz w:val="22"/>
          <w:szCs w:val="22"/>
        </w:rPr>
        <w:t xml:space="preserve">. </w:t>
      </w:r>
    </w:p>
    <w:p w14:paraId="5AF16850" w14:textId="77777777" w:rsidR="00E4679F" w:rsidRPr="005F3B86" w:rsidRDefault="00E4679F" w:rsidP="009536D5">
      <w:pPr>
        <w:numPr>
          <w:ilvl w:val="3"/>
          <w:numId w:val="55"/>
        </w:numPr>
        <w:shd w:val="clear" w:color="auto" w:fill="FFFFFF"/>
        <w:spacing w:line="276" w:lineRule="auto"/>
        <w:ind w:left="426"/>
        <w:jc w:val="both"/>
        <w:rPr>
          <w:sz w:val="22"/>
          <w:szCs w:val="22"/>
        </w:rPr>
      </w:pPr>
      <w:r w:rsidRPr="005F3B86">
        <w:rPr>
          <w:sz w:val="22"/>
          <w:szCs w:val="22"/>
        </w:rPr>
        <w:t xml:space="preserve">Zamawiający zastrzega sobie prawo do wykonywania czynności kontrolnych wobec Wykonawcy odnośnie spełniania wymogu, o którym mowa w ust. 1. W ramach sprawowanych czynności kontrolnych Zamawiający uprawniony jest w szczególności do: </w:t>
      </w:r>
    </w:p>
    <w:p w14:paraId="7A3BB2C1" w14:textId="77777777" w:rsidR="00E4679F" w:rsidRPr="005F3B86" w:rsidRDefault="00E4679F" w:rsidP="009536D5">
      <w:pPr>
        <w:numPr>
          <w:ilvl w:val="3"/>
          <w:numId w:val="74"/>
        </w:numPr>
        <w:shd w:val="clear" w:color="auto" w:fill="FFFFFF"/>
        <w:spacing w:line="276" w:lineRule="auto"/>
        <w:ind w:left="993"/>
        <w:jc w:val="both"/>
        <w:rPr>
          <w:sz w:val="22"/>
          <w:szCs w:val="22"/>
        </w:rPr>
      </w:pPr>
      <w:r w:rsidRPr="005F3B86">
        <w:rPr>
          <w:sz w:val="22"/>
          <w:szCs w:val="22"/>
        </w:rPr>
        <w:t>żądania dokumentów w zakresie potwierdzenia spełniania tego wymogu;</w:t>
      </w:r>
    </w:p>
    <w:p w14:paraId="5F459351" w14:textId="77777777" w:rsidR="00E4679F" w:rsidRPr="005F3B86" w:rsidRDefault="00E4679F" w:rsidP="009536D5">
      <w:pPr>
        <w:numPr>
          <w:ilvl w:val="3"/>
          <w:numId w:val="74"/>
        </w:numPr>
        <w:shd w:val="clear" w:color="auto" w:fill="FFFFFF"/>
        <w:spacing w:line="276" w:lineRule="auto"/>
        <w:ind w:left="993"/>
        <w:jc w:val="both"/>
        <w:rPr>
          <w:sz w:val="22"/>
          <w:szCs w:val="22"/>
        </w:rPr>
      </w:pPr>
      <w:r w:rsidRPr="005F3B86">
        <w:rPr>
          <w:sz w:val="22"/>
          <w:szCs w:val="22"/>
        </w:rPr>
        <w:t xml:space="preserve">żądania wyjaśnień w przypadku wątpliwości w zakresie potwierdzania spełniania tego wymogu; </w:t>
      </w:r>
    </w:p>
    <w:p w14:paraId="0B317859" w14:textId="77777777" w:rsidR="00E4679F" w:rsidRPr="005F3B86" w:rsidRDefault="00E4679F" w:rsidP="009536D5">
      <w:pPr>
        <w:numPr>
          <w:ilvl w:val="3"/>
          <w:numId w:val="74"/>
        </w:numPr>
        <w:shd w:val="clear" w:color="auto" w:fill="FFFFFF"/>
        <w:spacing w:line="276" w:lineRule="auto"/>
        <w:ind w:left="993"/>
        <w:jc w:val="both"/>
        <w:rPr>
          <w:sz w:val="22"/>
          <w:szCs w:val="22"/>
        </w:rPr>
      </w:pPr>
      <w:r w:rsidRPr="005F3B86">
        <w:rPr>
          <w:sz w:val="22"/>
          <w:szCs w:val="22"/>
        </w:rPr>
        <w:t xml:space="preserve">przeprowadzenia kontroli w miejscu wykonywania Usługi. </w:t>
      </w:r>
    </w:p>
    <w:p w14:paraId="03E2B3B8" w14:textId="77777777" w:rsidR="00E4679F" w:rsidRDefault="00E4679F" w:rsidP="009536D5">
      <w:pPr>
        <w:numPr>
          <w:ilvl w:val="3"/>
          <w:numId w:val="55"/>
        </w:numPr>
        <w:shd w:val="clear" w:color="auto" w:fill="FFFFFF"/>
        <w:spacing w:line="276" w:lineRule="auto"/>
        <w:ind w:left="426"/>
        <w:jc w:val="both"/>
        <w:rPr>
          <w:sz w:val="22"/>
          <w:szCs w:val="22"/>
        </w:rPr>
      </w:pPr>
      <w:r w:rsidRPr="005F3B86">
        <w:rPr>
          <w:sz w:val="22"/>
          <w:szCs w:val="22"/>
        </w:rPr>
        <w:t xml:space="preserve">Wykonawca w trakcie obowiązywania Umowy zobowiązany jest przedłożyć Zamawiającemu dowody potwierdzające spełnianie wymogu zatrudnienia na podstawie </w:t>
      </w:r>
      <w:r>
        <w:rPr>
          <w:sz w:val="22"/>
          <w:szCs w:val="22"/>
        </w:rPr>
        <w:t>stosunku pracy</w:t>
      </w:r>
      <w:r w:rsidRPr="005F3B86">
        <w:rPr>
          <w:sz w:val="22"/>
          <w:szCs w:val="22"/>
        </w:rPr>
        <w:t xml:space="preserve"> osób wykonujących czynności, o których mowa w ust. 1, na każde jego wezwanie, w wyznaczonym w wezwaniu terminie. </w:t>
      </w:r>
    </w:p>
    <w:p w14:paraId="2B1554F7" w14:textId="77777777" w:rsidR="00E4679F" w:rsidRPr="00CB38B7" w:rsidRDefault="00E4679F" w:rsidP="009536D5">
      <w:pPr>
        <w:numPr>
          <w:ilvl w:val="3"/>
          <w:numId w:val="55"/>
        </w:numPr>
        <w:shd w:val="clear" w:color="auto" w:fill="FFFFFF"/>
        <w:spacing w:line="276" w:lineRule="auto"/>
        <w:ind w:left="426"/>
        <w:jc w:val="both"/>
        <w:rPr>
          <w:sz w:val="22"/>
          <w:szCs w:val="22"/>
        </w:rPr>
      </w:pPr>
      <w:r w:rsidRPr="00CB38B7">
        <w:rPr>
          <w:sz w:val="22"/>
          <w:szCs w:val="22"/>
        </w:rPr>
        <w:t>Dowody, o których mowa w ust. 3, to w szczególności - poświadczone za zgodność z oryginałem odpowi</w:t>
      </w:r>
      <w:r>
        <w:rPr>
          <w:sz w:val="22"/>
          <w:szCs w:val="22"/>
        </w:rPr>
        <w:t>ednio przez Wykonawcę kopię dokumentów potwierdzających nawiązanie stosunku pracy przez oso</w:t>
      </w:r>
      <w:r w:rsidRPr="00CB38B7">
        <w:rPr>
          <w:sz w:val="22"/>
          <w:szCs w:val="22"/>
        </w:rPr>
        <w:t>b</w:t>
      </w:r>
      <w:r>
        <w:rPr>
          <w:sz w:val="22"/>
          <w:szCs w:val="22"/>
        </w:rPr>
        <w:t>y,</w:t>
      </w:r>
      <w:r w:rsidRPr="00CB38B7">
        <w:rPr>
          <w:sz w:val="22"/>
          <w:szCs w:val="22"/>
        </w:rPr>
        <w:t xml:space="preserve"> który</w:t>
      </w:r>
      <w:r>
        <w:rPr>
          <w:sz w:val="22"/>
          <w:szCs w:val="22"/>
        </w:rPr>
        <w:t>ch dotyczy ww. wymóg. Kopie dokumentów</w:t>
      </w:r>
      <w:r w:rsidRPr="00CB38B7">
        <w:rPr>
          <w:sz w:val="22"/>
          <w:szCs w:val="22"/>
        </w:rPr>
        <w:t xml:space="preserve"> powinny zostać zanonimizowane w sposób zapewniający oc</w:t>
      </w:r>
      <w:r>
        <w:rPr>
          <w:sz w:val="22"/>
          <w:szCs w:val="22"/>
        </w:rPr>
        <w:t>hronę danych osobowych pracowników</w:t>
      </w:r>
      <w:r w:rsidRPr="00CB38B7">
        <w:rPr>
          <w:sz w:val="22"/>
          <w:szCs w:val="22"/>
        </w:rPr>
        <w:t xml:space="preserve">, zgodnie z przepisami ustawy z dnia 10 maja 2018 r. o ochronie danych osobowych, tj. w szczególności w zakresie adresów oraz numerów PESEL pracowników. Informacje takie jak: imię i nazwisko, </w:t>
      </w:r>
      <w:r w:rsidRPr="00CB38B7">
        <w:rPr>
          <w:sz w:val="22"/>
          <w:szCs w:val="22"/>
        </w:rPr>
        <w:lastRenderedPageBreak/>
        <w:t>data zawa</w:t>
      </w:r>
      <w:r>
        <w:rPr>
          <w:sz w:val="22"/>
          <w:szCs w:val="22"/>
        </w:rPr>
        <w:t>rcia umowy, rodzaj umowy o pracę</w:t>
      </w:r>
      <w:r w:rsidRPr="00CB38B7">
        <w:rPr>
          <w:sz w:val="22"/>
          <w:szCs w:val="22"/>
        </w:rPr>
        <w:t>, zakres umowy i wymiar etatu</w:t>
      </w:r>
      <w:r>
        <w:rPr>
          <w:sz w:val="22"/>
          <w:szCs w:val="22"/>
        </w:rPr>
        <w:t xml:space="preserve"> – w przypadku umów o pracę,</w:t>
      </w:r>
      <w:r w:rsidRPr="00CB38B7">
        <w:rPr>
          <w:sz w:val="22"/>
          <w:szCs w:val="22"/>
        </w:rPr>
        <w:t xml:space="preserve"> powinny być możliwe do zidentyfikowania. </w:t>
      </w:r>
    </w:p>
    <w:p w14:paraId="6C694744" w14:textId="77777777" w:rsidR="00E4679F" w:rsidRPr="00CB38B7" w:rsidRDefault="00E4679F" w:rsidP="009536D5">
      <w:pPr>
        <w:numPr>
          <w:ilvl w:val="3"/>
          <w:numId w:val="55"/>
        </w:numPr>
        <w:shd w:val="clear" w:color="auto" w:fill="FFFFFF"/>
        <w:spacing w:line="276" w:lineRule="auto"/>
        <w:ind w:left="426"/>
        <w:jc w:val="both"/>
        <w:rPr>
          <w:sz w:val="22"/>
          <w:szCs w:val="22"/>
        </w:rPr>
      </w:pPr>
      <w:r w:rsidRPr="00CB38B7">
        <w:rPr>
          <w:sz w:val="22"/>
          <w:szCs w:val="22"/>
        </w:rPr>
        <w:t xml:space="preserve">Postanowienia ust. 1 – 4 stosuje się odpowiednio do podwykonawców, o ile Wykonawca w ten sposób wykonuje przedmiot Umowy. W takim przypadku Wykonawcy w zawieranych z podwykonawcami umowach powinien zapewnić Zamawiającemu możliwość podejmowania czynności, o których mowa w ust. 1 – 4 wobec podwykonawców. </w:t>
      </w:r>
    </w:p>
    <w:p w14:paraId="1DDFFD1B" w14:textId="77777777" w:rsidR="00E4679F" w:rsidRPr="00C825BE" w:rsidRDefault="00E4679F" w:rsidP="009536D5">
      <w:pPr>
        <w:pStyle w:val="Akapitzlist"/>
        <w:numPr>
          <w:ilvl w:val="3"/>
          <w:numId w:val="55"/>
        </w:numPr>
        <w:shd w:val="clear" w:color="auto" w:fill="FFFFFF"/>
        <w:spacing w:line="276" w:lineRule="auto"/>
        <w:ind w:left="426"/>
        <w:contextualSpacing w:val="0"/>
        <w:jc w:val="both"/>
        <w:rPr>
          <w:sz w:val="22"/>
          <w:szCs w:val="22"/>
        </w:rPr>
      </w:pPr>
      <w:r>
        <w:rPr>
          <w:sz w:val="22"/>
          <w:szCs w:val="22"/>
        </w:rPr>
        <w:t>Wymóg zatrudnienia na podstawie</w:t>
      </w:r>
      <w:r w:rsidRPr="00C825BE">
        <w:rPr>
          <w:sz w:val="22"/>
          <w:szCs w:val="22"/>
        </w:rPr>
        <w:t xml:space="preserve"> </w:t>
      </w:r>
      <w:r>
        <w:rPr>
          <w:sz w:val="22"/>
          <w:szCs w:val="22"/>
        </w:rPr>
        <w:t>st</w:t>
      </w:r>
      <w:r w:rsidRPr="00C825BE">
        <w:rPr>
          <w:sz w:val="22"/>
          <w:szCs w:val="22"/>
        </w:rPr>
        <w:t>o</w:t>
      </w:r>
      <w:r>
        <w:rPr>
          <w:sz w:val="22"/>
          <w:szCs w:val="22"/>
        </w:rPr>
        <w:t>sunku pracy</w:t>
      </w:r>
      <w:r w:rsidRPr="00C825BE">
        <w:rPr>
          <w:sz w:val="22"/>
          <w:szCs w:val="22"/>
        </w:rPr>
        <w:t xml:space="preserve"> nie dotyczy Wykonawcy oraz Podwykonawców samodzielnie realizujących umowę, prowadzących działalność gospodarczą na podstawie wpisu do CEIDG lub innych równoważnych rejestrów, którzy samodzielnie wyk</w:t>
      </w:r>
      <w:r>
        <w:rPr>
          <w:sz w:val="22"/>
          <w:szCs w:val="22"/>
        </w:rPr>
        <w:t>onują czynności wymienione w § 3 ust. 1</w:t>
      </w:r>
      <w:r w:rsidRPr="00C825BE">
        <w:rPr>
          <w:sz w:val="22"/>
          <w:szCs w:val="22"/>
        </w:rPr>
        <w:t>.</w:t>
      </w:r>
    </w:p>
    <w:p w14:paraId="34FDC2F6" w14:textId="77777777" w:rsidR="00E4679F" w:rsidRDefault="00E4679F" w:rsidP="009536D5">
      <w:pPr>
        <w:numPr>
          <w:ilvl w:val="3"/>
          <w:numId w:val="55"/>
        </w:numPr>
        <w:shd w:val="clear" w:color="auto" w:fill="FFFFFF"/>
        <w:spacing w:line="276" w:lineRule="auto"/>
        <w:ind w:left="426"/>
        <w:jc w:val="both"/>
        <w:rPr>
          <w:sz w:val="22"/>
          <w:szCs w:val="22"/>
        </w:rPr>
      </w:pPr>
      <w:r w:rsidRPr="005F3B86">
        <w:rPr>
          <w:sz w:val="22"/>
          <w:szCs w:val="22"/>
        </w:rPr>
        <w:t>W przypadku wątpliwości, co do przestrzegania wymogu</w:t>
      </w:r>
      <w:r>
        <w:rPr>
          <w:sz w:val="22"/>
          <w:szCs w:val="22"/>
        </w:rPr>
        <w:t xml:space="preserve"> zatrudniania na podstawie stosunku pracy</w:t>
      </w:r>
      <w:r w:rsidRPr="005F3B86">
        <w:rPr>
          <w:sz w:val="22"/>
          <w:szCs w:val="22"/>
        </w:rPr>
        <w:t xml:space="preserve"> przez Wykonawcę lub Podwykonawcę, Zamawiający zastrzega sobie prawo do zwrócenia się do Państwowej Inspekcji Pracy o przeprowadzenie kontroli</w:t>
      </w:r>
      <w:r>
        <w:rPr>
          <w:sz w:val="22"/>
          <w:szCs w:val="22"/>
        </w:rPr>
        <w:t xml:space="preserve">. </w:t>
      </w:r>
    </w:p>
    <w:p w14:paraId="062D1C28" w14:textId="77777777" w:rsidR="00E4679F" w:rsidRPr="00C825BE" w:rsidRDefault="00E4679F" w:rsidP="009536D5">
      <w:pPr>
        <w:numPr>
          <w:ilvl w:val="3"/>
          <w:numId w:val="55"/>
        </w:numPr>
        <w:shd w:val="clear" w:color="auto" w:fill="FFFFFF"/>
        <w:spacing w:line="276" w:lineRule="auto"/>
        <w:ind w:left="426"/>
        <w:jc w:val="both"/>
        <w:rPr>
          <w:sz w:val="22"/>
          <w:szCs w:val="22"/>
        </w:rPr>
      </w:pPr>
      <w:r w:rsidRPr="00B16488">
        <w:rPr>
          <w:sz w:val="22"/>
          <w:szCs w:val="22"/>
        </w:rPr>
        <w:t>Zamawiający</w:t>
      </w:r>
      <w:r>
        <w:rPr>
          <w:sz w:val="22"/>
          <w:szCs w:val="22"/>
        </w:rPr>
        <w:t xml:space="preserve"> informuje, iż</w:t>
      </w:r>
      <w:r w:rsidRPr="00B16488">
        <w:rPr>
          <w:sz w:val="22"/>
          <w:szCs w:val="22"/>
        </w:rPr>
        <w:t xml:space="preserve"> </w:t>
      </w:r>
      <w:r>
        <w:rPr>
          <w:sz w:val="22"/>
          <w:szCs w:val="22"/>
        </w:rPr>
        <w:t xml:space="preserve">w okresie obowiązywania umowy </w:t>
      </w:r>
      <w:r w:rsidRPr="00B16488">
        <w:rPr>
          <w:sz w:val="22"/>
          <w:szCs w:val="22"/>
        </w:rPr>
        <w:t>będzie dysponował 1 osobą z</w:t>
      </w:r>
      <w:r>
        <w:rPr>
          <w:sz w:val="22"/>
          <w:szCs w:val="22"/>
        </w:rPr>
        <w:t>atrudnioną na podstawie umowy o </w:t>
      </w:r>
      <w:r w:rsidRPr="00B16488">
        <w:rPr>
          <w:sz w:val="22"/>
          <w:szCs w:val="22"/>
        </w:rPr>
        <w:t>pracę na pełny etat na stanowisku Specjalisty ds. informatyki.</w:t>
      </w:r>
    </w:p>
    <w:p w14:paraId="0B9DD445" w14:textId="77777777" w:rsidR="00E4679F" w:rsidRDefault="00E4679F" w:rsidP="00E4679F">
      <w:pPr>
        <w:shd w:val="clear" w:color="auto" w:fill="FFFFFF"/>
        <w:spacing w:line="276" w:lineRule="auto"/>
        <w:ind w:left="360"/>
        <w:jc w:val="center"/>
        <w:rPr>
          <w:b/>
          <w:bCs/>
          <w:sz w:val="22"/>
          <w:szCs w:val="22"/>
        </w:rPr>
      </w:pPr>
    </w:p>
    <w:p w14:paraId="40E51536" w14:textId="77777777" w:rsidR="00E4679F" w:rsidRPr="00CD64E2" w:rsidRDefault="00E4679F" w:rsidP="00E4679F">
      <w:pPr>
        <w:shd w:val="clear" w:color="auto" w:fill="FFFFFF"/>
        <w:spacing w:line="276" w:lineRule="auto"/>
        <w:ind w:left="360"/>
        <w:jc w:val="center"/>
        <w:rPr>
          <w:b/>
          <w:bCs/>
          <w:sz w:val="22"/>
          <w:szCs w:val="22"/>
        </w:rPr>
      </w:pPr>
      <w:r>
        <w:rPr>
          <w:b/>
          <w:bCs/>
          <w:sz w:val="22"/>
          <w:szCs w:val="22"/>
        </w:rPr>
        <w:t xml:space="preserve">§ </w:t>
      </w:r>
      <w:r w:rsidRPr="00CD64E2">
        <w:rPr>
          <w:b/>
          <w:bCs/>
          <w:sz w:val="22"/>
          <w:szCs w:val="22"/>
        </w:rPr>
        <w:t>4</w:t>
      </w:r>
    </w:p>
    <w:p w14:paraId="2F6B90A9" w14:textId="77777777" w:rsidR="00E4679F" w:rsidRPr="00CD64E2" w:rsidRDefault="00E4679F" w:rsidP="00E4679F">
      <w:pPr>
        <w:shd w:val="clear" w:color="auto" w:fill="FFFFFF"/>
        <w:spacing w:line="276" w:lineRule="auto"/>
        <w:ind w:left="360"/>
        <w:jc w:val="center"/>
        <w:rPr>
          <w:b/>
          <w:bCs/>
          <w:sz w:val="22"/>
          <w:szCs w:val="22"/>
        </w:rPr>
      </w:pPr>
      <w:r w:rsidRPr="00CD64E2">
        <w:rPr>
          <w:b/>
          <w:bCs/>
          <w:sz w:val="22"/>
          <w:szCs w:val="22"/>
        </w:rPr>
        <w:t xml:space="preserve">Zobowiązania </w:t>
      </w:r>
      <w:r>
        <w:rPr>
          <w:b/>
          <w:bCs/>
          <w:sz w:val="22"/>
          <w:szCs w:val="22"/>
        </w:rPr>
        <w:t>Wykonawcy</w:t>
      </w:r>
    </w:p>
    <w:p w14:paraId="4C996747" w14:textId="77777777" w:rsidR="00E4679F" w:rsidRPr="00F02D8F" w:rsidRDefault="00E4679F" w:rsidP="00E4679F">
      <w:pPr>
        <w:shd w:val="clear" w:color="auto" w:fill="FFFFFF"/>
        <w:spacing w:line="276" w:lineRule="auto"/>
        <w:rPr>
          <w:bCs/>
          <w:sz w:val="22"/>
          <w:szCs w:val="22"/>
        </w:rPr>
      </w:pPr>
      <w:r w:rsidRPr="00CD64E2">
        <w:rPr>
          <w:bCs/>
          <w:sz w:val="22"/>
          <w:szCs w:val="22"/>
        </w:rPr>
        <w:t xml:space="preserve">1. </w:t>
      </w:r>
      <w:r w:rsidRPr="00F02D8F">
        <w:rPr>
          <w:bCs/>
          <w:sz w:val="22"/>
          <w:szCs w:val="22"/>
        </w:rPr>
        <w:t>Wykonawca zobowiązuje się do:</w:t>
      </w:r>
    </w:p>
    <w:p w14:paraId="341BFE5D" w14:textId="77777777" w:rsidR="00E4679F" w:rsidRPr="00F02D8F" w:rsidRDefault="00E4679F" w:rsidP="009536D5">
      <w:pPr>
        <w:numPr>
          <w:ilvl w:val="1"/>
          <w:numId w:val="47"/>
        </w:numPr>
        <w:shd w:val="clear" w:color="auto" w:fill="FFFFFF"/>
        <w:spacing w:line="276" w:lineRule="auto"/>
        <w:ind w:left="993" w:hanging="567"/>
        <w:jc w:val="both"/>
        <w:rPr>
          <w:bCs/>
          <w:sz w:val="22"/>
          <w:szCs w:val="22"/>
        </w:rPr>
      </w:pPr>
      <w:r w:rsidRPr="00F02D8F">
        <w:rPr>
          <w:bCs/>
          <w:sz w:val="22"/>
          <w:szCs w:val="22"/>
        </w:rPr>
        <w:t>wykonania wszelkich czynności konserwacyjnych, montażowych, instalacyjnych,</w:t>
      </w:r>
      <w:r w:rsidRPr="00F02D8F">
        <w:rPr>
          <w:sz w:val="22"/>
          <w:szCs w:val="22"/>
        </w:rPr>
        <w:t xml:space="preserve"> nadzorczych z</w:t>
      </w:r>
      <w:r w:rsidRPr="00F02D8F">
        <w:rPr>
          <w:bCs/>
          <w:sz w:val="22"/>
          <w:szCs w:val="22"/>
        </w:rPr>
        <w:t xml:space="preserve"> należyta starannością</w:t>
      </w:r>
    </w:p>
    <w:p w14:paraId="30F9FB05" w14:textId="77777777" w:rsidR="00E4679F" w:rsidRPr="00F02D8F" w:rsidRDefault="00E4679F" w:rsidP="009536D5">
      <w:pPr>
        <w:numPr>
          <w:ilvl w:val="1"/>
          <w:numId w:val="47"/>
        </w:numPr>
        <w:shd w:val="clear" w:color="auto" w:fill="FFFFFF"/>
        <w:spacing w:line="276" w:lineRule="auto"/>
        <w:ind w:left="993" w:hanging="567"/>
        <w:jc w:val="both"/>
        <w:rPr>
          <w:bCs/>
          <w:sz w:val="22"/>
          <w:szCs w:val="22"/>
        </w:rPr>
      </w:pPr>
      <w:r w:rsidRPr="00F02D8F">
        <w:rPr>
          <w:bCs/>
          <w:sz w:val="22"/>
          <w:szCs w:val="22"/>
          <w:highlight w:val="white"/>
        </w:rPr>
        <w:t xml:space="preserve">obsługi informatycznej </w:t>
      </w:r>
      <w:r w:rsidRPr="00F02D8F">
        <w:rPr>
          <w:bCs/>
          <w:sz w:val="22"/>
          <w:szCs w:val="22"/>
        </w:rPr>
        <w:t>oraz usuwania usterek i awarii opisanych w załączniku nr 1 do umowy</w:t>
      </w:r>
    </w:p>
    <w:p w14:paraId="011FC25E" w14:textId="77777777" w:rsidR="00E4679F" w:rsidRPr="00F02D8F" w:rsidRDefault="00E4679F" w:rsidP="009536D5">
      <w:pPr>
        <w:numPr>
          <w:ilvl w:val="1"/>
          <w:numId w:val="47"/>
        </w:numPr>
        <w:shd w:val="clear" w:color="auto" w:fill="FFFFFF"/>
        <w:spacing w:line="276" w:lineRule="auto"/>
        <w:ind w:left="993" w:hanging="567"/>
        <w:jc w:val="both"/>
        <w:rPr>
          <w:bCs/>
          <w:sz w:val="22"/>
          <w:szCs w:val="22"/>
        </w:rPr>
      </w:pPr>
      <w:r w:rsidRPr="00F02D8F">
        <w:rPr>
          <w:bCs/>
          <w:sz w:val="22"/>
          <w:szCs w:val="22"/>
        </w:rPr>
        <w:t>kontroli bezpieczeństwa sieci komputerowych</w:t>
      </w:r>
    </w:p>
    <w:p w14:paraId="3A703191" w14:textId="77777777" w:rsidR="00E4679F" w:rsidRPr="00F02D8F" w:rsidRDefault="00E4679F" w:rsidP="009536D5">
      <w:pPr>
        <w:numPr>
          <w:ilvl w:val="1"/>
          <w:numId w:val="47"/>
        </w:numPr>
        <w:shd w:val="clear" w:color="auto" w:fill="FFFFFF"/>
        <w:spacing w:line="276" w:lineRule="auto"/>
        <w:ind w:left="993" w:hanging="567"/>
        <w:jc w:val="both"/>
        <w:rPr>
          <w:bCs/>
          <w:sz w:val="22"/>
          <w:szCs w:val="22"/>
        </w:rPr>
      </w:pPr>
      <w:r w:rsidRPr="00F02D8F">
        <w:rPr>
          <w:bCs/>
          <w:sz w:val="22"/>
          <w:szCs w:val="22"/>
        </w:rPr>
        <w:t>instalacji oprogramowania systemowego oraz aplikacyjnego na komputerach</w:t>
      </w:r>
    </w:p>
    <w:p w14:paraId="7D2A61F6" w14:textId="77777777" w:rsidR="00E4679F" w:rsidRDefault="00E4679F" w:rsidP="009536D5">
      <w:pPr>
        <w:numPr>
          <w:ilvl w:val="1"/>
          <w:numId w:val="47"/>
        </w:numPr>
        <w:shd w:val="clear" w:color="auto" w:fill="FFFFFF"/>
        <w:spacing w:line="276" w:lineRule="auto"/>
        <w:ind w:left="993" w:hanging="567"/>
        <w:jc w:val="both"/>
        <w:rPr>
          <w:bCs/>
          <w:sz w:val="22"/>
          <w:szCs w:val="22"/>
        </w:rPr>
      </w:pPr>
      <w:r w:rsidRPr="007473B9">
        <w:rPr>
          <w:bCs/>
          <w:sz w:val="22"/>
          <w:szCs w:val="22"/>
        </w:rPr>
        <w:t xml:space="preserve">świadczeniu usług doradczych m.in. poprzez udział w pracach związanych z zakupami sprzętu komputerowego oraz oprogramowania </w:t>
      </w:r>
    </w:p>
    <w:p w14:paraId="5DFD2150" w14:textId="77777777" w:rsidR="00E4679F" w:rsidRPr="007473B9" w:rsidRDefault="00E4679F" w:rsidP="009536D5">
      <w:pPr>
        <w:numPr>
          <w:ilvl w:val="1"/>
          <w:numId w:val="47"/>
        </w:numPr>
        <w:shd w:val="clear" w:color="auto" w:fill="FFFFFF"/>
        <w:spacing w:line="276" w:lineRule="auto"/>
        <w:ind w:left="851" w:hanging="425"/>
        <w:jc w:val="both"/>
        <w:rPr>
          <w:b/>
          <w:bCs/>
          <w:sz w:val="22"/>
          <w:szCs w:val="22"/>
        </w:rPr>
      </w:pPr>
      <w:r w:rsidRPr="007473B9">
        <w:rPr>
          <w:bCs/>
          <w:sz w:val="22"/>
          <w:szCs w:val="22"/>
        </w:rPr>
        <w:t>ewidencjonowania sprzętu i oprogramowania</w:t>
      </w:r>
    </w:p>
    <w:p w14:paraId="52F3D925" w14:textId="77777777" w:rsidR="00E4679F" w:rsidRPr="007473B9" w:rsidRDefault="00E4679F" w:rsidP="009536D5">
      <w:pPr>
        <w:numPr>
          <w:ilvl w:val="1"/>
          <w:numId w:val="47"/>
        </w:numPr>
        <w:shd w:val="clear" w:color="auto" w:fill="FFFFFF"/>
        <w:spacing w:line="276" w:lineRule="auto"/>
        <w:ind w:left="851" w:hanging="425"/>
        <w:jc w:val="both"/>
        <w:rPr>
          <w:b/>
          <w:bCs/>
          <w:sz w:val="22"/>
          <w:szCs w:val="22"/>
        </w:rPr>
      </w:pPr>
      <w:r w:rsidRPr="007473B9">
        <w:rPr>
          <w:bCs/>
          <w:sz w:val="22"/>
          <w:szCs w:val="22"/>
        </w:rPr>
        <w:t>wsparciu użytkowników w zakresie użytkowania oprogramowania systemowego, aplikacyjnego oraz sprzętu komputerowego i peryferyjnego poprzez świadczenie konsultacji, pomocy, szkoleń i doradztwa dla użytkowników</w:t>
      </w:r>
    </w:p>
    <w:p w14:paraId="6FDE4D89" w14:textId="77777777" w:rsidR="00E4679F" w:rsidRPr="00615998" w:rsidRDefault="00E4679F" w:rsidP="009536D5">
      <w:pPr>
        <w:numPr>
          <w:ilvl w:val="1"/>
          <w:numId w:val="47"/>
        </w:numPr>
        <w:shd w:val="clear" w:color="auto" w:fill="FFFFFF"/>
        <w:spacing w:line="276" w:lineRule="auto"/>
        <w:ind w:left="851" w:hanging="425"/>
        <w:jc w:val="both"/>
        <w:rPr>
          <w:b/>
          <w:bCs/>
          <w:sz w:val="22"/>
          <w:szCs w:val="22"/>
        </w:rPr>
      </w:pPr>
      <w:r w:rsidRPr="00615998">
        <w:rPr>
          <w:bCs/>
          <w:sz w:val="22"/>
          <w:szCs w:val="22"/>
        </w:rPr>
        <w:t>przedkładania raportu z realizacji usługi za dany miesiąc na adres mailowy wskazany w § 8, ust 1, pkt a)</w:t>
      </w:r>
    </w:p>
    <w:p w14:paraId="3E516C97" w14:textId="77777777" w:rsidR="00E4679F" w:rsidRPr="00826F88" w:rsidRDefault="00E4679F" w:rsidP="00E4679F">
      <w:pPr>
        <w:shd w:val="clear" w:color="auto" w:fill="FFFFFF"/>
        <w:spacing w:line="276" w:lineRule="auto"/>
        <w:ind w:left="993"/>
        <w:rPr>
          <w:b/>
          <w:bCs/>
          <w:sz w:val="22"/>
          <w:szCs w:val="22"/>
        </w:rPr>
      </w:pPr>
      <w:r w:rsidRPr="00826F88">
        <w:rPr>
          <w:bCs/>
          <w:color w:val="FF0000"/>
          <w:sz w:val="22"/>
          <w:szCs w:val="22"/>
        </w:rPr>
        <w:t xml:space="preserve"> </w:t>
      </w:r>
    </w:p>
    <w:p w14:paraId="54BFC561" w14:textId="77777777" w:rsidR="00E4679F" w:rsidRPr="00CD64E2" w:rsidRDefault="00E4679F" w:rsidP="00E4679F">
      <w:pPr>
        <w:shd w:val="clear" w:color="auto" w:fill="FFFFFF"/>
        <w:spacing w:line="276" w:lineRule="auto"/>
        <w:ind w:left="357"/>
        <w:jc w:val="center"/>
        <w:rPr>
          <w:b/>
          <w:bCs/>
          <w:sz w:val="22"/>
          <w:szCs w:val="22"/>
        </w:rPr>
      </w:pPr>
      <w:r>
        <w:rPr>
          <w:b/>
          <w:bCs/>
          <w:sz w:val="22"/>
          <w:szCs w:val="22"/>
        </w:rPr>
        <w:t xml:space="preserve">§ </w:t>
      </w:r>
      <w:r w:rsidRPr="00CD64E2">
        <w:rPr>
          <w:b/>
          <w:bCs/>
          <w:sz w:val="22"/>
          <w:szCs w:val="22"/>
        </w:rPr>
        <w:t>5</w:t>
      </w:r>
    </w:p>
    <w:p w14:paraId="5C0402FD"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Wynagrodzenie</w:t>
      </w:r>
    </w:p>
    <w:p w14:paraId="20F37B34" w14:textId="77777777" w:rsidR="00E4679F" w:rsidRPr="00CD64E2" w:rsidRDefault="00E4679F" w:rsidP="009536D5">
      <w:pPr>
        <w:numPr>
          <w:ilvl w:val="0"/>
          <w:numId w:val="35"/>
        </w:numPr>
        <w:shd w:val="clear" w:color="auto" w:fill="FFFFFF"/>
        <w:spacing w:line="276" w:lineRule="auto"/>
        <w:jc w:val="both"/>
        <w:rPr>
          <w:bCs/>
          <w:sz w:val="22"/>
          <w:szCs w:val="22"/>
        </w:rPr>
      </w:pPr>
      <w:r w:rsidRPr="00CD64E2">
        <w:rPr>
          <w:bCs/>
          <w:sz w:val="22"/>
          <w:szCs w:val="22"/>
        </w:rPr>
        <w:t>Strony ustalają ryczałtowe wynagrodzenie miesięczne za wykonane prace w wysokości ………………… zł netto</w:t>
      </w:r>
      <w:r>
        <w:rPr>
          <w:bCs/>
          <w:sz w:val="22"/>
          <w:szCs w:val="22"/>
        </w:rPr>
        <w:t>,</w:t>
      </w:r>
      <w:r w:rsidRPr="00CD64E2">
        <w:rPr>
          <w:bCs/>
          <w:sz w:val="22"/>
          <w:szCs w:val="22"/>
        </w:rPr>
        <w:t xml:space="preserve"> </w:t>
      </w:r>
      <w:r>
        <w:rPr>
          <w:bCs/>
          <w:sz w:val="22"/>
          <w:szCs w:val="22"/>
        </w:rPr>
        <w:t>tj. brutto ……………</w:t>
      </w:r>
      <w:proofErr w:type="gramStart"/>
      <w:r>
        <w:rPr>
          <w:bCs/>
          <w:sz w:val="22"/>
          <w:szCs w:val="22"/>
        </w:rPr>
        <w:t>…….</w:t>
      </w:r>
      <w:proofErr w:type="gramEnd"/>
      <w:r>
        <w:rPr>
          <w:bCs/>
          <w:sz w:val="22"/>
          <w:szCs w:val="22"/>
        </w:rPr>
        <w:t>.zł.</w:t>
      </w:r>
    </w:p>
    <w:p w14:paraId="37CA44D2" w14:textId="77777777" w:rsidR="00E4679F" w:rsidRPr="00516BD6" w:rsidRDefault="00E4679F" w:rsidP="009536D5">
      <w:pPr>
        <w:numPr>
          <w:ilvl w:val="0"/>
          <w:numId w:val="35"/>
        </w:numPr>
        <w:shd w:val="clear" w:color="auto" w:fill="FFFFFF"/>
        <w:spacing w:line="276" w:lineRule="auto"/>
        <w:jc w:val="both"/>
        <w:rPr>
          <w:bCs/>
          <w:sz w:val="22"/>
          <w:szCs w:val="22"/>
        </w:rPr>
      </w:pPr>
      <w:r w:rsidRPr="00516BD6">
        <w:rPr>
          <w:bCs/>
          <w:sz w:val="22"/>
          <w:szCs w:val="22"/>
        </w:rPr>
        <w:t>Strony ustalają ryczałtowe wynagrodzenie łączne Wykonawcy</w:t>
      </w:r>
      <w:r>
        <w:rPr>
          <w:bCs/>
          <w:sz w:val="22"/>
          <w:szCs w:val="22"/>
        </w:rPr>
        <w:t xml:space="preserve"> za wykonane prace</w:t>
      </w:r>
      <w:r w:rsidRPr="00516BD6">
        <w:rPr>
          <w:bCs/>
          <w:sz w:val="22"/>
          <w:szCs w:val="22"/>
        </w:rPr>
        <w:t xml:space="preserve"> za okres realizacji umowy w wysokości</w:t>
      </w:r>
      <w:proofErr w:type="gramStart"/>
      <w:r w:rsidRPr="00516BD6">
        <w:rPr>
          <w:bCs/>
          <w:sz w:val="22"/>
          <w:szCs w:val="22"/>
        </w:rPr>
        <w:t xml:space="preserve"> .…</w:t>
      </w:r>
      <w:proofErr w:type="gramEnd"/>
      <w:r w:rsidRPr="00516BD6">
        <w:rPr>
          <w:bCs/>
          <w:sz w:val="22"/>
          <w:szCs w:val="22"/>
        </w:rPr>
        <w:t>……………… zł netto</w:t>
      </w:r>
      <w:r>
        <w:rPr>
          <w:bCs/>
          <w:sz w:val="22"/>
          <w:szCs w:val="22"/>
        </w:rPr>
        <w:t>,</w:t>
      </w:r>
      <w:r w:rsidRPr="00516BD6">
        <w:rPr>
          <w:bCs/>
          <w:sz w:val="22"/>
          <w:szCs w:val="22"/>
        </w:rPr>
        <w:t xml:space="preserve"> </w:t>
      </w:r>
      <w:r>
        <w:rPr>
          <w:bCs/>
          <w:sz w:val="22"/>
          <w:szCs w:val="22"/>
        </w:rPr>
        <w:t>tj. brutto ……………</w:t>
      </w:r>
      <w:proofErr w:type="gramStart"/>
      <w:r>
        <w:rPr>
          <w:bCs/>
          <w:sz w:val="22"/>
          <w:szCs w:val="22"/>
        </w:rPr>
        <w:t>…….</w:t>
      </w:r>
      <w:proofErr w:type="gramEnd"/>
      <w:r>
        <w:rPr>
          <w:bCs/>
          <w:sz w:val="22"/>
          <w:szCs w:val="22"/>
        </w:rPr>
        <w:t>. zł. Łączna wartość wynagrodzenia wykonawcy w okresie realizacji umowy obejmować będzie ryczałtowe wynagrodzenie, powiększone o udokumentowane koszty dojazdu i materiałów użytych do napraw.</w:t>
      </w:r>
    </w:p>
    <w:p w14:paraId="65BEF857" w14:textId="77777777" w:rsidR="00E4679F" w:rsidRPr="00A47F7A" w:rsidRDefault="00E4679F" w:rsidP="009536D5">
      <w:pPr>
        <w:pStyle w:val="Akapitzlist"/>
        <w:numPr>
          <w:ilvl w:val="0"/>
          <w:numId w:val="35"/>
        </w:numPr>
        <w:contextualSpacing w:val="0"/>
        <w:jc w:val="both"/>
        <w:rPr>
          <w:bCs/>
          <w:sz w:val="22"/>
          <w:szCs w:val="22"/>
        </w:rPr>
      </w:pPr>
      <w:r w:rsidRPr="006E69B1">
        <w:rPr>
          <w:bCs/>
          <w:sz w:val="22"/>
          <w:szCs w:val="22"/>
        </w:rPr>
        <w:t>Zamawiający wprowadza okres przygotowawczy</w:t>
      </w:r>
      <w:r>
        <w:rPr>
          <w:bCs/>
          <w:sz w:val="22"/>
          <w:szCs w:val="22"/>
        </w:rPr>
        <w:t xml:space="preserve"> </w:t>
      </w:r>
      <w:r w:rsidRPr="006E69B1">
        <w:rPr>
          <w:bCs/>
          <w:sz w:val="22"/>
          <w:szCs w:val="22"/>
        </w:rPr>
        <w:t xml:space="preserve">- przed realizacją zamówienia, trwający dwa </w:t>
      </w:r>
      <w:proofErr w:type="gramStart"/>
      <w:r w:rsidRPr="006E69B1">
        <w:rPr>
          <w:bCs/>
          <w:sz w:val="22"/>
          <w:szCs w:val="22"/>
        </w:rPr>
        <w:t>tygodnie</w:t>
      </w:r>
      <w:proofErr w:type="gramEnd"/>
      <w:r w:rsidRPr="006E69B1">
        <w:rPr>
          <w:bCs/>
          <w:sz w:val="22"/>
          <w:szCs w:val="22"/>
        </w:rPr>
        <w:t xml:space="preserve"> gdzie</w:t>
      </w:r>
      <w:r>
        <w:rPr>
          <w:bCs/>
          <w:sz w:val="22"/>
          <w:szCs w:val="22"/>
        </w:rPr>
        <w:t xml:space="preserve"> nastąpi przekazanie </w:t>
      </w:r>
      <w:r w:rsidRPr="00A47F7A">
        <w:rPr>
          <w:bCs/>
          <w:sz w:val="22"/>
          <w:szCs w:val="22"/>
        </w:rPr>
        <w:t xml:space="preserve">obowiązków (nie dotyczy przypadku zawarcia umowy z dotychczasowym wykonawcą). Strony ustalają, iż w okresie przygotowawczym Wykonawca nie będzie pobierał wynagrodzenia. Nie jest to świadczenie </w:t>
      </w:r>
      <w:proofErr w:type="gramStart"/>
      <w:r w:rsidRPr="00A47F7A">
        <w:rPr>
          <w:bCs/>
          <w:sz w:val="22"/>
          <w:szCs w:val="22"/>
        </w:rPr>
        <w:t>usługi</w:t>
      </w:r>
      <w:proofErr w:type="gramEnd"/>
      <w:r w:rsidRPr="00A47F7A">
        <w:rPr>
          <w:bCs/>
          <w:sz w:val="22"/>
          <w:szCs w:val="22"/>
        </w:rPr>
        <w:t xml:space="preserve"> lecz okres potrzebny na przekazanie obowiązków.</w:t>
      </w:r>
      <w:r w:rsidRPr="00A47F7A">
        <w:rPr>
          <w:kern w:val="3"/>
          <w:sz w:val="22"/>
          <w:szCs w:val="22"/>
        </w:rPr>
        <w:t xml:space="preserve"> </w:t>
      </w:r>
    </w:p>
    <w:p w14:paraId="6A4A0974" w14:textId="77777777" w:rsidR="00E4679F" w:rsidRPr="00CD64E2" w:rsidRDefault="00E4679F" w:rsidP="009536D5">
      <w:pPr>
        <w:numPr>
          <w:ilvl w:val="0"/>
          <w:numId w:val="35"/>
        </w:numPr>
        <w:shd w:val="clear" w:color="auto" w:fill="FFFFFF"/>
        <w:spacing w:line="276" w:lineRule="auto"/>
        <w:jc w:val="both"/>
        <w:rPr>
          <w:bCs/>
          <w:sz w:val="22"/>
          <w:szCs w:val="22"/>
        </w:rPr>
      </w:pPr>
      <w:r w:rsidRPr="00A47F7A">
        <w:rPr>
          <w:bCs/>
          <w:sz w:val="22"/>
          <w:szCs w:val="22"/>
        </w:rPr>
        <w:t xml:space="preserve">Koszty dojazdu na terenie m. Białegostoku są wliczone w ryczałtową cenę usługi niezależnie od </w:t>
      </w:r>
      <w:proofErr w:type="gramStart"/>
      <w:r w:rsidRPr="00A47F7A">
        <w:rPr>
          <w:bCs/>
          <w:sz w:val="22"/>
          <w:szCs w:val="22"/>
        </w:rPr>
        <w:t>tego</w:t>
      </w:r>
      <w:proofErr w:type="gramEnd"/>
      <w:r w:rsidRPr="00A47F7A">
        <w:rPr>
          <w:bCs/>
          <w:sz w:val="22"/>
          <w:szCs w:val="22"/>
        </w:rPr>
        <w:t xml:space="preserve"> gdzie Wykonawca ma siedzibę/ oddział/ miejsce wykonywania działalności. W przypadku konieczności </w:t>
      </w:r>
      <w:r w:rsidRPr="00CD64E2">
        <w:rPr>
          <w:bCs/>
          <w:sz w:val="22"/>
          <w:szCs w:val="22"/>
        </w:rPr>
        <w:t>dojazdu do lokalizacji poza Białymstokiem, Wykonawca otrzyma wynagrodzenie tytułem zwrotu kosztów transportu w wysokości 1,30 zł (słownie: jeden złoty 30/100) netto za kilometr</w:t>
      </w:r>
      <w:r>
        <w:rPr>
          <w:bCs/>
          <w:sz w:val="22"/>
          <w:szCs w:val="22"/>
        </w:rPr>
        <w:t>.</w:t>
      </w:r>
      <w:r w:rsidRPr="00CD64E2">
        <w:rPr>
          <w:bCs/>
          <w:sz w:val="22"/>
          <w:szCs w:val="22"/>
        </w:rPr>
        <w:t xml:space="preserve"> Odległość w km liczona </w:t>
      </w:r>
      <w:r>
        <w:rPr>
          <w:bCs/>
          <w:sz w:val="22"/>
          <w:szCs w:val="22"/>
        </w:rPr>
        <w:t xml:space="preserve">w obie strony, tj. </w:t>
      </w:r>
      <w:r w:rsidRPr="00CD64E2">
        <w:rPr>
          <w:bCs/>
          <w:sz w:val="22"/>
          <w:szCs w:val="22"/>
        </w:rPr>
        <w:t>od siedziby Zamawiającego tj. ul. Poleska 89 w Białymstoku do danej lokalizacji i z powrote</w:t>
      </w:r>
      <w:r>
        <w:rPr>
          <w:bCs/>
          <w:sz w:val="22"/>
          <w:szCs w:val="22"/>
        </w:rPr>
        <w:t>m do siedziby Zamawiającego tj. </w:t>
      </w:r>
      <w:r w:rsidRPr="00CD64E2">
        <w:rPr>
          <w:bCs/>
          <w:sz w:val="22"/>
          <w:szCs w:val="22"/>
        </w:rPr>
        <w:t xml:space="preserve">ul. Poleska 89 w Białymstoku. </w:t>
      </w:r>
    </w:p>
    <w:p w14:paraId="35599DE7" w14:textId="77777777" w:rsidR="00E4679F" w:rsidRPr="00CD64E2" w:rsidRDefault="00E4679F" w:rsidP="009536D5">
      <w:pPr>
        <w:numPr>
          <w:ilvl w:val="0"/>
          <w:numId w:val="35"/>
        </w:numPr>
        <w:shd w:val="clear" w:color="auto" w:fill="FFFFFF"/>
        <w:spacing w:line="276" w:lineRule="auto"/>
        <w:jc w:val="both"/>
        <w:rPr>
          <w:bCs/>
          <w:sz w:val="22"/>
          <w:szCs w:val="22"/>
        </w:rPr>
      </w:pPr>
      <w:r>
        <w:rPr>
          <w:bCs/>
          <w:sz w:val="22"/>
          <w:szCs w:val="22"/>
        </w:rPr>
        <w:lastRenderedPageBreak/>
        <w:t>Zamawiający pokryje koszty</w:t>
      </w:r>
      <w:r w:rsidRPr="00CD64E2">
        <w:rPr>
          <w:bCs/>
          <w:sz w:val="22"/>
          <w:szCs w:val="22"/>
        </w:rPr>
        <w:t xml:space="preserve"> dojazdów poza Białymstokiem </w:t>
      </w:r>
      <w:r>
        <w:rPr>
          <w:bCs/>
          <w:sz w:val="22"/>
          <w:szCs w:val="22"/>
        </w:rPr>
        <w:t>maksymalnie do kwoty 17</w:t>
      </w:r>
      <w:r w:rsidRPr="00CD64E2">
        <w:rPr>
          <w:bCs/>
          <w:sz w:val="22"/>
          <w:szCs w:val="22"/>
        </w:rPr>
        <w:t>.000 zł brutto (słownie</w:t>
      </w:r>
      <w:r>
        <w:rPr>
          <w:bCs/>
          <w:sz w:val="22"/>
          <w:szCs w:val="22"/>
        </w:rPr>
        <w:t>: siedemnaście tysięcy złotych 00/100) w </w:t>
      </w:r>
      <w:r w:rsidRPr="00CD64E2">
        <w:rPr>
          <w:bCs/>
          <w:sz w:val="22"/>
          <w:szCs w:val="22"/>
        </w:rPr>
        <w:t>całym okresie obowiązywa</w:t>
      </w:r>
      <w:r w:rsidRPr="003028EB">
        <w:rPr>
          <w:bCs/>
          <w:sz w:val="22"/>
          <w:szCs w:val="22"/>
        </w:rPr>
        <w:t>nia niniejszej umowy</w:t>
      </w:r>
      <w:r>
        <w:rPr>
          <w:bCs/>
          <w:sz w:val="22"/>
          <w:szCs w:val="22"/>
        </w:rPr>
        <w:t>. Koszty te</w:t>
      </w:r>
      <w:r w:rsidRPr="003028EB">
        <w:rPr>
          <w:bCs/>
          <w:sz w:val="22"/>
          <w:szCs w:val="22"/>
        </w:rPr>
        <w:t xml:space="preserve"> będą rozliczane na podstawi</w:t>
      </w:r>
      <w:r>
        <w:rPr>
          <w:bCs/>
          <w:sz w:val="22"/>
          <w:szCs w:val="22"/>
        </w:rPr>
        <w:t>e faktycznie przejechanych km z </w:t>
      </w:r>
      <w:r w:rsidRPr="003028EB">
        <w:rPr>
          <w:bCs/>
          <w:sz w:val="22"/>
          <w:szCs w:val="22"/>
        </w:rPr>
        <w:t xml:space="preserve">zastrzeżeniem powyższego ustępu. W przypadku przekroczenia przez </w:t>
      </w:r>
      <w:r>
        <w:rPr>
          <w:bCs/>
          <w:sz w:val="22"/>
          <w:szCs w:val="22"/>
        </w:rPr>
        <w:t>Wykonawcę kwoty 17</w:t>
      </w:r>
      <w:r w:rsidRPr="003028EB">
        <w:rPr>
          <w:bCs/>
          <w:sz w:val="22"/>
          <w:szCs w:val="22"/>
        </w:rPr>
        <w:t>.000 zł brutto, Wykonawca będzie zmuszony pokryć koszt transportu z ryczałtowej opłaty miesięcznej za usługę wsparcia technicznego.</w:t>
      </w:r>
    </w:p>
    <w:p w14:paraId="4A0B7CEF" w14:textId="77777777" w:rsidR="00E4679F" w:rsidRPr="00CD64E2" w:rsidRDefault="00E4679F" w:rsidP="009536D5">
      <w:pPr>
        <w:numPr>
          <w:ilvl w:val="0"/>
          <w:numId w:val="35"/>
        </w:numPr>
        <w:shd w:val="clear" w:color="auto" w:fill="FFFFFF"/>
        <w:spacing w:line="276" w:lineRule="auto"/>
        <w:ind w:hanging="357"/>
        <w:jc w:val="both"/>
        <w:rPr>
          <w:bCs/>
          <w:sz w:val="22"/>
          <w:szCs w:val="22"/>
        </w:rPr>
      </w:pPr>
      <w:r w:rsidRPr="00CD64E2">
        <w:rPr>
          <w:bCs/>
          <w:sz w:val="22"/>
          <w:szCs w:val="22"/>
        </w:rPr>
        <w:t>Koszty materiałów użytych do wykonanych napraw będą rozliczane według następujących zasad:</w:t>
      </w:r>
    </w:p>
    <w:p w14:paraId="35C4CABF" w14:textId="77777777" w:rsidR="00E4679F" w:rsidRPr="00CD64E2" w:rsidRDefault="00E4679F" w:rsidP="009536D5">
      <w:pPr>
        <w:numPr>
          <w:ilvl w:val="0"/>
          <w:numId w:val="45"/>
        </w:numPr>
        <w:shd w:val="clear" w:color="auto" w:fill="FFFFFF"/>
        <w:spacing w:line="276" w:lineRule="auto"/>
        <w:ind w:hanging="357"/>
        <w:jc w:val="both"/>
        <w:rPr>
          <w:bCs/>
          <w:sz w:val="22"/>
          <w:szCs w:val="22"/>
        </w:rPr>
      </w:pPr>
      <w:r w:rsidRPr="00CD64E2">
        <w:rPr>
          <w:bCs/>
          <w:sz w:val="22"/>
          <w:szCs w:val="22"/>
        </w:rPr>
        <w:t>przed wykonaniem usługi Wykonawca musi każdorazowo przedstawić wycenę materiałów niezbędnych do naprawy oraz uzyskać akceptację Zamawiającego telefonicznie lub pocztą e-mail;</w:t>
      </w:r>
    </w:p>
    <w:p w14:paraId="59A2C6C5" w14:textId="77777777" w:rsidR="00E4679F" w:rsidRPr="00CD64E2" w:rsidRDefault="00E4679F" w:rsidP="009536D5">
      <w:pPr>
        <w:numPr>
          <w:ilvl w:val="0"/>
          <w:numId w:val="45"/>
        </w:numPr>
        <w:shd w:val="clear" w:color="auto" w:fill="FFFFFF"/>
        <w:spacing w:line="276" w:lineRule="auto"/>
        <w:ind w:hanging="357"/>
        <w:jc w:val="both"/>
        <w:rPr>
          <w:bCs/>
          <w:sz w:val="22"/>
          <w:szCs w:val="22"/>
        </w:rPr>
      </w:pPr>
      <w:r w:rsidRPr="00CD64E2">
        <w:rPr>
          <w:bCs/>
          <w:sz w:val="22"/>
          <w:szCs w:val="22"/>
        </w:rPr>
        <w:t>koszt użytych części zostanie ustalony wg średniej rynkowej ceny na podstawie portalu www.skapiec.pl;</w:t>
      </w:r>
    </w:p>
    <w:p w14:paraId="54B0550C" w14:textId="77777777" w:rsidR="00E4679F" w:rsidRPr="00CD64E2" w:rsidRDefault="00E4679F" w:rsidP="009536D5">
      <w:pPr>
        <w:numPr>
          <w:ilvl w:val="0"/>
          <w:numId w:val="45"/>
        </w:numPr>
        <w:shd w:val="clear" w:color="auto" w:fill="FFFFFF"/>
        <w:spacing w:line="276" w:lineRule="auto"/>
        <w:ind w:hanging="357"/>
        <w:jc w:val="both"/>
        <w:rPr>
          <w:bCs/>
          <w:sz w:val="22"/>
          <w:szCs w:val="22"/>
        </w:rPr>
      </w:pPr>
      <w:r w:rsidRPr="00CD64E2">
        <w:rPr>
          <w:bCs/>
          <w:sz w:val="22"/>
          <w:szCs w:val="22"/>
        </w:rPr>
        <w:t>w przypadku niedostępności podzespołu na portal</w:t>
      </w:r>
      <w:r>
        <w:rPr>
          <w:bCs/>
          <w:sz w:val="22"/>
          <w:szCs w:val="22"/>
        </w:rPr>
        <w:t>u</w:t>
      </w:r>
      <w:r w:rsidRPr="00CD64E2">
        <w:rPr>
          <w:bCs/>
          <w:sz w:val="22"/>
          <w:szCs w:val="22"/>
        </w:rPr>
        <w:t xml:space="preserve"> Wykonawca jest obowiązany przedstawić Zamawiającemu do akceptacji kosztorys prac;</w:t>
      </w:r>
    </w:p>
    <w:p w14:paraId="0BBB9344" w14:textId="77777777" w:rsidR="00E4679F" w:rsidRPr="00CD64E2" w:rsidRDefault="00E4679F" w:rsidP="009536D5">
      <w:pPr>
        <w:numPr>
          <w:ilvl w:val="0"/>
          <w:numId w:val="45"/>
        </w:numPr>
        <w:shd w:val="clear" w:color="auto" w:fill="FFFFFF"/>
        <w:spacing w:line="276" w:lineRule="auto"/>
        <w:ind w:hanging="357"/>
        <w:jc w:val="both"/>
        <w:rPr>
          <w:bCs/>
          <w:sz w:val="22"/>
          <w:szCs w:val="22"/>
        </w:rPr>
      </w:pPr>
      <w:r w:rsidRPr="00CD64E2">
        <w:rPr>
          <w:bCs/>
          <w:sz w:val="22"/>
          <w:szCs w:val="22"/>
        </w:rPr>
        <w:t>w przypadku braku akceptacji ceny Zamawiający zastrzega sobie prawo przekazania uszkodzonego sprzętu do innego, tańszego miejsca serwisowania lub całkowitego odstąpienia od zlecenia naprawy w przypadku gdy naprawa jest nieopłacalna.</w:t>
      </w:r>
    </w:p>
    <w:p w14:paraId="360D4C61" w14:textId="77777777" w:rsidR="00E4679F" w:rsidRDefault="00E4679F" w:rsidP="009536D5">
      <w:pPr>
        <w:numPr>
          <w:ilvl w:val="0"/>
          <w:numId w:val="35"/>
        </w:numPr>
        <w:shd w:val="clear" w:color="auto" w:fill="FFFFFF"/>
        <w:spacing w:line="276" w:lineRule="auto"/>
        <w:ind w:hanging="357"/>
        <w:jc w:val="both"/>
        <w:rPr>
          <w:bCs/>
          <w:sz w:val="22"/>
          <w:szCs w:val="22"/>
        </w:rPr>
      </w:pPr>
      <w:r w:rsidRPr="00CD64E2">
        <w:rPr>
          <w:bCs/>
          <w:sz w:val="22"/>
          <w:szCs w:val="22"/>
        </w:rPr>
        <w:t>Wykonawca będzie wystawiać Zamawiającemu raz w miesiącu zbiorczą fakturę za wykonane pr</w:t>
      </w:r>
      <w:r>
        <w:rPr>
          <w:bCs/>
          <w:sz w:val="22"/>
          <w:szCs w:val="22"/>
        </w:rPr>
        <w:t>ace, użyte materiały i koszty dojazdu.</w:t>
      </w:r>
    </w:p>
    <w:p w14:paraId="3737F350" w14:textId="77777777" w:rsidR="00E4679F" w:rsidRPr="00CD64E2" w:rsidRDefault="00E4679F" w:rsidP="009536D5">
      <w:pPr>
        <w:numPr>
          <w:ilvl w:val="0"/>
          <w:numId w:val="35"/>
        </w:numPr>
        <w:shd w:val="clear" w:color="auto" w:fill="FFFFFF"/>
        <w:spacing w:line="276" w:lineRule="auto"/>
        <w:ind w:hanging="357"/>
        <w:jc w:val="both"/>
        <w:rPr>
          <w:bCs/>
          <w:sz w:val="22"/>
          <w:szCs w:val="22"/>
        </w:rPr>
      </w:pPr>
      <w:r>
        <w:rPr>
          <w:bCs/>
          <w:sz w:val="22"/>
          <w:szCs w:val="22"/>
        </w:rPr>
        <w:t xml:space="preserve">Wykonawca. jako załącznik do faktury. przedłoży raport z realizacji usługi na prace wykonane w miesiącu, którego dotyczy faktura na adres </w:t>
      </w:r>
      <w:r w:rsidRPr="00B60D7E">
        <w:rPr>
          <w:bCs/>
          <w:sz w:val="22"/>
          <w:szCs w:val="22"/>
        </w:rPr>
        <w:t>mailowy wskazany w § 8, ust 1, pkt a)</w:t>
      </w:r>
    </w:p>
    <w:p w14:paraId="787E283D" w14:textId="77777777" w:rsidR="00E4679F" w:rsidRPr="00DE5D0E" w:rsidRDefault="00E4679F" w:rsidP="009536D5">
      <w:pPr>
        <w:numPr>
          <w:ilvl w:val="0"/>
          <w:numId w:val="35"/>
        </w:numPr>
        <w:shd w:val="clear" w:color="auto" w:fill="FFFFFF"/>
        <w:spacing w:line="276" w:lineRule="auto"/>
        <w:jc w:val="both"/>
        <w:rPr>
          <w:bCs/>
          <w:color w:val="0F4761" w:themeColor="accent1" w:themeShade="BF"/>
          <w:sz w:val="22"/>
          <w:szCs w:val="22"/>
        </w:rPr>
      </w:pPr>
      <w:r w:rsidRPr="00CD64E2">
        <w:rPr>
          <w:bCs/>
          <w:sz w:val="22"/>
          <w:szCs w:val="22"/>
        </w:rPr>
        <w:t xml:space="preserve">Zamawiający informuje, iż koszt </w:t>
      </w:r>
      <w:r w:rsidRPr="00E10860">
        <w:rPr>
          <w:bCs/>
          <w:sz w:val="22"/>
          <w:szCs w:val="22"/>
        </w:rPr>
        <w:t>materiałów</w:t>
      </w:r>
      <w:r w:rsidRPr="00A47F7A">
        <w:rPr>
          <w:bCs/>
          <w:sz w:val="22"/>
          <w:szCs w:val="22"/>
        </w:rPr>
        <w:t xml:space="preserve">, części lub podzespołów użytych do </w:t>
      </w:r>
      <w:r w:rsidRPr="00CD64E2">
        <w:rPr>
          <w:bCs/>
          <w:sz w:val="22"/>
          <w:szCs w:val="22"/>
        </w:rPr>
        <w:t xml:space="preserve">wykonywanych napraw nie </w:t>
      </w:r>
      <w:r>
        <w:rPr>
          <w:bCs/>
          <w:sz w:val="22"/>
          <w:szCs w:val="22"/>
        </w:rPr>
        <w:t xml:space="preserve">może </w:t>
      </w:r>
      <w:r w:rsidRPr="00CD64E2">
        <w:rPr>
          <w:bCs/>
          <w:sz w:val="22"/>
          <w:szCs w:val="22"/>
        </w:rPr>
        <w:t>przekroczy</w:t>
      </w:r>
      <w:r>
        <w:rPr>
          <w:bCs/>
          <w:sz w:val="22"/>
          <w:szCs w:val="22"/>
        </w:rPr>
        <w:t>ć</w:t>
      </w:r>
      <w:r w:rsidRPr="00CD64E2">
        <w:rPr>
          <w:bCs/>
          <w:sz w:val="22"/>
          <w:szCs w:val="22"/>
        </w:rPr>
        <w:t xml:space="preserve"> całkow</w:t>
      </w:r>
      <w:r>
        <w:rPr>
          <w:bCs/>
          <w:sz w:val="22"/>
          <w:szCs w:val="22"/>
        </w:rPr>
        <w:t xml:space="preserve">itej kwoty </w:t>
      </w:r>
      <w:r w:rsidRPr="000054ED">
        <w:rPr>
          <w:bCs/>
          <w:sz w:val="22"/>
          <w:szCs w:val="22"/>
        </w:rPr>
        <w:t>10.000 zł brutto</w:t>
      </w:r>
      <w:r>
        <w:rPr>
          <w:bCs/>
          <w:sz w:val="22"/>
          <w:szCs w:val="22"/>
        </w:rPr>
        <w:t xml:space="preserve"> (słownie: dziesięć</w:t>
      </w:r>
      <w:r w:rsidRPr="00CD64E2">
        <w:rPr>
          <w:bCs/>
          <w:sz w:val="22"/>
          <w:szCs w:val="22"/>
        </w:rPr>
        <w:t xml:space="preserve"> tysięcy zł 00/100</w:t>
      </w:r>
      <w:r>
        <w:rPr>
          <w:bCs/>
          <w:sz w:val="22"/>
          <w:szCs w:val="22"/>
        </w:rPr>
        <w:t xml:space="preserve"> gr</w:t>
      </w:r>
      <w:r w:rsidRPr="00CD64E2">
        <w:rPr>
          <w:bCs/>
          <w:sz w:val="22"/>
          <w:szCs w:val="22"/>
        </w:rPr>
        <w:t>)</w:t>
      </w:r>
      <w:r w:rsidRPr="00CD64E2">
        <w:t xml:space="preserve"> </w:t>
      </w:r>
      <w:r w:rsidRPr="00CD64E2">
        <w:rPr>
          <w:bCs/>
          <w:sz w:val="22"/>
          <w:szCs w:val="22"/>
        </w:rPr>
        <w:t>w całym okresie obowiązywania niniejszej umowy</w:t>
      </w:r>
      <w:r w:rsidRPr="00CD64E2">
        <w:t xml:space="preserve"> </w:t>
      </w:r>
      <w:r w:rsidRPr="00CD64E2">
        <w:rPr>
          <w:bCs/>
          <w:sz w:val="22"/>
          <w:szCs w:val="22"/>
        </w:rPr>
        <w:t xml:space="preserve">i będzie rozliczany </w:t>
      </w:r>
      <w:r w:rsidRPr="003028EB">
        <w:rPr>
          <w:bCs/>
          <w:sz w:val="22"/>
          <w:szCs w:val="22"/>
        </w:rPr>
        <w:t xml:space="preserve">na podstawie faktycznych zużytych kosztów materiałów z zastrzeżeniem ust. 6. </w:t>
      </w:r>
      <w:r w:rsidRPr="00A86599">
        <w:rPr>
          <w:bCs/>
          <w:sz w:val="22"/>
          <w:szCs w:val="22"/>
        </w:rPr>
        <w:t xml:space="preserve">W </w:t>
      </w:r>
      <w:r>
        <w:rPr>
          <w:bCs/>
          <w:sz w:val="22"/>
          <w:szCs w:val="22"/>
        </w:rPr>
        <w:t>przypadku przekroczenia kwoty 10.000 zł brutto</w:t>
      </w:r>
      <w:r w:rsidRPr="00A86599">
        <w:rPr>
          <w:bCs/>
          <w:sz w:val="22"/>
          <w:szCs w:val="22"/>
        </w:rPr>
        <w:t xml:space="preserve"> na zakup części zamiennych, Zamawiający będzie nabywał wskazane przez Wykonawcę części zamienne we własnym zakresie, a czas przystąpienia do naprawy przez Wykonawcę będzie liczony od momentu przekazania części zamiennych Wykonawcy.</w:t>
      </w:r>
      <w:r w:rsidRPr="00DE5D0E">
        <w:rPr>
          <w:bCs/>
          <w:sz w:val="22"/>
          <w:szCs w:val="22"/>
        </w:rPr>
        <w:t xml:space="preserve"> </w:t>
      </w:r>
    </w:p>
    <w:p w14:paraId="1ADAA6BF" w14:textId="77777777" w:rsidR="00E4679F" w:rsidRPr="00CD64E2" w:rsidRDefault="00E4679F" w:rsidP="009536D5">
      <w:pPr>
        <w:numPr>
          <w:ilvl w:val="0"/>
          <w:numId w:val="35"/>
        </w:numPr>
        <w:shd w:val="clear" w:color="auto" w:fill="FFFFFF"/>
        <w:spacing w:line="276" w:lineRule="auto"/>
        <w:ind w:hanging="357"/>
        <w:jc w:val="both"/>
        <w:rPr>
          <w:bCs/>
          <w:sz w:val="22"/>
          <w:szCs w:val="22"/>
        </w:rPr>
      </w:pPr>
      <w:r w:rsidRPr="00CD64E2">
        <w:rPr>
          <w:bCs/>
          <w:sz w:val="22"/>
          <w:szCs w:val="22"/>
        </w:rPr>
        <w:t>Faktura VAT wystawiona przez Wykonawcę musi zawierać koszt poszczególnych napraw w rozbiciu na materiały oraz zawierać dane pozwalające na jednoznaczną identyfikację przynależności materiału do danej naprawy. Dopuszczalne jest dołączenie do faktury specyfikacji zawierającej ww. dane.</w:t>
      </w:r>
    </w:p>
    <w:p w14:paraId="513BA728" w14:textId="77777777" w:rsidR="00E4679F" w:rsidRPr="00CD64E2" w:rsidRDefault="00E4679F" w:rsidP="009536D5">
      <w:pPr>
        <w:numPr>
          <w:ilvl w:val="0"/>
          <w:numId w:val="35"/>
        </w:numPr>
        <w:spacing w:line="276" w:lineRule="auto"/>
        <w:ind w:hanging="357"/>
        <w:jc w:val="both"/>
        <w:rPr>
          <w:sz w:val="22"/>
          <w:szCs w:val="22"/>
        </w:rPr>
      </w:pPr>
      <w:r w:rsidRPr="00CD64E2">
        <w:rPr>
          <w:sz w:val="22"/>
          <w:szCs w:val="22"/>
        </w:rPr>
        <w:t>Wynagrodzenie będzie płatne przelewem na rachunek bankowy Wykonawcy ……………………………………………………………………</w:t>
      </w:r>
      <w:proofErr w:type="gramStart"/>
      <w:r w:rsidRPr="00CD64E2">
        <w:rPr>
          <w:sz w:val="22"/>
          <w:szCs w:val="22"/>
        </w:rPr>
        <w:t>…….…….</w:t>
      </w:r>
      <w:proofErr w:type="gramEnd"/>
      <w:r w:rsidRPr="00CD64E2">
        <w:rPr>
          <w:sz w:val="22"/>
          <w:szCs w:val="22"/>
        </w:rPr>
        <w:t xml:space="preserve">, w terminie </w:t>
      </w:r>
      <w:r>
        <w:rPr>
          <w:sz w:val="22"/>
          <w:szCs w:val="22"/>
        </w:rPr>
        <w:t>14 dni od daty wystawienia</w:t>
      </w:r>
      <w:r w:rsidRPr="00CD64E2">
        <w:rPr>
          <w:sz w:val="22"/>
          <w:szCs w:val="22"/>
        </w:rPr>
        <w:t xml:space="preserve"> Zama</w:t>
      </w:r>
      <w:r>
        <w:rPr>
          <w:sz w:val="22"/>
          <w:szCs w:val="22"/>
        </w:rPr>
        <w:t>wiającemu prawidłowej</w:t>
      </w:r>
      <w:r w:rsidRPr="00CD64E2">
        <w:rPr>
          <w:sz w:val="22"/>
          <w:szCs w:val="22"/>
        </w:rPr>
        <w:t xml:space="preserve"> faktury VAT, uwzględniającej obowiązującą stawkę podatku VAT. </w:t>
      </w:r>
    </w:p>
    <w:p w14:paraId="78888517" w14:textId="77777777" w:rsidR="00E4679F" w:rsidRPr="00CD64E2" w:rsidRDefault="00E4679F" w:rsidP="009536D5">
      <w:pPr>
        <w:numPr>
          <w:ilvl w:val="0"/>
          <w:numId w:val="35"/>
        </w:numPr>
        <w:shd w:val="clear" w:color="auto" w:fill="FFFFFF"/>
        <w:spacing w:line="276" w:lineRule="auto"/>
        <w:ind w:hanging="357"/>
        <w:jc w:val="both"/>
        <w:rPr>
          <w:bCs/>
          <w:sz w:val="22"/>
          <w:szCs w:val="22"/>
        </w:rPr>
      </w:pPr>
      <w:r w:rsidRPr="00CD64E2">
        <w:rPr>
          <w:sz w:val="22"/>
          <w:szCs w:val="22"/>
        </w:rPr>
        <w:t>Wykonawca oświadcza, iż wyżej wskazany rachunek bankowy jest zgłoszony we właściwym dla niego organie podatkowym w ramach zgłoszenia identyfikacyjnego lub zgłoszenia aktualizacyjnego, w szczegó</w:t>
      </w:r>
      <w:r>
        <w:rPr>
          <w:sz w:val="22"/>
          <w:szCs w:val="22"/>
        </w:rPr>
        <w:t xml:space="preserve">lności w ramach uwidocznionych </w:t>
      </w:r>
      <w:r w:rsidRPr="00CD64E2">
        <w:rPr>
          <w:sz w:val="22"/>
          <w:szCs w:val="22"/>
        </w:rPr>
        <w:t>w „białej księdze podatników”.</w:t>
      </w:r>
    </w:p>
    <w:p w14:paraId="2866C236" w14:textId="77777777" w:rsidR="00E4679F" w:rsidRPr="00CD64E2" w:rsidRDefault="00E4679F" w:rsidP="009536D5">
      <w:pPr>
        <w:numPr>
          <w:ilvl w:val="0"/>
          <w:numId w:val="35"/>
        </w:numPr>
        <w:shd w:val="clear" w:color="auto" w:fill="FFFFFF"/>
        <w:spacing w:line="276" w:lineRule="auto"/>
        <w:ind w:hanging="357"/>
        <w:jc w:val="both"/>
        <w:rPr>
          <w:bCs/>
          <w:sz w:val="22"/>
          <w:szCs w:val="22"/>
        </w:rPr>
      </w:pPr>
      <w:r w:rsidRPr="00CD64E2">
        <w:rPr>
          <w:sz w:val="22"/>
          <w:szCs w:val="22"/>
        </w:rPr>
        <w:t xml:space="preserve"> W przypadku zmiany wskazanego w umowie rachunku bankowego Wykonawca jest obowiązany poinformować Zamawiającego o powyższym, w terminie 7 dni od dnia dokonania zmiany na piśmie. Zmiana umowy w tym przedmiocie wymaga aneksu do umowy.</w:t>
      </w:r>
    </w:p>
    <w:p w14:paraId="09355907" w14:textId="77777777" w:rsidR="00E4679F" w:rsidRPr="00CD64E2" w:rsidRDefault="00E4679F" w:rsidP="009536D5">
      <w:pPr>
        <w:numPr>
          <w:ilvl w:val="0"/>
          <w:numId w:val="35"/>
        </w:numPr>
        <w:shd w:val="clear" w:color="auto" w:fill="FFFFFF"/>
        <w:spacing w:line="276" w:lineRule="auto"/>
        <w:ind w:hanging="357"/>
        <w:jc w:val="both"/>
        <w:rPr>
          <w:bCs/>
          <w:sz w:val="22"/>
          <w:szCs w:val="22"/>
        </w:rPr>
      </w:pPr>
      <w:r w:rsidRPr="00CD64E2">
        <w:rPr>
          <w:bCs/>
          <w:sz w:val="22"/>
          <w:szCs w:val="22"/>
        </w:rPr>
        <w:t xml:space="preserve"> </w:t>
      </w:r>
      <w:r w:rsidRPr="00CD64E2">
        <w:rPr>
          <w:sz w:val="22"/>
          <w:szCs w:val="22"/>
        </w:rPr>
        <w:t xml:space="preserve">Strony umowy zastrzegają, iż w przypadku zmiany rachunku bankowego przez Wykonawcę, do czasu uwidocznienia nowego rachunku bankowego w „białej księdze podatników”, termin płatności określony w § 5 ust. </w:t>
      </w:r>
      <w:r>
        <w:rPr>
          <w:sz w:val="22"/>
          <w:szCs w:val="22"/>
        </w:rPr>
        <w:t>11</w:t>
      </w:r>
      <w:r w:rsidRPr="00CD64E2">
        <w:rPr>
          <w:sz w:val="22"/>
          <w:szCs w:val="22"/>
        </w:rPr>
        <w:t xml:space="preserve"> umowy ulega przesunięciu do dnia uwidocznienia nowego rachunku bankowego w „białej księdze podatników”, bez możliwości naliczania kar umownych, odsetek za opóźnienie, czy też kierowania innych roszczeń odszkodowawczych w stosunku do Zamawiającego.</w:t>
      </w:r>
    </w:p>
    <w:p w14:paraId="5EA518FD" w14:textId="77777777" w:rsidR="00E4679F" w:rsidRPr="000955D0" w:rsidRDefault="00E4679F" w:rsidP="009536D5">
      <w:pPr>
        <w:pStyle w:val="Akapitzlist"/>
        <w:numPr>
          <w:ilvl w:val="0"/>
          <w:numId w:val="35"/>
        </w:numPr>
        <w:spacing w:line="276" w:lineRule="auto"/>
        <w:contextualSpacing w:val="0"/>
        <w:jc w:val="both"/>
        <w:rPr>
          <w:sz w:val="22"/>
          <w:szCs w:val="22"/>
          <w:lang w:eastAsia="en-US"/>
        </w:rPr>
      </w:pPr>
      <w:r w:rsidRPr="000955D0">
        <w:rPr>
          <w:sz w:val="22"/>
          <w:szCs w:val="22"/>
          <w:lang w:eastAsia="en-US"/>
        </w:rPr>
        <w:t xml:space="preserve">Poniższe postanowienia będą miały zastosowanie od dnia, w którym Wykonawca zostanie zobowiązany do wystawiania i udostępnienia Zamawiającemu faktur ustrukturyzowanych przy użyciu Krajowego Systemu e-Faktur (dalej: </w:t>
      </w:r>
      <w:proofErr w:type="spellStart"/>
      <w:r w:rsidRPr="000955D0">
        <w:rPr>
          <w:sz w:val="22"/>
          <w:szCs w:val="22"/>
          <w:lang w:eastAsia="en-US"/>
        </w:rPr>
        <w:t>KSeF</w:t>
      </w:r>
      <w:proofErr w:type="spellEnd"/>
      <w:r w:rsidRPr="000955D0">
        <w:rPr>
          <w:sz w:val="22"/>
          <w:szCs w:val="22"/>
          <w:lang w:eastAsia="en-US"/>
        </w:rPr>
        <w:t>) na podstawie przepisów ustawy z dnia 11 marca 2004 r. o podatku od towarów i usług (dalej: ustawa o VAT) i od tego dnia będą miały pierwszeństwo w przypadku rozbieżności z innymi postanowieniami niniejszej umowy.</w:t>
      </w:r>
    </w:p>
    <w:p w14:paraId="7EBC8BA1" w14:textId="77777777" w:rsidR="00E4679F" w:rsidRPr="000955D0" w:rsidRDefault="00E4679F" w:rsidP="009536D5">
      <w:pPr>
        <w:pStyle w:val="Akapitzlist"/>
        <w:numPr>
          <w:ilvl w:val="0"/>
          <w:numId w:val="35"/>
        </w:numPr>
        <w:spacing w:line="276" w:lineRule="auto"/>
        <w:contextualSpacing w:val="0"/>
        <w:jc w:val="both"/>
        <w:rPr>
          <w:sz w:val="22"/>
          <w:szCs w:val="22"/>
          <w:lang w:eastAsia="en-US"/>
        </w:rPr>
      </w:pPr>
      <w:r w:rsidRPr="000955D0">
        <w:rPr>
          <w:sz w:val="22"/>
          <w:szCs w:val="22"/>
          <w:lang w:eastAsia="en-US"/>
        </w:rPr>
        <w:t xml:space="preserve">Wykonawca wystawi i udostępni Zamawiającemu fakturę z wykorzystaniem </w:t>
      </w:r>
      <w:proofErr w:type="spellStart"/>
      <w:r w:rsidRPr="000955D0">
        <w:rPr>
          <w:sz w:val="22"/>
          <w:szCs w:val="22"/>
          <w:lang w:eastAsia="en-US"/>
        </w:rPr>
        <w:t>KSeF</w:t>
      </w:r>
      <w:proofErr w:type="spellEnd"/>
      <w:r w:rsidRPr="000955D0">
        <w:rPr>
          <w:sz w:val="22"/>
          <w:szCs w:val="22"/>
          <w:lang w:eastAsia="en-US"/>
        </w:rPr>
        <w:t xml:space="preserve">, chyba że zaistnieją przypadki, o których mowa w ustawie o VAT uniemożliwiające takie działanie lub uprawniające Wykonawcę do innego </w:t>
      </w:r>
      <w:r w:rsidRPr="000955D0">
        <w:rPr>
          <w:sz w:val="22"/>
          <w:szCs w:val="22"/>
          <w:lang w:eastAsia="en-US"/>
        </w:rPr>
        <w:lastRenderedPageBreak/>
        <w:t>działania – w takim przypadku faktura zostanie wystawiona i udostępniona Zamawiającemu z uwzględnieniem zasad określonych w ustawie o VAT i niżej wskazanych ustępów.</w:t>
      </w:r>
    </w:p>
    <w:p w14:paraId="2245AB02" w14:textId="77777777" w:rsidR="00E4679F" w:rsidRPr="000955D0" w:rsidRDefault="00E4679F" w:rsidP="009536D5">
      <w:pPr>
        <w:pStyle w:val="Akapitzlist"/>
        <w:numPr>
          <w:ilvl w:val="0"/>
          <w:numId w:val="35"/>
        </w:numPr>
        <w:spacing w:line="276" w:lineRule="auto"/>
        <w:contextualSpacing w:val="0"/>
        <w:jc w:val="both"/>
        <w:rPr>
          <w:sz w:val="22"/>
          <w:szCs w:val="22"/>
          <w:lang w:eastAsia="en-US"/>
        </w:rPr>
      </w:pPr>
      <w:r w:rsidRPr="000955D0">
        <w:rPr>
          <w:sz w:val="22"/>
          <w:szCs w:val="22"/>
          <w:lang w:eastAsia="en-US"/>
        </w:rPr>
        <w:t xml:space="preserve">Zapłata należnego Wykonawcy wynagrodzenia nastąpi w oparciu o wystawioną na zasadach określonych w ust. 2 powyżej fakturę na numer rachunku bankowego wskazany w umowie, w terminie, o którym mowa w § </w:t>
      </w:r>
      <w:r>
        <w:rPr>
          <w:sz w:val="22"/>
          <w:szCs w:val="22"/>
          <w:lang w:eastAsia="en-US"/>
        </w:rPr>
        <w:t>2</w:t>
      </w:r>
      <w:r w:rsidRPr="000955D0">
        <w:rPr>
          <w:sz w:val="22"/>
          <w:szCs w:val="22"/>
          <w:lang w:eastAsia="en-US"/>
        </w:rPr>
        <w:t xml:space="preserve"> ust. 5 umowy.</w:t>
      </w:r>
    </w:p>
    <w:p w14:paraId="65BE2798" w14:textId="77777777" w:rsidR="00E4679F" w:rsidRPr="000955D0" w:rsidRDefault="00E4679F" w:rsidP="009536D5">
      <w:pPr>
        <w:pStyle w:val="Akapitzlist"/>
        <w:numPr>
          <w:ilvl w:val="0"/>
          <w:numId w:val="35"/>
        </w:numPr>
        <w:spacing w:line="276" w:lineRule="auto"/>
        <w:contextualSpacing w:val="0"/>
        <w:jc w:val="both"/>
        <w:rPr>
          <w:sz w:val="22"/>
          <w:szCs w:val="22"/>
          <w:lang w:eastAsia="en-US"/>
        </w:rPr>
      </w:pPr>
      <w:r w:rsidRPr="000955D0">
        <w:rPr>
          <w:sz w:val="22"/>
          <w:szCs w:val="22"/>
          <w:lang w:eastAsia="en-US"/>
        </w:rPr>
        <w:t xml:space="preserve">Za datę wystawienia faktury ustrukturyzowanej uznaje się datę przesłania faktury przez Wykonawcę do </w:t>
      </w:r>
      <w:proofErr w:type="spellStart"/>
      <w:r w:rsidRPr="000955D0">
        <w:rPr>
          <w:sz w:val="22"/>
          <w:szCs w:val="22"/>
          <w:lang w:eastAsia="en-US"/>
        </w:rPr>
        <w:t>KSeF</w:t>
      </w:r>
      <w:proofErr w:type="spellEnd"/>
      <w:r w:rsidRPr="000955D0">
        <w:rPr>
          <w:sz w:val="22"/>
          <w:szCs w:val="22"/>
          <w:lang w:eastAsia="en-US"/>
        </w:rPr>
        <w:t xml:space="preserve">, a w przypadku faktury, o której mowa w art. 106 </w:t>
      </w:r>
      <w:proofErr w:type="spellStart"/>
      <w:r w:rsidRPr="000955D0">
        <w:rPr>
          <w:sz w:val="22"/>
          <w:szCs w:val="22"/>
          <w:lang w:eastAsia="en-US"/>
        </w:rPr>
        <w:t>nda</w:t>
      </w:r>
      <w:proofErr w:type="spellEnd"/>
      <w:r w:rsidRPr="000955D0">
        <w:rPr>
          <w:sz w:val="22"/>
          <w:szCs w:val="22"/>
          <w:lang w:eastAsia="en-US"/>
        </w:rPr>
        <w:t xml:space="preserve"> ust. 1 lub ust. 16 ustawy o VAT lub faktur wystawianych w okresie awarii lub niedostępności </w:t>
      </w:r>
      <w:proofErr w:type="spellStart"/>
      <w:r w:rsidRPr="000955D0">
        <w:rPr>
          <w:sz w:val="22"/>
          <w:szCs w:val="22"/>
          <w:lang w:eastAsia="en-US"/>
        </w:rPr>
        <w:t>KSeF</w:t>
      </w:r>
      <w:proofErr w:type="spellEnd"/>
      <w:r w:rsidRPr="000955D0">
        <w:rPr>
          <w:sz w:val="22"/>
          <w:szCs w:val="22"/>
          <w:lang w:eastAsia="en-US"/>
        </w:rPr>
        <w:t xml:space="preserve"> – datę wystawienia wskazaną przez Wykonawcę na tej fakturze.</w:t>
      </w:r>
    </w:p>
    <w:p w14:paraId="4B01D114" w14:textId="77777777" w:rsidR="00E4679F" w:rsidRPr="000955D0" w:rsidRDefault="00E4679F" w:rsidP="009536D5">
      <w:pPr>
        <w:pStyle w:val="Akapitzlist"/>
        <w:numPr>
          <w:ilvl w:val="0"/>
          <w:numId w:val="35"/>
        </w:numPr>
        <w:spacing w:line="276" w:lineRule="auto"/>
        <w:contextualSpacing w:val="0"/>
        <w:jc w:val="both"/>
        <w:rPr>
          <w:sz w:val="22"/>
          <w:szCs w:val="22"/>
          <w:lang w:eastAsia="en-US"/>
        </w:rPr>
      </w:pPr>
      <w:r w:rsidRPr="000955D0">
        <w:rPr>
          <w:sz w:val="22"/>
          <w:szCs w:val="22"/>
          <w:lang w:eastAsia="en-US"/>
        </w:rPr>
        <w:t xml:space="preserve">Za dzień skutecznego doręczenia faktury Zamawiający uznaje się dzień jej otrzymania w rozumieniu przepisów ustawy o VAT; w przypadku faktury ustrukturyzowanej będzie to zatem dzień przydzielenia jej indywidualnego numeru identyfikującego tę fakturę w </w:t>
      </w:r>
      <w:proofErr w:type="spellStart"/>
      <w:r w:rsidRPr="000955D0">
        <w:rPr>
          <w:sz w:val="22"/>
          <w:szCs w:val="22"/>
          <w:lang w:eastAsia="en-US"/>
        </w:rPr>
        <w:t>KSeF</w:t>
      </w:r>
      <w:proofErr w:type="spellEnd"/>
      <w:r w:rsidRPr="000955D0">
        <w:rPr>
          <w:sz w:val="22"/>
          <w:szCs w:val="22"/>
          <w:lang w:eastAsia="en-US"/>
        </w:rPr>
        <w:t>.</w:t>
      </w:r>
    </w:p>
    <w:p w14:paraId="1FBEC475" w14:textId="77777777" w:rsidR="00E4679F" w:rsidRPr="000955D0" w:rsidRDefault="00E4679F" w:rsidP="009536D5">
      <w:pPr>
        <w:pStyle w:val="Akapitzlist"/>
        <w:numPr>
          <w:ilvl w:val="0"/>
          <w:numId w:val="35"/>
        </w:numPr>
        <w:spacing w:line="276" w:lineRule="auto"/>
        <w:contextualSpacing w:val="0"/>
        <w:jc w:val="both"/>
        <w:rPr>
          <w:sz w:val="22"/>
          <w:szCs w:val="22"/>
          <w:lang w:eastAsia="en-US"/>
        </w:rPr>
      </w:pPr>
      <w:r w:rsidRPr="000955D0">
        <w:rPr>
          <w:sz w:val="22"/>
          <w:szCs w:val="22"/>
          <w:lang w:eastAsia="en-US"/>
        </w:rPr>
        <w:t xml:space="preserve">Jeżeli ustawa o VAT dopuszcza możliwość udostępnienia Zamawiającemu faktury w sposób inny niż przy użyciu </w:t>
      </w:r>
      <w:proofErr w:type="spellStart"/>
      <w:r w:rsidRPr="000955D0">
        <w:rPr>
          <w:sz w:val="22"/>
          <w:szCs w:val="22"/>
          <w:lang w:eastAsia="en-US"/>
        </w:rPr>
        <w:t>KSeF</w:t>
      </w:r>
      <w:proofErr w:type="spellEnd"/>
      <w:r w:rsidRPr="000955D0">
        <w:rPr>
          <w:sz w:val="22"/>
          <w:szCs w:val="22"/>
          <w:lang w:eastAsia="en-US"/>
        </w:rPr>
        <w:t>, taka faktura może zostać doręczona Zamawiającemu na jeden z następujących adresów</w:t>
      </w:r>
    </w:p>
    <w:p w14:paraId="74838E53" w14:textId="77777777" w:rsidR="00E4679F" w:rsidRPr="000955D0" w:rsidRDefault="00E4679F" w:rsidP="009536D5">
      <w:pPr>
        <w:pStyle w:val="Akapitzlist"/>
        <w:numPr>
          <w:ilvl w:val="1"/>
          <w:numId w:val="35"/>
        </w:numPr>
        <w:spacing w:line="276" w:lineRule="auto"/>
        <w:contextualSpacing w:val="0"/>
        <w:jc w:val="both"/>
        <w:rPr>
          <w:sz w:val="22"/>
          <w:szCs w:val="22"/>
          <w:lang w:eastAsia="en-US"/>
        </w:rPr>
      </w:pPr>
      <w:r w:rsidRPr="000955D0">
        <w:rPr>
          <w:sz w:val="22"/>
          <w:szCs w:val="22"/>
          <w:lang w:eastAsia="en-US"/>
        </w:rPr>
        <w:t xml:space="preserve">SP ZOZ WSPR w Białymstoku, ul. Poleska 89, 15-874 Białystok (za datę skutecznego doręczenia faktury w takim przypadku będzie uznawana data doręczenia Zamawiającemu przesyłki listowej zawierającej ww. fakturę, oznaczoną odpowiednimi kodami zgodnie z ustawą o VAT (z zastrzeżeniem, że w przypadku braku odbioru takiej przesyłki faktura będzie uznana za skutecznie doręczoną po upływie 14 dni od pozostawienia pierwszego zawiadomienia o próbie doręczenia takiej przesyłki) lub data nadania fakturze numeru identyfikującego </w:t>
      </w:r>
      <w:proofErr w:type="spellStart"/>
      <w:r w:rsidRPr="000955D0">
        <w:rPr>
          <w:sz w:val="22"/>
          <w:szCs w:val="22"/>
          <w:lang w:eastAsia="en-US"/>
        </w:rPr>
        <w:t>KSeF</w:t>
      </w:r>
      <w:proofErr w:type="spellEnd"/>
      <w:r w:rsidRPr="000955D0">
        <w:rPr>
          <w:sz w:val="22"/>
          <w:szCs w:val="22"/>
          <w:lang w:eastAsia="en-US"/>
        </w:rPr>
        <w:t xml:space="preserve"> – w zależności od tego, która z wymienionych sytuacji nastąpi pierwsza).</w:t>
      </w:r>
    </w:p>
    <w:p w14:paraId="75F7ED7A" w14:textId="77777777" w:rsidR="00E4679F" w:rsidRPr="000955D0" w:rsidRDefault="00E4679F" w:rsidP="009536D5">
      <w:pPr>
        <w:pStyle w:val="Akapitzlist"/>
        <w:numPr>
          <w:ilvl w:val="1"/>
          <w:numId w:val="35"/>
        </w:numPr>
        <w:spacing w:line="276" w:lineRule="auto"/>
        <w:contextualSpacing w:val="0"/>
        <w:jc w:val="both"/>
        <w:rPr>
          <w:sz w:val="22"/>
          <w:szCs w:val="22"/>
          <w:lang w:eastAsia="en-US"/>
        </w:rPr>
      </w:pPr>
      <w:r w:rsidRPr="000955D0">
        <w:rPr>
          <w:sz w:val="22"/>
          <w:szCs w:val="22"/>
          <w:lang w:eastAsia="en-US"/>
        </w:rPr>
        <w:t xml:space="preserve">e-mail: </w:t>
      </w:r>
      <w:hyperlink r:id="rId8" w:history="1">
        <w:r w:rsidRPr="000955D0">
          <w:rPr>
            <w:rStyle w:val="Hipercze"/>
            <w:color w:val="auto"/>
            <w:sz w:val="22"/>
            <w:szCs w:val="22"/>
            <w:lang w:eastAsia="en-US"/>
          </w:rPr>
          <w:t>faktury@wspr.bialystok.pl</w:t>
        </w:r>
      </w:hyperlink>
      <w:r w:rsidRPr="000955D0">
        <w:rPr>
          <w:sz w:val="22"/>
          <w:szCs w:val="22"/>
          <w:lang w:eastAsia="en-US"/>
        </w:rPr>
        <w:t xml:space="preserve"> (za datę skutecznego doręczenia faktury w takim przypadku będzie uznawana data wysłania przez Wykonawcę do Zamawiającego wiadomości e-mail zawierającej ww. fakturę, np. w formacie pdf, oznaczoną odpowiednimi kodami zgodnie z ustawą o VAT lub data nadania fakturze numeru identyfikującego w </w:t>
      </w:r>
      <w:proofErr w:type="spellStart"/>
      <w:r w:rsidRPr="000955D0">
        <w:rPr>
          <w:sz w:val="22"/>
          <w:szCs w:val="22"/>
          <w:lang w:eastAsia="en-US"/>
        </w:rPr>
        <w:t>KSeF</w:t>
      </w:r>
      <w:proofErr w:type="spellEnd"/>
      <w:r w:rsidRPr="000955D0">
        <w:rPr>
          <w:sz w:val="22"/>
          <w:szCs w:val="22"/>
          <w:lang w:eastAsia="en-US"/>
        </w:rPr>
        <w:t xml:space="preserve"> – w zależności od tego, która z wymienionych sytuacji nastąpi pierwsza).</w:t>
      </w:r>
    </w:p>
    <w:p w14:paraId="435E4DBE" w14:textId="77777777" w:rsidR="00E4679F" w:rsidRPr="000955D0" w:rsidRDefault="00E4679F" w:rsidP="009536D5">
      <w:pPr>
        <w:pStyle w:val="Akapitzlist"/>
        <w:numPr>
          <w:ilvl w:val="0"/>
          <w:numId w:val="35"/>
        </w:numPr>
        <w:spacing w:line="276" w:lineRule="auto"/>
        <w:contextualSpacing w:val="0"/>
        <w:jc w:val="both"/>
        <w:rPr>
          <w:sz w:val="22"/>
          <w:szCs w:val="22"/>
          <w:lang w:eastAsia="en-US"/>
        </w:rPr>
      </w:pPr>
      <w:r w:rsidRPr="000955D0">
        <w:rPr>
          <w:sz w:val="22"/>
          <w:szCs w:val="22"/>
          <w:lang w:eastAsia="en-US"/>
        </w:rPr>
        <w:t>Faktura będzie uznana za prawidłowo wystawioną, jeżeli zostanie wystawiona z uwzględnieniem zasad wystawiania faktur określonych w ustawie o VAT.</w:t>
      </w:r>
    </w:p>
    <w:p w14:paraId="13D94592" w14:textId="77777777" w:rsidR="00E4679F" w:rsidRPr="008A61FB" w:rsidRDefault="00E4679F" w:rsidP="009536D5">
      <w:pPr>
        <w:pStyle w:val="Akapitzlist"/>
        <w:numPr>
          <w:ilvl w:val="0"/>
          <w:numId w:val="35"/>
        </w:numPr>
        <w:spacing w:line="276" w:lineRule="auto"/>
        <w:contextualSpacing w:val="0"/>
        <w:jc w:val="both"/>
        <w:rPr>
          <w:sz w:val="22"/>
          <w:szCs w:val="22"/>
          <w:lang w:eastAsia="en-US"/>
        </w:rPr>
      </w:pPr>
      <w:proofErr w:type="gramStart"/>
      <w:r w:rsidRPr="000955D0">
        <w:rPr>
          <w:sz w:val="22"/>
          <w:szCs w:val="22"/>
          <w:lang w:eastAsia="en-US"/>
        </w:rPr>
        <w:t>Zasady</w:t>
      </w:r>
      <w:proofErr w:type="gramEnd"/>
      <w:r w:rsidRPr="000955D0">
        <w:rPr>
          <w:sz w:val="22"/>
          <w:szCs w:val="22"/>
          <w:lang w:eastAsia="en-US"/>
        </w:rPr>
        <w:t xml:space="preserve"> o których mowa w ust. 5 i 6 powyżej stosuje się odpowiednio do załączników ustrukturyzowanych.</w:t>
      </w:r>
    </w:p>
    <w:p w14:paraId="114EB9D3" w14:textId="77777777" w:rsidR="00E4679F" w:rsidRPr="00CD64E2" w:rsidRDefault="00E4679F" w:rsidP="009536D5">
      <w:pPr>
        <w:numPr>
          <w:ilvl w:val="0"/>
          <w:numId w:val="35"/>
        </w:numPr>
        <w:shd w:val="clear" w:color="auto" w:fill="FFFFFF"/>
        <w:spacing w:line="276" w:lineRule="auto"/>
        <w:ind w:hanging="357"/>
        <w:jc w:val="both"/>
        <w:rPr>
          <w:bCs/>
          <w:sz w:val="22"/>
          <w:szCs w:val="22"/>
        </w:rPr>
      </w:pPr>
      <w:r w:rsidRPr="00CD64E2">
        <w:rPr>
          <w:sz w:val="22"/>
          <w:szCs w:val="22"/>
        </w:rPr>
        <w:t xml:space="preserve">W przypadku wystawienia przez </w:t>
      </w:r>
      <w:proofErr w:type="gramStart"/>
      <w:r w:rsidRPr="00CD64E2">
        <w:rPr>
          <w:sz w:val="22"/>
          <w:szCs w:val="22"/>
        </w:rPr>
        <w:t>Wykonawcę  faktury</w:t>
      </w:r>
      <w:proofErr w:type="gramEnd"/>
      <w:r w:rsidRPr="00CD64E2">
        <w:rPr>
          <w:sz w:val="22"/>
          <w:szCs w:val="22"/>
        </w:rPr>
        <w:t xml:space="preserve"> VAT niezgodnej z umową lub obowiązującymi przepisami prawa, Zamawiający ma prawo do wstrzymania płatności do czasu wyjaśnienia oraz otrzymania faktury korygującej VAT bez obowiązku płacenia odsetek z tytułu niedotrzymania terminu zapłaty.</w:t>
      </w:r>
    </w:p>
    <w:p w14:paraId="143B8795" w14:textId="77777777" w:rsidR="00E4679F" w:rsidRPr="00CD64E2" w:rsidRDefault="00E4679F" w:rsidP="009536D5">
      <w:pPr>
        <w:numPr>
          <w:ilvl w:val="0"/>
          <w:numId w:val="35"/>
        </w:numPr>
        <w:spacing w:line="276" w:lineRule="auto"/>
        <w:jc w:val="both"/>
        <w:rPr>
          <w:sz w:val="22"/>
          <w:szCs w:val="22"/>
        </w:rPr>
      </w:pPr>
      <w:r w:rsidRPr="00CD64E2">
        <w:rPr>
          <w:sz w:val="22"/>
          <w:szCs w:val="22"/>
        </w:rPr>
        <w:t xml:space="preserve">Wykonawca oświadcza, </w:t>
      </w:r>
      <w:r w:rsidRPr="00CD64E2">
        <w:rPr>
          <w:b/>
          <w:sz w:val="22"/>
          <w:szCs w:val="22"/>
        </w:rPr>
        <w:t>że jest/nie jest*</w:t>
      </w:r>
      <w:r w:rsidRPr="00CD64E2">
        <w:rPr>
          <w:sz w:val="22"/>
          <w:szCs w:val="22"/>
        </w:rPr>
        <w:t xml:space="preserve"> czynnym podatnikiem podatku VAT. W przypadku zmiany statusu VAT Wykonawca zobowiązany jest niezwłocznie, powiadomić o tym Zamawiającego.</w:t>
      </w:r>
    </w:p>
    <w:p w14:paraId="4ACD0DE2" w14:textId="77777777" w:rsidR="00E4679F" w:rsidRDefault="00E4679F" w:rsidP="009536D5">
      <w:pPr>
        <w:numPr>
          <w:ilvl w:val="0"/>
          <w:numId w:val="35"/>
        </w:numPr>
        <w:spacing w:line="276" w:lineRule="auto"/>
        <w:jc w:val="both"/>
        <w:rPr>
          <w:sz w:val="22"/>
          <w:szCs w:val="22"/>
        </w:rPr>
      </w:pPr>
      <w:r w:rsidRPr="00CD64E2">
        <w:rPr>
          <w:sz w:val="22"/>
          <w:szCs w:val="22"/>
        </w:rPr>
        <w:t>Za dzień dokonania płatności strony uznają datę obciążenia rachunku Zamawiającego.</w:t>
      </w:r>
    </w:p>
    <w:p w14:paraId="379A7E21" w14:textId="77777777" w:rsidR="00E4679F" w:rsidRPr="00390E7C" w:rsidRDefault="00E4679F" w:rsidP="00E4679F">
      <w:pPr>
        <w:spacing w:line="276" w:lineRule="auto"/>
        <w:ind w:left="360"/>
        <w:jc w:val="both"/>
        <w:rPr>
          <w:sz w:val="22"/>
          <w:szCs w:val="22"/>
        </w:rPr>
      </w:pPr>
    </w:p>
    <w:p w14:paraId="3CE58876" w14:textId="77777777" w:rsidR="00E4679F" w:rsidRDefault="00E4679F" w:rsidP="00E4679F">
      <w:pPr>
        <w:shd w:val="clear" w:color="auto" w:fill="FFFFFF"/>
        <w:spacing w:line="276" w:lineRule="auto"/>
        <w:ind w:left="357"/>
        <w:jc w:val="center"/>
        <w:rPr>
          <w:b/>
          <w:bCs/>
          <w:sz w:val="22"/>
          <w:szCs w:val="22"/>
        </w:rPr>
      </w:pPr>
    </w:p>
    <w:p w14:paraId="4CB0F3DA"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w:t>
      </w:r>
      <w:r>
        <w:rPr>
          <w:b/>
          <w:bCs/>
          <w:sz w:val="22"/>
          <w:szCs w:val="22"/>
        </w:rPr>
        <w:t xml:space="preserve"> </w:t>
      </w:r>
      <w:r w:rsidRPr="00CD64E2">
        <w:rPr>
          <w:b/>
          <w:bCs/>
          <w:sz w:val="22"/>
          <w:szCs w:val="22"/>
        </w:rPr>
        <w:t>6</w:t>
      </w:r>
    </w:p>
    <w:p w14:paraId="3B87DBFF"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Tajemnica danych osobowych i przedsiębiorstwa</w:t>
      </w:r>
    </w:p>
    <w:p w14:paraId="660F8B65" w14:textId="77777777" w:rsidR="00E4679F" w:rsidRPr="00CD64E2" w:rsidRDefault="00E4679F" w:rsidP="00E4679F">
      <w:pPr>
        <w:shd w:val="clear" w:color="auto" w:fill="FFFFFF"/>
        <w:spacing w:line="276" w:lineRule="auto"/>
        <w:jc w:val="both"/>
        <w:rPr>
          <w:bCs/>
          <w:sz w:val="22"/>
          <w:szCs w:val="22"/>
        </w:rPr>
      </w:pPr>
      <w:r w:rsidRPr="00CD64E2">
        <w:rPr>
          <w:bCs/>
          <w:sz w:val="22"/>
          <w:szCs w:val="22"/>
        </w:rPr>
        <w:t xml:space="preserve">Zważywszy na fakt, iż Strony niniejszej Umowy współpracować będą w zakresie </w:t>
      </w:r>
      <w:r>
        <w:rPr>
          <w:bCs/>
          <w:sz w:val="22"/>
          <w:szCs w:val="22"/>
        </w:rPr>
        <w:t>realizacji postanowień Umowy, z </w:t>
      </w:r>
      <w:r w:rsidRPr="00CD64E2">
        <w:rPr>
          <w:bCs/>
          <w:sz w:val="22"/>
          <w:szCs w:val="22"/>
        </w:rPr>
        <w:t>których realizacją wiąże się dostęp do informacji wymagających zachowania poufności, Strony zawierają następujące postanowienia i zobowiązują się ich przestrzegać:</w:t>
      </w:r>
    </w:p>
    <w:p w14:paraId="7D637FA6" w14:textId="77777777" w:rsidR="00E4679F" w:rsidRPr="00CD64E2" w:rsidRDefault="00E4679F" w:rsidP="009536D5">
      <w:pPr>
        <w:numPr>
          <w:ilvl w:val="0"/>
          <w:numId w:val="42"/>
        </w:numPr>
        <w:shd w:val="clear" w:color="auto" w:fill="FFFFFF"/>
        <w:spacing w:line="276" w:lineRule="auto"/>
        <w:jc w:val="both"/>
        <w:rPr>
          <w:bCs/>
          <w:sz w:val="22"/>
          <w:szCs w:val="22"/>
        </w:rPr>
      </w:pPr>
      <w:r>
        <w:rPr>
          <w:bCs/>
          <w:sz w:val="22"/>
          <w:szCs w:val="22"/>
        </w:rPr>
        <w:t xml:space="preserve">  </w:t>
      </w:r>
      <w:r w:rsidRPr="00CD64E2">
        <w:rPr>
          <w:bCs/>
          <w:sz w:val="22"/>
          <w:szCs w:val="22"/>
        </w:rPr>
        <w:t>Strony ustalają, że za informacje wymagające zachowania poufności uważa się Informacje Poufne. Za Informacje Poufne, uważa się:</w:t>
      </w:r>
    </w:p>
    <w:p w14:paraId="6D24FAF6" w14:textId="77777777" w:rsidR="00E4679F" w:rsidRPr="00CD64E2" w:rsidRDefault="00E4679F" w:rsidP="009536D5">
      <w:pPr>
        <w:numPr>
          <w:ilvl w:val="0"/>
          <w:numId w:val="38"/>
        </w:numPr>
        <w:shd w:val="clear" w:color="auto" w:fill="FFFFFF"/>
        <w:spacing w:line="276" w:lineRule="auto"/>
        <w:jc w:val="both"/>
        <w:rPr>
          <w:bCs/>
          <w:sz w:val="22"/>
          <w:szCs w:val="22"/>
        </w:rPr>
      </w:pPr>
      <w:r w:rsidRPr="00CD64E2">
        <w:rPr>
          <w:bCs/>
          <w:sz w:val="22"/>
          <w:szCs w:val="22"/>
        </w:rPr>
        <w:t>wszelkie informacje ekonomiczne, finansowe, techniczne, technologiczne, ha</w:t>
      </w:r>
      <w:r>
        <w:rPr>
          <w:bCs/>
          <w:sz w:val="22"/>
          <w:szCs w:val="22"/>
        </w:rPr>
        <w:t>ndlowe, organizacyjne, prawne i </w:t>
      </w:r>
      <w:r w:rsidRPr="00CD64E2">
        <w:rPr>
          <w:bCs/>
          <w:sz w:val="22"/>
          <w:szCs w:val="22"/>
        </w:rPr>
        <w:t>osobowe Stron;</w:t>
      </w:r>
    </w:p>
    <w:p w14:paraId="3EBCB2B8" w14:textId="77777777" w:rsidR="00E4679F" w:rsidRPr="00CD64E2" w:rsidRDefault="00E4679F" w:rsidP="009536D5">
      <w:pPr>
        <w:numPr>
          <w:ilvl w:val="0"/>
          <w:numId w:val="38"/>
        </w:numPr>
        <w:shd w:val="clear" w:color="auto" w:fill="FFFFFF"/>
        <w:spacing w:line="276" w:lineRule="auto"/>
        <w:jc w:val="both"/>
        <w:rPr>
          <w:bCs/>
          <w:sz w:val="22"/>
          <w:szCs w:val="22"/>
        </w:rPr>
      </w:pPr>
      <w:r w:rsidRPr="00CD64E2">
        <w:rPr>
          <w:bCs/>
          <w:sz w:val="22"/>
          <w:szCs w:val="22"/>
        </w:rPr>
        <w:t>informacje podlegające ochronie na podstawie ustawy z dnia 10 maja 2018 r.</w:t>
      </w:r>
      <w:r>
        <w:rPr>
          <w:bCs/>
          <w:sz w:val="22"/>
          <w:szCs w:val="22"/>
        </w:rPr>
        <w:t xml:space="preserve"> </w:t>
      </w:r>
      <w:r w:rsidRPr="00CD64E2">
        <w:rPr>
          <w:bCs/>
          <w:sz w:val="22"/>
          <w:szCs w:val="22"/>
        </w:rPr>
        <w:t xml:space="preserve">o ochronie danych osobowych (Dz.U.2019.1781 </w:t>
      </w:r>
      <w:proofErr w:type="spellStart"/>
      <w:r w:rsidRPr="00CD64E2">
        <w:rPr>
          <w:bCs/>
          <w:sz w:val="22"/>
          <w:szCs w:val="22"/>
        </w:rPr>
        <w:t>t.j</w:t>
      </w:r>
      <w:proofErr w:type="spellEnd"/>
      <w:r w:rsidRPr="00CD64E2">
        <w:rPr>
          <w:bCs/>
          <w:sz w:val="22"/>
          <w:szCs w:val="22"/>
        </w:rPr>
        <w:t xml:space="preserve">.  z </w:t>
      </w:r>
      <w:proofErr w:type="spellStart"/>
      <w:r w:rsidRPr="00CD64E2">
        <w:rPr>
          <w:bCs/>
          <w:sz w:val="22"/>
          <w:szCs w:val="22"/>
        </w:rPr>
        <w:t>późn</w:t>
      </w:r>
      <w:proofErr w:type="spellEnd"/>
      <w:r w:rsidRPr="00CD64E2">
        <w:rPr>
          <w:bCs/>
          <w:sz w:val="22"/>
          <w:szCs w:val="22"/>
        </w:rPr>
        <w:t>. zm.);</w:t>
      </w:r>
    </w:p>
    <w:p w14:paraId="6821005A" w14:textId="77777777" w:rsidR="00E4679F" w:rsidRPr="00CD64E2" w:rsidRDefault="00E4679F" w:rsidP="009536D5">
      <w:pPr>
        <w:numPr>
          <w:ilvl w:val="0"/>
          <w:numId w:val="38"/>
        </w:numPr>
        <w:shd w:val="clear" w:color="auto" w:fill="FFFFFF"/>
        <w:spacing w:line="276" w:lineRule="auto"/>
        <w:jc w:val="both"/>
        <w:rPr>
          <w:bCs/>
          <w:sz w:val="22"/>
          <w:szCs w:val="22"/>
        </w:rPr>
      </w:pPr>
      <w:r w:rsidRPr="00CD64E2">
        <w:rPr>
          <w:bCs/>
          <w:sz w:val="22"/>
          <w:szCs w:val="22"/>
        </w:rPr>
        <w:t>informacje związane z przedmiotem działalności każdej ze stron podlegające ochronie na podstawie odrębnych przepisów, w szczególności dane objęte tajemnicą lekarską;</w:t>
      </w:r>
    </w:p>
    <w:p w14:paraId="55176FC9" w14:textId="77777777" w:rsidR="00E4679F" w:rsidRPr="00CD64E2" w:rsidRDefault="00E4679F" w:rsidP="009536D5">
      <w:pPr>
        <w:numPr>
          <w:ilvl w:val="0"/>
          <w:numId w:val="42"/>
        </w:numPr>
        <w:shd w:val="clear" w:color="auto" w:fill="FFFFFF"/>
        <w:spacing w:line="276" w:lineRule="auto"/>
        <w:jc w:val="both"/>
        <w:rPr>
          <w:bCs/>
          <w:sz w:val="22"/>
          <w:szCs w:val="22"/>
        </w:rPr>
      </w:pPr>
      <w:r>
        <w:rPr>
          <w:bCs/>
          <w:sz w:val="22"/>
          <w:szCs w:val="22"/>
        </w:rPr>
        <w:t xml:space="preserve">  </w:t>
      </w:r>
      <w:r w:rsidRPr="00CD64E2">
        <w:rPr>
          <w:bCs/>
          <w:sz w:val="22"/>
          <w:szCs w:val="22"/>
        </w:rPr>
        <w:t>Każda ze Stron Umowy zobowiązuje się:</w:t>
      </w:r>
    </w:p>
    <w:p w14:paraId="7F284BDB" w14:textId="77777777" w:rsidR="00E4679F" w:rsidRPr="00CD64E2" w:rsidRDefault="00E4679F" w:rsidP="009536D5">
      <w:pPr>
        <w:numPr>
          <w:ilvl w:val="0"/>
          <w:numId w:val="39"/>
        </w:numPr>
        <w:shd w:val="clear" w:color="auto" w:fill="FFFFFF"/>
        <w:spacing w:line="276" w:lineRule="auto"/>
        <w:jc w:val="both"/>
        <w:rPr>
          <w:bCs/>
          <w:sz w:val="22"/>
          <w:szCs w:val="22"/>
        </w:rPr>
      </w:pPr>
      <w:r w:rsidRPr="00CD64E2">
        <w:rPr>
          <w:bCs/>
          <w:sz w:val="22"/>
          <w:szCs w:val="22"/>
        </w:rPr>
        <w:lastRenderedPageBreak/>
        <w:t>powstrzymać się od przekazywania lub ujawniania Informacji Poufnych w jakiejkolwiek formie lub sposobie osobom lub podmiotom nieuprawnionym do dostępu do tej tajemnicy, a także od nieuzasadnionej modyfikacji lub zniszczenia tych informacji oraz od wykorzystania w sposób sprzeczny z interesem Strony, której dane Informacje Poufne dotyczą;</w:t>
      </w:r>
    </w:p>
    <w:p w14:paraId="47F30898" w14:textId="77777777" w:rsidR="00E4679F" w:rsidRPr="00CD64E2" w:rsidRDefault="00E4679F" w:rsidP="009536D5">
      <w:pPr>
        <w:numPr>
          <w:ilvl w:val="0"/>
          <w:numId w:val="39"/>
        </w:numPr>
        <w:shd w:val="clear" w:color="auto" w:fill="FFFFFF"/>
        <w:spacing w:line="276" w:lineRule="auto"/>
        <w:jc w:val="both"/>
        <w:rPr>
          <w:bCs/>
          <w:sz w:val="22"/>
          <w:szCs w:val="22"/>
        </w:rPr>
      </w:pPr>
      <w:r w:rsidRPr="00CD64E2">
        <w:rPr>
          <w:bCs/>
          <w:sz w:val="22"/>
          <w:szCs w:val="22"/>
        </w:rPr>
        <w:t>wykorzystywać pozyskane Informacje Poufne jedynie w zakresie niezbędnym do realizacji zadań i prac związanych z przedmiotem współdziałania Stron;</w:t>
      </w:r>
    </w:p>
    <w:p w14:paraId="519D88C2" w14:textId="77777777" w:rsidR="00E4679F" w:rsidRPr="00CD64E2" w:rsidRDefault="00E4679F" w:rsidP="009536D5">
      <w:pPr>
        <w:numPr>
          <w:ilvl w:val="0"/>
          <w:numId w:val="39"/>
        </w:numPr>
        <w:shd w:val="clear" w:color="auto" w:fill="FFFFFF"/>
        <w:spacing w:line="276" w:lineRule="auto"/>
        <w:jc w:val="both"/>
        <w:rPr>
          <w:bCs/>
          <w:sz w:val="22"/>
          <w:szCs w:val="22"/>
        </w:rPr>
      </w:pPr>
      <w:r w:rsidRPr="00CD64E2">
        <w:rPr>
          <w:bCs/>
          <w:sz w:val="22"/>
          <w:szCs w:val="22"/>
        </w:rPr>
        <w:t>postępować z Informacjami Poufnymi oraz nośnikami tych informacji otrzymanymi od drugiej Strony w sposób zapewniający ochronę przed ich utratą, ujawnieniem, wglądem do treści, przetwarzaniem oraz modyfikacją przez osoby nieupoważnione;</w:t>
      </w:r>
    </w:p>
    <w:p w14:paraId="239456A4" w14:textId="77777777" w:rsidR="00E4679F" w:rsidRPr="00CD64E2" w:rsidRDefault="00E4679F" w:rsidP="009536D5">
      <w:pPr>
        <w:numPr>
          <w:ilvl w:val="0"/>
          <w:numId w:val="39"/>
        </w:numPr>
        <w:shd w:val="clear" w:color="auto" w:fill="FFFFFF"/>
        <w:spacing w:line="276" w:lineRule="auto"/>
        <w:jc w:val="both"/>
        <w:rPr>
          <w:bCs/>
          <w:sz w:val="22"/>
          <w:szCs w:val="22"/>
        </w:rPr>
      </w:pPr>
      <w:r w:rsidRPr="00CD64E2">
        <w:rPr>
          <w:bCs/>
          <w:sz w:val="22"/>
          <w:szCs w:val="22"/>
        </w:rPr>
        <w:t>podjąć wszelkie niezbędne kroki do zapewnienia, że żadna z osób otrzymujących Informacje Poufne nie ujawni ich zarówno w całości, jak i w części osobom trzecim bez uzyskania uprzedniego pisemnego wyraźnego upoważnienia od Strony, z której Informacja Poufna pochodzi i z zachowaniem zasad ochrony tych informacji;</w:t>
      </w:r>
    </w:p>
    <w:p w14:paraId="0CCC9518" w14:textId="77777777" w:rsidR="00E4679F" w:rsidRPr="00CD64E2" w:rsidRDefault="00E4679F" w:rsidP="009536D5">
      <w:pPr>
        <w:numPr>
          <w:ilvl w:val="0"/>
          <w:numId w:val="39"/>
        </w:numPr>
        <w:shd w:val="clear" w:color="auto" w:fill="FFFFFF"/>
        <w:spacing w:line="276" w:lineRule="auto"/>
        <w:jc w:val="both"/>
        <w:rPr>
          <w:bCs/>
          <w:sz w:val="22"/>
          <w:szCs w:val="22"/>
        </w:rPr>
      </w:pPr>
      <w:r w:rsidRPr="00CD64E2">
        <w:rPr>
          <w:bCs/>
          <w:sz w:val="22"/>
          <w:szCs w:val="22"/>
        </w:rPr>
        <w:t>udostępniać Informacje Poufne tylko tym pracownikom, współpracownikom, podwykonawcom i doradcom, którym będzie to niezbędne dla wykonywania zadań wynikających ze współpracy Stron i wyłącznie w zakresie niezbędnym do wykonania zlecenia lub zadania, z zachowaniem zasad ochrony tych Informacji;</w:t>
      </w:r>
    </w:p>
    <w:p w14:paraId="1F806016" w14:textId="77777777" w:rsidR="00E4679F" w:rsidRPr="00CD64E2" w:rsidRDefault="00E4679F" w:rsidP="009536D5">
      <w:pPr>
        <w:numPr>
          <w:ilvl w:val="0"/>
          <w:numId w:val="39"/>
        </w:numPr>
        <w:shd w:val="clear" w:color="auto" w:fill="FFFFFF"/>
        <w:spacing w:line="276" w:lineRule="auto"/>
        <w:jc w:val="both"/>
        <w:rPr>
          <w:bCs/>
          <w:sz w:val="22"/>
          <w:szCs w:val="22"/>
        </w:rPr>
      </w:pPr>
      <w:r w:rsidRPr="00CD64E2">
        <w:rPr>
          <w:bCs/>
          <w:sz w:val="22"/>
          <w:szCs w:val="22"/>
        </w:rPr>
        <w:t>powstrzymać się od wykorzystywania Informacji Poufnych w sposób sprzeczny z celem, dla którego zostały Stronie przekazane lub w sposób naruszający interes prawny Strony, której te informacje dotyczą;</w:t>
      </w:r>
    </w:p>
    <w:p w14:paraId="1AF2DF78" w14:textId="77777777" w:rsidR="00E4679F" w:rsidRPr="00CD64E2" w:rsidRDefault="00E4679F" w:rsidP="009536D5">
      <w:pPr>
        <w:numPr>
          <w:ilvl w:val="0"/>
          <w:numId w:val="39"/>
        </w:numPr>
        <w:shd w:val="clear" w:color="auto" w:fill="FFFFFF"/>
        <w:spacing w:line="276" w:lineRule="auto"/>
        <w:jc w:val="both"/>
        <w:rPr>
          <w:bCs/>
          <w:sz w:val="22"/>
          <w:szCs w:val="22"/>
        </w:rPr>
      </w:pPr>
      <w:r w:rsidRPr="00CD64E2">
        <w:rPr>
          <w:bCs/>
          <w:sz w:val="22"/>
          <w:szCs w:val="22"/>
        </w:rPr>
        <w:t>wykonywać kopie materiałów stanowiących Informacje Poufne wyłącznie w przypadku, gdy jest to konieczne do realizacji zadań wynikających z Umowy. Po wykonaniu zlecenia Wykonawca jest zobowiązany przekazać utworzone kopie Zamawiającemu lub je zniszczyć.</w:t>
      </w:r>
    </w:p>
    <w:p w14:paraId="7273D043" w14:textId="77777777" w:rsidR="00E4679F" w:rsidRPr="00CD64E2" w:rsidRDefault="00E4679F" w:rsidP="009536D5">
      <w:pPr>
        <w:numPr>
          <w:ilvl w:val="0"/>
          <w:numId w:val="42"/>
        </w:numPr>
        <w:shd w:val="clear" w:color="auto" w:fill="FFFFFF"/>
        <w:spacing w:line="276" w:lineRule="auto"/>
        <w:jc w:val="both"/>
        <w:rPr>
          <w:bCs/>
          <w:sz w:val="22"/>
          <w:szCs w:val="22"/>
        </w:rPr>
      </w:pPr>
      <w:r>
        <w:rPr>
          <w:bCs/>
          <w:sz w:val="22"/>
          <w:szCs w:val="22"/>
        </w:rPr>
        <w:t xml:space="preserve">  </w:t>
      </w:r>
      <w:r w:rsidRPr="00CD64E2">
        <w:rPr>
          <w:bCs/>
          <w:sz w:val="22"/>
          <w:szCs w:val="22"/>
        </w:rPr>
        <w:t>Każda ze Stron odpowiada za naruszenie postanowień Umowy przez podmioty, o których mowa w p. 2 lit. e) niniejszego paragrafu jak za działania własne.</w:t>
      </w:r>
    </w:p>
    <w:p w14:paraId="60099A17" w14:textId="77777777" w:rsidR="00E4679F" w:rsidRPr="00CD64E2" w:rsidRDefault="00E4679F" w:rsidP="009536D5">
      <w:pPr>
        <w:numPr>
          <w:ilvl w:val="0"/>
          <w:numId w:val="42"/>
        </w:numPr>
        <w:shd w:val="clear" w:color="auto" w:fill="FFFFFF"/>
        <w:spacing w:line="276" w:lineRule="auto"/>
        <w:jc w:val="both"/>
        <w:rPr>
          <w:bCs/>
          <w:sz w:val="22"/>
          <w:szCs w:val="22"/>
        </w:rPr>
      </w:pPr>
      <w:r>
        <w:rPr>
          <w:bCs/>
          <w:sz w:val="22"/>
          <w:szCs w:val="22"/>
        </w:rPr>
        <w:t xml:space="preserve">  </w:t>
      </w:r>
      <w:r w:rsidRPr="00CD64E2">
        <w:rPr>
          <w:bCs/>
          <w:sz w:val="22"/>
          <w:szCs w:val="22"/>
        </w:rPr>
        <w:t xml:space="preserve">Postanowienia ust. 1 i 2 niniejszego paragrafu nie będą miały zastosowania w odniesieniu do Informacji Poufnych lub jakiejkolwiek ich części, przekazanych przez którąkolwiek ze </w:t>
      </w:r>
      <w:proofErr w:type="gramStart"/>
      <w:r w:rsidRPr="00CD64E2">
        <w:rPr>
          <w:bCs/>
          <w:sz w:val="22"/>
          <w:szCs w:val="22"/>
        </w:rPr>
        <w:t>Stron</w:t>
      </w:r>
      <w:proofErr w:type="gramEnd"/>
      <w:r w:rsidRPr="00CD64E2">
        <w:rPr>
          <w:bCs/>
          <w:sz w:val="22"/>
          <w:szCs w:val="22"/>
        </w:rPr>
        <w:t xml:space="preserve"> jeśli informacje te:</w:t>
      </w:r>
    </w:p>
    <w:p w14:paraId="6B695904" w14:textId="77777777" w:rsidR="00E4679F" w:rsidRPr="00CD64E2" w:rsidRDefault="00E4679F" w:rsidP="009536D5">
      <w:pPr>
        <w:numPr>
          <w:ilvl w:val="0"/>
          <w:numId w:val="40"/>
        </w:numPr>
        <w:shd w:val="clear" w:color="auto" w:fill="FFFFFF"/>
        <w:spacing w:line="276" w:lineRule="auto"/>
        <w:jc w:val="both"/>
        <w:rPr>
          <w:bCs/>
          <w:sz w:val="22"/>
          <w:szCs w:val="22"/>
        </w:rPr>
      </w:pPr>
      <w:r w:rsidRPr="00CD64E2">
        <w:rPr>
          <w:bCs/>
          <w:sz w:val="22"/>
          <w:szCs w:val="22"/>
        </w:rPr>
        <w:t>są opublikowane, znane i oficjalnie podane do publicznej wiadomości bez naruszania postanowień niniejszej Umowy;</w:t>
      </w:r>
    </w:p>
    <w:p w14:paraId="4388E78A" w14:textId="77777777" w:rsidR="00E4679F" w:rsidRPr="00CD64E2" w:rsidRDefault="00E4679F" w:rsidP="009536D5">
      <w:pPr>
        <w:numPr>
          <w:ilvl w:val="0"/>
          <w:numId w:val="40"/>
        </w:numPr>
        <w:shd w:val="clear" w:color="auto" w:fill="FFFFFF"/>
        <w:spacing w:line="276" w:lineRule="auto"/>
        <w:jc w:val="both"/>
        <w:rPr>
          <w:bCs/>
          <w:sz w:val="22"/>
          <w:szCs w:val="22"/>
        </w:rPr>
      </w:pPr>
      <w:r w:rsidRPr="00CD64E2">
        <w:rPr>
          <w:bCs/>
          <w:sz w:val="22"/>
          <w:szCs w:val="22"/>
        </w:rPr>
        <w:t>zostaną ujawnione przez jedną ze Stron za uprzednią pisemną zgodą Strony, której Informacje Poufne dotyczą;</w:t>
      </w:r>
    </w:p>
    <w:p w14:paraId="762760FC" w14:textId="77777777" w:rsidR="00E4679F" w:rsidRPr="00CD64E2" w:rsidRDefault="00E4679F" w:rsidP="009536D5">
      <w:pPr>
        <w:numPr>
          <w:ilvl w:val="0"/>
          <w:numId w:val="40"/>
        </w:numPr>
        <w:shd w:val="clear" w:color="auto" w:fill="FFFFFF"/>
        <w:spacing w:line="276" w:lineRule="auto"/>
        <w:jc w:val="both"/>
        <w:rPr>
          <w:bCs/>
          <w:sz w:val="22"/>
          <w:szCs w:val="22"/>
        </w:rPr>
      </w:pPr>
      <w:r w:rsidRPr="00CD64E2">
        <w:rPr>
          <w:bCs/>
          <w:sz w:val="22"/>
          <w:szCs w:val="22"/>
        </w:rPr>
        <w:t>zostały przekazane przez osobę trzecią zgodnie z obowiązującymi przepisami i bez naruszenia jakichkolwiek zobowiązań wobec Stron Umowy o nieujawnianiu tych informacji.</w:t>
      </w:r>
    </w:p>
    <w:p w14:paraId="5FC0AB2A" w14:textId="77777777" w:rsidR="00E4679F" w:rsidRPr="00CD64E2" w:rsidRDefault="00E4679F" w:rsidP="009536D5">
      <w:pPr>
        <w:numPr>
          <w:ilvl w:val="0"/>
          <w:numId w:val="42"/>
        </w:numPr>
        <w:shd w:val="clear" w:color="auto" w:fill="FFFFFF"/>
        <w:spacing w:line="276" w:lineRule="auto"/>
        <w:jc w:val="both"/>
        <w:rPr>
          <w:bCs/>
          <w:sz w:val="22"/>
          <w:szCs w:val="22"/>
        </w:rPr>
      </w:pPr>
      <w:r>
        <w:rPr>
          <w:bCs/>
          <w:sz w:val="22"/>
          <w:szCs w:val="22"/>
        </w:rPr>
        <w:t xml:space="preserve">  </w:t>
      </w:r>
      <w:r w:rsidRPr="00CD64E2">
        <w:rPr>
          <w:bCs/>
          <w:sz w:val="22"/>
          <w:szCs w:val="22"/>
        </w:rPr>
        <w:t>Informacje Poufne pozostają przez cały czas własnością Strony ujawniającej.</w:t>
      </w:r>
    </w:p>
    <w:p w14:paraId="7D7361C4" w14:textId="77777777" w:rsidR="00E4679F" w:rsidRPr="00CD64E2" w:rsidRDefault="00E4679F" w:rsidP="009536D5">
      <w:pPr>
        <w:numPr>
          <w:ilvl w:val="0"/>
          <w:numId w:val="42"/>
        </w:numPr>
        <w:shd w:val="clear" w:color="auto" w:fill="FFFFFF"/>
        <w:spacing w:line="276" w:lineRule="auto"/>
        <w:jc w:val="both"/>
        <w:rPr>
          <w:bCs/>
          <w:sz w:val="22"/>
          <w:szCs w:val="22"/>
        </w:rPr>
      </w:pPr>
      <w:r>
        <w:rPr>
          <w:bCs/>
          <w:sz w:val="22"/>
          <w:szCs w:val="22"/>
        </w:rPr>
        <w:t xml:space="preserve">  </w:t>
      </w:r>
      <w:r w:rsidRPr="00CD64E2">
        <w:rPr>
          <w:bCs/>
          <w:sz w:val="22"/>
          <w:szCs w:val="22"/>
        </w:rPr>
        <w:t>Każda ze stron zobowiązuje się do zwrotu lub zniszczenia w sposób ustalony przez Strony, wszelkich przekazanych materiałów zawierających Informacje Poufne, jak również ich wszelkich kopii po zakończeniu Umowy. W przypadku zniszczenia Informacji Poufnych na wniosek drugiej Strony, Strona otrzymująca żądanie zobowiązana jest do złożenia Stronie ujawniającej pisemnego oświadczenia z potwierdzeniem dokonania zniszczenia tych informacji. Żądanie zwrotu lub zniszczenia Informacji Poufnych nie może uniemożliwiać lub utrudniać realizacji Umowy drugiej Stronie.</w:t>
      </w:r>
    </w:p>
    <w:p w14:paraId="4E7A918A" w14:textId="77777777" w:rsidR="00E4679F" w:rsidRPr="00CD64E2" w:rsidRDefault="00E4679F" w:rsidP="00E4679F">
      <w:pPr>
        <w:shd w:val="clear" w:color="auto" w:fill="FFFFFF"/>
        <w:spacing w:line="276" w:lineRule="auto"/>
        <w:rPr>
          <w:b/>
          <w:bCs/>
          <w:sz w:val="22"/>
          <w:szCs w:val="22"/>
        </w:rPr>
      </w:pPr>
    </w:p>
    <w:p w14:paraId="4F2E465B"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w:t>
      </w:r>
      <w:r>
        <w:rPr>
          <w:b/>
          <w:bCs/>
          <w:sz w:val="22"/>
          <w:szCs w:val="22"/>
        </w:rPr>
        <w:t xml:space="preserve"> </w:t>
      </w:r>
      <w:r w:rsidRPr="00CD64E2">
        <w:rPr>
          <w:b/>
          <w:bCs/>
          <w:sz w:val="22"/>
          <w:szCs w:val="22"/>
        </w:rPr>
        <w:t>7</w:t>
      </w:r>
    </w:p>
    <w:p w14:paraId="3D4DE820"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 xml:space="preserve">Czas trwania i </w:t>
      </w:r>
      <w:r>
        <w:rPr>
          <w:b/>
          <w:bCs/>
          <w:sz w:val="22"/>
          <w:szCs w:val="22"/>
        </w:rPr>
        <w:t>odstąpienie od</w:t>
      </w:r>
      <w:r w:rsidRPr="00CD64E2">
        <w:rPr>
          <w:b/>
          <w:bCs/>
          <w:sz w:val="22"/>
          <w:szCs w:val="22"/>
        </w:rPr>
        <w:t xml:space="preserve"> umowy</w:t>
      </w:r>
    </w:p>
    <w:p w14:paraId="70CEF002" w14:textId="77777777" w:rsidR="00E4679F" w:rsidRPr="00516BD6" w:rsidRDefault="00E4679F" w:rsidP="009536D5">
      <w:pPr>
        <w:numPr>
          <w:ilvl w:val="0"/>
          <w:numId w:val="36"/>
        </w:numPr>
        <w:spacing w:line="276" w:lineRule="auto"/>
        <w:rPr>
          <w:bCs/>
          <w:sz w:val="20"/>
          <w:szCs w:val="22"/>
        </w:rPr>
      </w:pPr>
      <w:r>
        <w:rPr>
          <w:bCs/>
          <w:sz w:val="22"/>
          <w:szCs w:val="22"/>
        </w:rPr>
        <w:t>Umowa została zawarta</w:t>
      </w:r>
      <w:r w:rsidRPr="00516BD6">
        <w:rPr>
          <w:bCs/>
          <w:sz w:val="22"/>
          <w:szCs w:val="22"/>
        </w:rPr>
        <w:t xml:space="preserve"> </w:t>
      </w:r>
      <w:r>
        <w:rPr>
          <w:bCs/>
          <w:sz w:val="22"/>
          <w:szCs w:val="22"/>
        </w:rPr>
        <w:t>na okres 12 miesięcy z okresem obowiązywania</w:t>
      </w:r>
      <w:r w:rsidRPr="00516BD6">
        <w:rPr>
          <w:bCs/>
          <w:sz w:val="22"/>
          <w:szCs w:val="22"/>
        </w:rPr>
        <w:t xml:space="preserve"> od ……</w:t>
      </w:r>
      <w:proofErr w:type="gramStart"/>
      <w:r w:rsidRPr="00516BD6">
        <w:rPr>
          <w:bCs/>
          <w:sz w:val="22"/>
          <w:szCs w:val="22"/>
        </w:rPr>
        <w:t>……</w:t>
      </w:r>
      <w:r>
        <w:rPr>
          <w:bCs/>
          <w:sz w:val="22"/>
          <w:szCs w:val="22"/>
        </w:rPr>
        <w:t>.</w:t>
      </w:r>
      <w:proofErr w:type="gramEnd"/>
      <w:r>
        <w:rPr>
          <w:bCs/>
          <w:sz w:val="22"/>
          <w:szCs w:val="22"/>
        </w:rPr>
        <w:t>.</w:t>
      </w:r>
      <w:r w:rsidRPr="00516BD6">
        <w:rPr>
          <w:bCs/>
          <w:sz w:val="22"/>
          <w:szCs w:val="22"/>
        </w:rPr>
        <w:t xml:space="preserve"> do …………</w:t>
      </w:r>
      <w:proofErr w:type="gramStart"/>
      <w:r w:rsidRPr="00516BD6">
        <w:rPr>
          <w:bCs/>
          <w:sz w:val="22"/>
          <w:szCs w:val="22"/>
        </w:rPr>
        <w:t>…</w:t>
      </w:r>
      <w:r>
        <w:rPr>
          <w:bCs/>
          <w:sz w:val="22"/>
          <w:szCs w:val="22"/>
        </w:rPr>
        <w:t xml:space="preserve"> </w:t>
      </w:r>
      <w:r w:rsidRPr="00516BD6">
        <w:rPr>
          <w:bCs/>
          <w:sz w:val="22"/>
          <w:szCs w:val="22"/>
        </w:rPr>
        <w:t>.</w:t>
      </w:r>
      <w:proofErr w:type="gramEnd"/>
    </w:p>
    <w:p w14:paraId="4DDA7B81" w14:textId="77777777" w:rsidR="00E4679F" w:rsidRPr="00786658" w:rsidRDefault="00E4679F" w:rsidP="009536D5">
      <w:pPr>
        <w:numPr>
          <w:ilvl w:val="0"/>
          <w:numId w:val="36"/>
        </w:numPr>
        <w:shd w:val="clear" w:color="auto" w:fill="FFFFFF"/>
        <w:spacing w:line="276" w:lineRule="auto"/>
        <w:jc w:val="both"/>
        <w:rPr>
          <w:bCs/>
          <w:sz w:val="22"/>
          <w:szCs w:val="22"/>
        </w:rPr>
      </w:pPr>
      <w:r w:rsidRPr="00786658">
        <w:rPr>
          <w:bCs/>
          <w:sz w:val="22"/>
          <w:szCs w:val="22"/>
        </w:rPr>
        <w:t>Ponadto, Zamawiającemu przysługuje prawo do odstąpienia od Umowy ze skutkiem natychmiastowym, jeżeli:</w:t>
      </w:r>
    </w:p>
    <w:p w14:paraId="51C0EA97" w14:textId="77777777" w:rsidR="00E4679F" w:rsidRPr="00786658" w:rsidRDefault="00E4679F" w:rsidP="00E4679F">
      <w:pPr>
        <w:shd w:val="clear" w:color="auto" w:fill="FFFFFF"/>
        <w:spacing w:line="276" w:lineRule="auto"/>
        <w:ind w:left="709" w:hanging="283"/>
        <w:jc w:val="both"/>
        <w:rPr>
          <w:bCs/>
          <w:sz w:val="22"/>
          <w:szCs w:val="22"/>
        </w:rPr>
      </w:pPr>
      <w:r>
        <w:rPr>
          <w:bCs/>
          <w:sz w:val="22"/>
          <w:szCs w:val="22"/>
        </w:rPr>
        <w:t>a)  Wykonawca nie rozpocznie</w:t>
      </w:r>
      <w:r w:rsidRPr="00786658">
        <w:rPr>
          <w:bCs/>
          <w:sz w:val="22"/>
          <w:szCs w:val="22"/>
        </w:rPr>
        <w:t xml:space="preserve"> realizacji Przedmiotu umowy w terminie wskazanym w ust. 1</w:t>
      </w:r>
      <w:r>
        <w:rPr>
          <w:bCs/>
          <w:sz w:val="22"/>
          <w:szCs w:val="22"/>
        </w:rPr>
        <w:t xml:space="preserve"> a opóźnienie w rozpoczęciu świadczenia usługi trwa co najmniej 2 dni</w:t>
      </w:r>
      <w:r w:rsidRPr="00786658">
        <w:rPr>
          <w:bCs/>
          <w:sz w:val="22"/>
          <w:szCs w:val="22"/>
        </w:rPr>
        <w:t>,</w:t>
      </w:r>
    </w:p>
    <w:p w14:paraId="70F47DD1" w14:textId="77777777" w:rsidR="00E4679F" w:rsidRPr="00786658" w:rsidRDefault="00E4679F" w:rsidP="00E4679F">
      <w:pPr>
        <w:shd w:val="clear" w:color="auto" w:fill="FFFFFF"/>
        <w:spacing w:line="276" w:lineRule="auto"/>
        <w:ind w:left="709" w:hanging="283"/>
        <w:jc w:val="both"/>
        <w:rPr>
          <w:bCs/>
          <w:sz w:val="22"/>
          <w:szCs w:val="22"/>
        </w:rPr>
      </w:pPr>
      <w:r w:rsidRPr="00786658">
        <w:rPr>
          <w:bCs/>
          <w:sz w:val="22"/>
          <w:szCs w:val="22"/>
        </w:rPr>
        <w:t xml:space="preserve">b)  Wykonawca przerwał z przyczyn leżących po jego stronie wykonywanie Przedmiotu umowy i </w:t>
      </w:r>
      <w:r>
        <w:rPr>
          <w:bCs/>
          <w:sz w:val="22"/>
          <w:szCs w:val="22"/>
        </w:rPr>
        <w:t>przerwa ta trwa co najmniej 2 dni</w:t>
      </w:r>
      <w:r w:rsidRPr="00786658">
        <w:rPr>
          <w:bCs/>
          <w:sz w:val="22"/>
          <w:szCs w:val="22"/>
        </w:rPr>
        <w:t>,</w:t>
      </w:r>
    </w:p>
    <w:p w14:paraId="6E8BA865" w14:textId="77777777" w:rsidR="00E4679F" w:rsidRDefault="00E4679F" w:rsidP="00E4679F">
      <w:pPr>
        <w:shd w:val="clear" w:color="auto" w:fill="FFFFFF"/>
        <w:spacing w:line="276" w:lineRule="auto"/>
        <w:ind w:left="709" w:hanging="283"/>
        <w:jc w:val="both"/>
        <w:rPr>
          <w:bCs/>
          <w:sz w:val="22"/>
          <w:szCs w:val="22"/>
        </w:rPr>
      </w:pPr>
      <w:r w:rsidRPr="00786658">
        <w:rPr>
          <w:bCs/>
          <w:sz w:val="22"/>
          <w:szCs w:val="22"/>
        </w:rPr>
        <w:t>c)  Czynności objęte niniejszą Umową wykonuje bez zgody Zamawiającego podmiot inny niż Wykonawca lub zatwierdzony p</w:t>
      </w:r>
      <w:r>
        <w:rPr>
          <w:bCs/>
          <w:sz w:val="22"/>
          <w:szCs w:val="22"/>
        </w:rPr>
        <w:t>rzez Zamawiającego Podwykonawca,</w:t>
      </w:r>
    </w:p>
    <w:p w14:paraId="7EC81310" w14:textId="77777777" w:rsidR="00E4679F" w:rsidRPr="00786658" w:rsidRDefault="00E4679F" w:rsidP="00E4679F">
      <w:pPr>
        <w:shd w:val="clear" w:color="auto" w:fill="FFFFFF"/>
        <w:spacing w:line="276" w:lineRule="auto"/>
        <w:ind w:left="709" w:hanging="283"/>
        <w:jc w:val="both"/>
        <w:rPr>
          <w:bCs/>
          <w:sz w:val="22"/>
          <w:szCs w:val="22"/>
        </w:rPr>
      </w:pPr>
      <w:r>
        <w:rPr>
          <w:bCs/>
          <w:sz w:val="22"/>
          <w:szCs w:val="22"/>
        </w:rPr>
        <w:t>d)  J</w:t>
      </w:r>
      <w:r w:rsidRPr="007C3310">
        <w:rPr>
          <w:bCs/>
          <w:sz w:val="22"/>
          <w:szCs w:val="22"/>
        </w:rPr>
        <w:t>eżeli Wykonawca rażąco nie wywiązuje się ze swych obowiązków określonych w Umowie lub uporczywie narusza jej postanowienia, zwłaszcza w zakresie czasów reakcji ok</w:t>
      </w:r>
      <w:r>
        <w:rPr>
          <w:bCs/>
          <w:sz w:val="22"/>
          <w:szCs w:val="22"/>
        </w:rPr>
        <w:t>reślonych w §2 niniejszej umowy,</w:t>
      </w:r>
      <w:r w:rsidRPr="007C3310">
        <w:rPr>
          <w:bCs/>
          <w:sz w:val="22"/>
          <w:szCs w:val="22"/>
        </w:rPr>
        <w:t xml:space="preserve"> </w:t>
      </w:r>
    </w:p>
    <w:p w14:paraId="5C904E10" w14:textId="77777777" w:rsidR="00E4679F" w:rsidRDefault="00E4679F" w:rsidP="00E4679F">
      <w:pPr>
        <w:shd w:val="clear" w:color="auto" w:fill="FFFFFF"/>
        <w:spacing w:line="276" w:lineRule="auto"/>
        <w:ind w:left="709" w:hanging="283"/>
        <w:jc w:val="both"/>
        <w:rPr>
          <w:bCs/>
          <w:sz w:val="22"/>
          <w:szCs w:val="22"/>
        </w:rPr>
      </w:pPr>
      <w:r>
        <w:rPr>
          <w:bCs/>
          <w:sz w:val="22"/>
          <w:szCs w:val="22"/>
        </w:rPr>
        <w:lastRenderedPageBreak/>
        <w:t xml:space="preserve">e) </w:t>
      </w:r>
      <w:r w:rsidRPr="00786658">
        <w:rPr>
          <w:bCs/>
          <w:sz w:val="22"/>
          <w:szCs w:val="22"/>
        </w:rPr>
        <w:t>Suma kar umownych naliczonych wobec Wykonawcy osiągnie wysokość 30% wartości łącznego wynagrodzenia brutto</w:t>
      </w:r>
      <w:r>
        <w:rPr>
          <w:bCs/>
          <w:sz w:val="22"/>
          <w:szCs w:val="22"/>
        </w:rPr>
        <w:t xml:space="preserve"> określonego w § 5 ust. 2 Umowy.</w:t>
      </w:r>
    </w:p>
    <w:p w14:paraId="270FA264" w14:textId="77777777" w:rsidR="00E4679F" w:rsidRDefault="00E4679F" w:rsidP="00E4679F">
      <w:pPr>
        <w:shd w:val="clear" w:color="auto" w:fill="FFFFFF"/>
        <w:spacing w:line="276" w:lineRule="auto"/>
        <w:ind w:left="426"/>
        <w:jc w:val="both"/>
        <w:rPr>
          <w:bCs/>
          <w:sz w:val="22"/>
          <w:szCs w:val="22"/>
        </w:rPr>
      </w:pPr>
      <w:r>
        <w:rPr>
          <w:bCs/>
          <w:sz w:val="22"/>
          <w:szCs w:val="22"/>
        </w:rPr>
        <w:t xml:space="preserve">W przypadku określonym w ust a), b), c) i d) Zamawiający wezwie Wykonawcę do realizacji umowy w sposób zgodny z jej treścią oraz wyznaczy odpowiedni termin do zaprzestania naruszeń umowy. </w:t>
      </w:r>
      <w:r w:rsidRPr="00F632AB">
        <w:rPr>
          <w:bCs/>
          <w:sz w:val="22"/>
          <w:szCs w:val="22"/>
        </w:rPr>
        <w:t xml:space="preserve">Oświadczenie o odstąpieniu od umowy </w:t>
      </w:r>
      <w:r>
        <w:rPr>
          <w:bCs/>
          <w:sz w:val="22"/>
          <w:szCs w:val="22"/>
        </w:rPr>
        <w:t xml:space="preserve">w każdym przypadku </w:t>
      </w:r>
      <w:r w:rsidRPr="00F632AB">
        <w:rPr>
          <w:bCs/>
          <w:sz w:val="22"/>
          <w:szCs w:val="22"/>
        </w:rPr>
        <w:t>należy złożyć drugiej stronie w terminie</w:t>
      </w:r>
      <w:r>
        <w:rPr>
          <w:bCs/>
          <w:sz w:val="22"/>
          <w:szCs w:val="22"/>
        </w:rPr>
        <w:t xml:space="preserve"> do</w:t>
      </w:r>
      <w:r w:rsidRPr="00F632AB">
        <w:rPr>
          <w:bCs/>
          <w:sz w:val="22"/>
          <w:szCs w:val="22"/>
        </w:rPr>
        <w:t xml:space="preserve"> 14 dni od zaistnienia przyczyny.</w:t>
      </w:r>
      <w:r w:rsidRPr="00F632AB">
        <w:t xml:space="preserve"> </w:t>
      </w:r>
      <w:r w:rsidRPr="00C63F25">
        <w:rPr>
          <w:bCs/>
          <w:sz w:val="22"/>
          <w:szCs w:val="22"/>
        </w:rPr>
        <w:t>Odstąpienie opisane w powyż</w:t>
      </w:r>
      <w:r>
        <w:rPr>
          <w:bCs/>
          <w:sz w:val="22"/>
          <w:szCs w:val="22"/>
        </w:rPr>
        <w:t>ej wywołuje skutek w zakresie niezrealizowanej części świadczenia</w:t>
      </w:r>
      <w:r w:rsidRPr="00C63F25">
        <w:rPr>
          <w:bCs/>
          <w:sz w:val="22"/>
          <w:szCs w:val="22"/>
        </w:rPr>
        <w:t>.</w:t>
      </w:r>
    </w:p>
    <w:p w14:paraId="1DD5A35B" w14:textId="77777777" w:rsidR="00E4679F" w:rsidRPr="00F632AB" w:rsidRDefault="00E4679F" w:rsidP="009536D5">
      <w:pPr>
        <w:pStyle w:val="Akapitzlist"/>
        <w:numPr>
          <w:ilvl w:val="0"/>
          <w:numId w:val="36"/>
        </w:numPr>
        <w:contextualSpacing w:val="0"/>
        <w:jc w:val="both"/>
        <w:rPr>
          <w:bCs/>
          <w:sz w:val="22"/>
          <w:szCs w:val="22"/>
        </w:rPr>
      </w:pPr>
      <w:r w:rsidRPr="00F632AB">
        <w:rPr>
          <w:bCs/>
          <w:sz w:val="22"/>
          <w:szCs w:val="22"/>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wykonania części umowy.</w:t>
      </w:r>
    </w:p>
    <w:p w14:paraId="27E8A969" w14:textId="77777777" w:rsidR="00E4679F" w:rsidRPr="00CD64E2" w:rsidRDefault="00E4679F" w:rsidP="009536D5">
      <w:pPr>
        <w:numPr>
          <w:ilvl w:val="0"/>
          <w:numId w:val="36"/>
        </w:numPr>
        <w:shd w:val="clear" w:color="auto" w:fill="FFFFFF"/>
        <w:spacing w:line="276" w:lineRule="auto"/>
        <w:ind w:left="357"/>
        <w:jc w:val="both"/>
        <w:rPr>
          <w:bCs/>
          <w:sz w:val="22"/>
          <w:szCs w:val="22"/>
        </w:rPr>
      </w:pPr>
      <w:r w:rsidRPr="00CD64E2">
        <w:rPr>
          <w:bCs/>
          <w:sz w:val="22"/>
          <w:szCs w:val="22"/>
        </w:rPr>
        <w:t>W przypadku niewykonania czynności stanowiących przedmiot umowy lub wykonania ich w sposób wadliwy, Zamawiający zastrzega sobie możliwość zlecenia usługi osobie trzeciej na koszt i ryzyko Wykonawcy bez konieczności uzyskiwania zgody sądu, na co Wykonawca wyraża zgodę.</w:t>
      </w:r>
    </w:p>
    <w:p w14:paraId="23B7E256" w14:textId="77777777" w:rsidR="00E4679F" w:rsidRPr="00CD64E2" w:rsidRDefault="00E4679F" w:rsidP="009536D5">
      <w:pPr>
        <w:numPr>
          <w:ilvl w:val="0"/>
          <w:numId w:val="36"/>
        </w:numPr>
        <w:shd w:val="clear" w:color="auto" w:fill="FFFFFF"/>
        <w:spacing w:line="276" w:lineRule="auto"/>
        <w:ind w:left="357"/>
        <w:jc w:val="both"/>
        <w:rPr>
          <w:bCs/>
          <w:sz w:val="22"/>
          <w:szCs w:val="22"/>
        </w:rPr>
      </w:pPr>
      <w:r w:rsidRPr="00CD64E2">
        <w:rPr>
          <w:bCs/>
          <w:sz w:val="22"/>
          <w:szCs w:val="22"/>
        </w:rPr>
        <w:t xml:space="preserve">Po złożeniu oświadczenia o </w:t>
      </w:r>
      <w:r>
        <w:rPr>
          <w:bCs/>
          <w:sz w:val="22"/>
          <w:szCs w:val="22"/>
        </w:rPr>
        <w:t>odstąpieniu od</w:t>
      </w:r>
      <w:r w:rsidRPr="00CD64E2">
        <w:rPr>
          <w:bCs/>
          <w:sz w:val="22"/>
          <w:szCs w:val="22"/>
        </w:rPr>
        <w:t xml:space="preserve"> Umowy przez Zamawiającego, Wykonawca zobowiązuje się do podjęcia niezwłocznie dzi</w:t>
      </w:r>
      <w:r>
        <w:rPr>
          <w:bCs/>
          <w:sz w:val="22"/>
          <w:szCs w:val="22"/>
        </w:rPr>
        <w:t xml:space="preserve">ałań prowadzących do szybkiego </w:t>
      </w:r>
      <w:r w:rsidRPr="00CD64E2">
        <w:rPr>
          <w:bCs/>
          <w:sz w:val="22"/>
          <w:szCs w:val="22"/>
        </w:rPr>
        <w:t xml:space="preserve">i uporządkowanego zakończenia zadań, jednak nie dłużej niż w ciągu 30 dni od </w:t>
      </w:r>
      <w:r>
        <w:rPr>
          <w:bCs/>
          <w:sz w:val="22"/>
          <w:szCs w:val="22"/>
        </w:rPr>
        <w:t>odstąpienia od</w:t>
      </w:r>
      <w:r w:rsidRPr="00CD64E2">
        <w:rPr>
          <w:bCs/>
          <w:sz w:val="22"/>
          <w:szCs w:val="22"/>
        </w:rPr>
        <w:t xml:space="preserve"> Umowy. </w:t>
      </w:r>
    </w:p>
    <w:p w14:paraId="6072B1C4" w14:textId="77777777" w:rsidR="00E4679F" w:rsidRPr="00CD64E2" w:rsidRDefault="00E4679F" w:rsidP="009536D5">
      <w:pPr>
        <w:numPr>
          <w:ilvl w:val="0"/>
          <w:numId w:val="36"/>
        </w:numPr>
        <w:shd w:val="clear" w:color="auto" w:fill="FFFFFF"/>
        <w:tabs>
          <w:tab w:val="left" w:pos="2520"/>
        </w:tabs>
        <w:spacing w:line="276" w:lineRule="auto"/>
        <w:jc w:val="both"/>
        <w:rPr>
          <w:bCs/>
          <w:sz w:val="22"/>
          <w:szCs w:val="22"/>
        </w:rPr>
      </w:pPr>
      <w:r w:rsidRPr="00CD64E2">
        <w:rPr>
          <w:bCs/>
          <w:sz w:val="22"/>
          <w:szCs w:val="22"/>
        </w:rPr>
        <w:t>Po zakończeniu Umowy Wykonawca jest zobowiązany do przekazania obowiązków kolejnemu Wykonawcy, a w przypadku, gdyby uchylił temu obowiązkowi będzie mu na</w:t>
      </w:r>
      <w:r>
        <w:rPr>
          <w:bCs/>
          <w:sz w:val="22"/>
          <w:szCs w:val="22"/>
        </w:rPr>
        <w:t xml:space="preserve">liczona kara umowna zgodnie z § </w:t>
      </w:r>
      <w:r w:rsidRPr="00CD64E2">
        <w:rPr>
          <w:bCs/>
          <w:sz w:val="22"/>
          <w:szCs w:val="22"/>
        </w:rPr>
        <w:t xml:space="preserve">9 ust. 1 pkt. </w:t>
      </w:r>
      <w:r>
        <w:rPr>
          <w:bCs/>
          <w:sz w:val="22"/>
          <w:szCs w:val="22"/>
        </w:rPr>
        <w:t>d</w:t>
      </w:r>
      <w:r w:rsidRPr="00CD64E2">
        <w:rPr>
          <w:bCs/>
          <w:sz w:val="22"/>
          <w:szCs w:val="22"/>
        </w:rPr>
        <w:t>.</w:t>
      </w:r>
    </w:p>
    <w:p w14:paraId="2B1A92B5" w14:textId="77777777" w:rsidR="00E4679F" w:rsidRPr="00CD64E2" w:rsidRDefault="00E4679F" w:rsidP="00E4679F">
      <w:pPr>
        <w:shd w:val="clear" w:color="auto" w:fill="FFFFFF"/>
        <w:spacing w:line="276" w:lineRule="auto"/>
        <w:ind w:left="357"/>
        <w:jc w:val="both"/>
        <w:rPr>
          <w:b/>
          <w:bCs/>
          <w:sz w:val="22"/>
          <w:szCs w:val="22"/>
        </w:rPr>
      </w:pPr>
    </w:p>
    <w:p w14:paraId="357AEFD0"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 8</w:t>
      </w:r>
    </w:p>
    <w:p w14:paraId="484ED208"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Komunikacja między stronami umowy</w:t>
      </w:r>
    </w:p>
    <w:p w14:paraId="12DC6416" w14:textId="77777777" w:rsidR="00E4679F" w:rsidRPr="00CD64E2" w:rsidRDefault="00E4679F" w:rsidP="009536D5">
      <w:pPr>
        <w:numPr>
          <w:ilvl w:val="0"/>
          <w:numId w:val="33"/>
        </w:numPr>
        <w:shd w:val="clear" w:color="auto" w:fill="FFFFFF"/>
        <w:spacing w:line="276" w:lineRule="auto"/>
        <w:jc w:val="both"/>
        <w:rPr>
          <w:bCs/>
          <w:sz w:val="22"/>
          <w:szCs w:val="22"/>
        </w:rPr>
      </w:pPr>
      <w:r w:rsidRPr="00CD64E2">
        <w:rPr>
          <w:bCs/>
          <w:sz w:val="22"/>
          <w:szCs w:val="22"/>
        </w:rPr>
        <w:t>W celu zapewnienia prawidłowej realizacji niniejszej Umowy Strony wyznaczają osoby upoważnione do bezpośredniej współpracy:</w:t>
      </w:r>
    </w:p>
    <w:p w14:paraId="2BF8580A" w14:textId="77777777" w:rsidR="00E4679F" w:rsidRPr="00CD64E2" w:rsidRDefault="00E4679F" w:rsidP="009536D5">
      <w:pPr>
        <w:numPr>
          <w:ilvl w:val="1"/>
          <w:numId w:val="33"/>
        </w:numPr>
        <w:shd w:val="clear" w:color="auto" w:fill="FFFFFF"/>
        <w:spacing w:line="276" w:lineRule="auto"/>
        <w:jc w:val="both"/>
        <w:rPr>
          <w:bCs/>
          <w:sz w:val="22"/>
          <w:szCs w:val="22"/>
        </w:rPr>
      </w:pPr>
      <w:r w:rsidRPr="00CD64E2">
        <w:rPr>
          <w:bCs/>
          <w:sz w:val="22"/>
          <w:szCs w:val="22"/>
        </w:rPr>
        <w:t>ze strony Zamawiającego:</w:t>
      </w:r>
    </w:p>
    <w:p w14:paraId="71564C60" w14:textId="77777777" w:rsidR="00E4679F" w:rsidRPr="000675F9" w:rsidRDefault="00E4679F" w:rsidP="009536D5">
      <w:pPr>
        <w:numPr>
          <w:ilvl w:val="0"/>
          <w:numId w:val="44"/>
        </w:numPr>
        <w:shd w:val="clear" w:color="auto" w:fill="FFFFFF"/>
        <w:spacing w:line="276" w:lineRule="auto"/>
        <w:ind w:left="1560"/>
        <w:jc w:val="both"/>
        <w:rPr>
          <w:bCs/>
          <w:sz w:val="22"/>
          <w:szCs w:val="22"/>
        </w:rPr>
      </w:pPr>
      <w:r>
        <w:rPr>
          <w:bCs/>
          <w:sz w:val="22"/>
          <w:szCs w:val="22"/>
        </w:rPr>
        <w:t>Marzena Dolistowska – Zastępca Dyrektora ds. Ekonomiczno-administracyjnych, tel. 85 66 37 348</w:t>
      </w:r>
      <w:r w:rsidRPr="000675F9">
        <w:rPr>
          <w:bCs/>
          <w:sz w:val="22"/>
          <w:szCs w:val="22"/>
        </w:rPr>
        <w:t xml:space="preserve">, e-mail: </w:t>
      </w:r>
      <w:r>
        <w:rPr>
          <w:bCs/>
          <w:sz w:val="22"/>
          <w:szCs w:val="22"/>
        </w:rPr>
        <w:t>m.dolistowska</w:t>
      </w:r>
      <w:r w:rsidRPr="000675F9">
        <w:rPr>
          <w:bCs/>
          <w:sz w:val="22"/>
          <w:szCs w:val="22"/>
        </w:rPr>
        <w:t>@wspr.bialystok.pl</w:t>
      </w:r>
    </w:p>
    <w:p w14:paraId="16BCE96D" w14:textId="77777777" w:rsidR="00E4679F" w:rsidRPr="00CD64E2" w:rsidRDefault="00E4679F" w:rsidP="009536D5">
      <w:pPr>
        <w:numPr>
          <w:ilvl w:val="0"/>
          <w:numId w:val="44"/>
        </w:numPr>
        <w:shd w:val="clear" w:color="auto" w:fill="FFFFFF"/>
        <w:spacing w:line="276" w:lineRule="auto"/>
        <w:ind w:left="1560"/>
        <w:jc w:val="both"/>
        <w:rPr>
          <w:bCs/>
          <w:sz w:val="22"/>
          <w:szCs w:val="22"/>
        </w:rPr>
      </w:pPr>
      <w:r w:rsidRPr="00CD64E2">
        <w:rPr>
          <w:bCs/>
          <w:sz w:val="22"/>
          <w:szCs w:val="22"/>
        </w:rPr>
        <w:t>Mirosław Rybałtowski – Z-ca Dyrektora ds. medycznych, tel. 85 66 37 362, e-mail: bialystok@wspr.bialystok.pl</w:t>
      </w:r>
    </w:p>
    <w:p w14:paraId="6853B976" w14:textId="77777777" w:rsidR="00E4679F" w:rsidRPr="00516BD6" w:rsidRDefault="00E4679F" w:rsidP="009536D5">
      <w:pPr>
        <w:numPr>
          <w:ilvl w:val="0"/>
          <w:numId w:val="44"/>
        </w:numPr>
        <w:shd w:val="clear" w:color="auto" w:fill="FFFFFF"/>
        <w:spacing w:line="276" w:lineRule="auto"/>
        <w:ind w:left="1560"/>
        <w:jc w:val="both"/>
        <w:rPr>
          <w:bCs/>
          <w:sz w:val="22"/>
          <w:szCs w:val="22"/>
        </w:rPr>
      </w:pPr>
      <w:r w:rsidRPr="00516BD6">
        <w:rPr>
          <w:bCs/>
          <w:sz w:val="22"/>
          <w:szCs w:val="22"/>
        </w:rPr>
        <w:t xml:space="preserve">Maciej </w:t>
      </w:r>
      <w:proofErr w:type="spellStart"/>
      <w:r w:rsidRPr="00516BD6">
        <w:rPr>
          <w:bCs/>
          <w:sz w:val="22"/>
          <w:szCs w:val="22"/>
        </w:rPr>
        <w:t>Cylwik</w:t>
      </w:r>
      <w:proofErr w:type="spellEnd"/>
      <w:r w:rsidRPr="00516BD6">
        <w:rPr>
          <w:bCs/>
          <w:sz w:val="22"/>
          <w:szCs w:val="22"/>
        </w:rPr>
        <w:t xml:space="preserve"> – Specjalista ds. informatyki, tel. 85 66 37 369, email: </w:t>
      </w:r>
      <w:hyperlink r:id="rId9" w:history="1">
        <w:r w:rsidRPr="004B29F6">
          <w:rPr>
            <w:rStyle w:val="Hipercze"/>
            <w:bCs/>
            <w:color w:val="auto"/>
            <w:sz w:val="22"/>
            <w:szCs w:val="22"/>
            <w:u w:val="none"/>
          </w:rPr>
          <w:t>m.cylwik@wspr.bialystok.pl</w:t>
        </w:r>
      </w:hyperlink>
    </w:p>
    <w:p w14:paraId="6EFECCEA" w14:textId="77777777" w:rsidR="00E4679F" w:rsidRPr="008A61FB" w:rsidRDefault="00E4679F" w:rsidP="009536D5">
      <w:pPr>
        <w:numPr>
          <w:ilvl w:val="0"/>
          <w:numId w:val="44"/>
        </w:numPr>
        <w:shd w:val="clear" w:color="auto" w:fill="FFFFFF"/>
        <w:spacing w:line="276" w:lineRule="auto"/>
        <w:ind w:left="1560"/>
        <w:jc w:val="both"/>
        <w:rPr>
          <w:bCs/>
          <w:sz w:val="22"/>
          <w:szCs w:val="22"/>
        </w:rPr>
      </w:pPr>
      <w:r>
        <w:rPr>
          <w:bCs/>
          <w:sz w:val="22"/>
          <w:szCs w:val="22"/>
        </w:rPr>
        <w:t>Inspektor Ochrony Danych Osobowych</w:t>
      </w:r>
      <w:r w:rsidRPr="003028EB">
        <w:rPr>
          <w:bCs/>
          <w:sz w:val="22"/>
          <w:szCs w:val="22"/>
        </w:rPr>
        <w:t xml:space="preserve">, e-mail: </w:t>
      </w:r>
      <w:hyperlink r:id="rId10" w:history="1">
        <w:r w:rsidRPr="002059AA">
          <w:rPr>
            <w:rStyle w:val="Hipercze"/>
            <w:bCs/>
            <w:color w:val="auto"/>
            <w:sz w:val="22"/>
            <w:szCs w:val="22"/>
            <w:u w:val="none"/>
          </w:rPr>
          <w:t>iod@wspr.bialystok.pl</w:t>
        </w:r>
      </w:hyperlink>
      <w:r w:rsidRPr="002059AA">
        <w:rPr>
          <w:bCs/>
          <w:sz w:val="22"/>
          <w:szCs w:val="22"/>
        </w:rPr>
        <w:t>,</w:t>
      </w:r>
      <w:r>
        <w:rPr>
          <w:bCs/>
          <w:sz w:val="22"/>
          <w:szCs w:val="22"/>
        </w:rPr>
        <w:t xml:space="preserve"> tel. 510-688-010.</w:t>
      </w:r>
    </w:p>
    <w:p w14:paraId="4008202C" w14:textId="77777777" w:rsidR="00E4679F" w:rsidRPr="00CD64E2" w:rsidRDefault="00E4679F" w:rsidP="009536D5">
      <w:pPr>
        <w:numPr>
          <w:ilvl w:val="1"/>
          <w:numId w:val="33"/>
        </w:numPr>
        <w:shd w:val="clear" w:color="auto" w:fill="FFFFFF"/>
        <w:spacing w:line="276" w:lineRule="auto"/>
        <w:jc w:val="both"/>
        <w:rPr>
          <w:bCs/>
          <w:sz w:val="22"/>
          <w:szCs w:val="22"/>
        </w:rPr>
      </w:pPr>
      <w:r w:rsidRPr="00CD64E2">
        <w:rPr>
          <w:bCs/>
          <w:sz w:val="22"/>
          <w:szCs w:val="22"/>
        </w:rPr>
        <w:t>ze strony Wykonawcy:</w:t>
      </w:r>
    </w:p>
    <w:p w14:paraId="12C718DF" w14:textId="77777777" w:rsidR="00E4679F" w:rsidRPr="00CD64E2" w:rsidRDefault="00E4679F" w:rsidP="009536D5">
      <w:pPr>
        <w:numPr>
          <w:ilvl w:val="1"/>
          <w:numId w:val="43"/>
        </w:numPr>
        <w:shd w:val="clear" w:color="auto" w:fill="FFFFFF"/>
        <w:tabs>
          <w:tab w:val="clear" w:pos="1080"/>
        </w:tabs>
        <w:spacing w:line="276" w:lineRule="auto"/>
        <w:ind w:left="1560" w:hanging="426"/>
        <w:jc w:val="both"/>
        <w:rPr>
          <w:bCs/>
          <w:sz w:val="22"/>
          <w:szCs w:val="22"/>
        </w:rPr>
      </w:pPr>
      <w:r w:rsidRPr="00CD64E2">
        <w:rPr>
          <w:bCs/>
          <w:sz w:val="22"/>
          <w:szCs w:val="22"/>
        </w:rPr>
        <w:t xml:space="preserve">……………………………, tel. ……………………, </w:t>
      </w:r>
      <w:proofErr w:type="gramStart"/>
      <w:r w:rsidRPr="00CD64E2">
        <w:rPr>
          <w:bCs/>
          <w:sz w:val="22"/>
          <w:szCs w:val="22"/>
        </w:rPr>
        <w:t>e-mail:…</w:t>
      </w:r>
      <w:proofErr w:type="gramEnd"/>
      <w:r w:rsidRPr="00CD64E2">
        <w:rPr>
          <w:bCs/>
          <w:sz w:val="22"/>
          <w:szCs w:val="22"/>
        </w:rPr>
        <w:t>…………………………….</w:t>
      </w:r>
    </w:p>
    <w:p w14:paraId="7B11D12A" w14:textId="77777777" w:rsidR="00E4679F" w:rsidRPr="00CD64E2" w:rsidRDefault="00E4679F" w:rsidP="009536D5">
      <w:pPr>
        <w:numPr>
          <w:ilvl w:val="1"/>
          <w:numId w:val="43"/>
        </w:numPr>
        <w:shd w:val="clear" w:color="auto" w:fill="FFFFFF"/>
        <w:tabs>
          <w:tab w:val="clear" w:pos="1080"/>
        </w:tabs>
        <w:spacing w:line="276" w:lineRule="auto"/>
        <w:ind w:left="1560" w:hanging="426"/>
        <w:jc w:val="both"/>
        <w:rPr>
          <w:bCs/>
          <w:sz w:val="22"/>
          <w:szCs w:val="22"/>
        </w:rPr>
      </w:pPr>
      <w:r w:rsidRPr="00CD64E2">
        <w:rPr>
          <w:bCs/>
          <w:sz w:val="22"/>
          <w:szCs w:val="22"/>
        </w:rPr>
        <w:t xml:space="preserve">……………………………, tel. …………………..., </w:t>
      </w:r>
      <w:proofErr w:type="gramStart"/>
      <w:r w:rsidRPr="00CD64E2">
        <w:rPr>
          <w:bCs/>
          <w:sz w:val="22"/>
          <w:szCs w:val="22"/>
        </w:rPr>
        <w:t>e-mail:…</w:t>
      </w:r>
      <w:proofErr w:type="gramEnd"/>
      <w:r w:rsidRPr="00CD64E2">
        <w:rPr>
          <w:bCs/>
          <w:sz w:val="22"/>
          <w:szCs w:val="22"/>
        </w:rPr>
        <w:t>…………………………….</w:t>
      </w:r>
    </w:p>
    <w:p w14:paraId="75923443" w14:textId="77777777" w:rsidR="00E4679F" w:rsidRPr="00CD64E2" w:rsidRDefault="00E4679F" w:rsidP="009536D5">
      <w:pPr>
        <w:numPr>
          <w:ilvl w:val="0"/>
          <w:numId w:val="43"/>
        </w:numPr>
        <w:shd w:val="clear" w:color="auto" w:fill="FFFFFF"/>
        <w:spacing w:line="276" w:lineRule="auto"/>
        <w:jc w:val="both"/>
        <w:rPr>
          <w:bCs/>
          <w:sz w:val="22"/>
          <w:szCs w:val="22"/>
        </w:rPr>
      </w:pPr>
      <w:r w:rsidRPr="00CD64E2">
        <w:rPr>
          <w:bCs/>
          <w:sz w:val="22"/>
          <w:szCs w:val="22"/>
        </w:rPr>
        <w:t xml:space="preserve">Rutynowe czynności dotyczące obsługi serwisowej powinny być zgłaszane przez Zamawiającego przy użyciu poczty elektronicznej na adres e-mail: ……………………………. lub telefonicznie pod nr ……………………… (całodobowo). </w:t>
      </w:r>
    </w:p>
    <w:p w14:paraId="04EBDFDC" w14:textId="77777777" w:rsidR="00E4679F" w:rsidRPr="00CD64E2" w:rsidRDefault="00E4679F" w:rsidP="009536D5">
      <w:pPr>
        <w:numPr>
          <w:ilvl w:val="0"/>
          <w:numId w:val="43"/>
        </w:numPr>
        <w:shd w:val="clear" w:color="auto" w:fill="FFFFFF"/>
        <w:spacing w:line="276" w:lineRule="auto"/>
        <w:jc w:val="both"/>
        <w:rPr>
          <w:bCs/>
          <w:sz w:val="22"/>
          <w:szCs w:val="22"/>
        </w:rPr>
      </w:pPr>
      <w:r w:rsidRPr="00CD64E2">
        <w:rPr>
          <w:bCs/>
          <w:sz w:val="22"/>
          <w:szCs w:val="22"/>
        </w:rPr>
        <w:t>Wykonawca oświadcza, że wszystkie połączenia przychodzące na numer telefonu wymieniony w ust. 2 są rejestrowane i mogą być udostępnione Zamawiającemu na jego żądanie.</w:t>
      </w:r>
    </w:p>
    <w:p w14:paraId="67F7B597" w14:textId="77777777" w:rsidR="00E4679F" w:rsidRPr="00CD64E2" w:rsidRDefault="00E4679F" w:rsidP="009536D5">
      <w:pPr>
        <w:numPr>
          <w:ilvl w:val="0"/>
          <w:numId w:val="43"/>
        </w:numPr>
        <w:shd w:val="clear" w:color="auto" w:fill="FFFFFF"/>
        <w:spacing w:line="276" w:lineRule="auto"/>
        <w:jc w:val="both"/>
        <w:rPr>
          <w:bCs/>
          <w:sz w:val="22"/>
          <w:szCs w:val="22"/>
        </w:rPr>
      </w:pPr>
      <w:r>
        <w:rPr>
          <w:bCs/>
          <w:sz w:val="22"/>
          <w:szCs w:val="22"/>
        </w:rPr>
        <w:t xml:space="preserve">Zmiana osób wyznaczonych do kontaktu lub danych teleadresowych określonych w ust 1 nie wymaga sporządzania aneksu do umowy. W tym celu wystarczające jest niezwłoczne poinformowanie </w:t>
      </w:r>
      <w:r w:rsidRPr="00E479AE">
        <w:rPr>
          <w:bCs/>
          <w:sz w:val="22"/>
          <w:szCs w:val="22"/>
        </w:rPr>
        <w:t xml:space="preserve">drugiej strony </w:t>
      </w:r>
      <w:r>
        <w:rPr>
          <w:bCs/>
          <w:sz w:val="22"/>
          <w:szCs w:val="22"/>
        </w:rPr>
        <w:t xml:space="preserve">na piśmie lub za pośrednictwem poczty e-mail na adres wskazany w ust 1. </w:t>
      </w:r>
      <w:r w:rsidRPr="00CD64E2">
        <w:rPr>
          <w:bCs/>
          <w:sz w:val="22"/>
          <w:szCs w:val="22"/>
        </w:rPr>
        <w:t>Niezawiadomieni</w:t>
      </w:r>
      <w:r>
        <w:rPr>
          <w:bCs/>
          <w:sz w:val="22"/>
          <w:szCs w:val="22"/>
        </w:rPr>
        <w:t>e o zmianie tych danych skutkować będzie</w:t>
      </w:r>
      <w:r w:rsidRPr="00CD64E2">
        <w:rPr>
          <w:bCs/>
          <w:sz w:val="22"/>
          <w:szCs w:val="22"/>
        </w:rPr>
        <w:t xml:space="preserve"> uznaniem, że korespondencja kierowana na ostatni znany adres będzie </w:t>
      </w:r>
      <w:r>
        <w:rPr>
          <w:bCs/>
          <w:sz w:val="22"/>
          <w:szCs w:val="22"/>
        </w:rPr>
        <w:t>uważana</w:t>
      </w:r>
      <w:r w:rsidRPr="00CD64E2">
        <w:rPr>
          <w:bCs/>
          <w:sz w:val="22"/>
          <w:szCs w:val="22"/>
        </w:rPr>
        <w:t xml:space="preserve"> za doręczoną.</w:t>
      </w:r>
    </w:p>
    <w:p w14:paraId="24FE4450" w14:textId="77777777" w:rsidR="00E4679F" w:rsidRDefault="00E4679F" w:rsidP="00E4679F">
      <w:pPr>
        <w:shd w:val="clear" w:color="auto" w:fill="FFFFFF"/>
        <w:spacing w:line="276" w:lineRule="auto"/>
        <w:jc w:val="center"/>
        <w:rPr>
          <w:b/>
          <w:bCs/>
          <w:sz w:val="22"/>
          <w:szCs w:val="22"/>
        </w:rPr>
      </w:pPr>
    </w:p>
    <w:p w14:paraId="498F7E77" w14:textId="77777777" w:rsidR="00E4679F" w:rsidRPr="00CD64E2" w:rsidRDefault="00E4679F" w:rsidP="00E4679F">
      <w:pPr>
        <w:shd w:val="clear" w:color="auto" w:fill="FFFFFF"/>
        <w:spacing w:line="276" w:lineRule="auto"/>
        <w:jc w:val="center"/>
        <w:rPr>
          <w:b/>
          <w:bCs/>
          <w:sz w:val="22"/>
          <w:szCs w:val="22"/>
        </w:rPr>
      </w:pPr>
      <w:r w:rsidRPr="00CD64E2">
        <w:rPr>
          <w:b/>
          <w:bCs/>
          <w:sz w:val="22"/>
          <w:szCs w:val="22"/>
        </w:rPr>
        <w:t>§ 9</w:t>
      </w:r>
    </w:p>
    <w:p w14:paraId="20F3670F" w14:textId="77777777" w:rsidR="00E4679F" w:rsidRPr="00CD64E2" w:rsidRDefault="00E4679F" w:rsidP="00E4679F">
      <w:pPr>
        <w:shd w:val="clear" w:color="auto" w:fill="FFFFFF"/>
        <w:spacing w:line="276" w:lineRule="auto"/>
        <w:jc w:val="center"/>
        <w:rPr>
          <w:b/>
          <w:bCs/>
          <w:sz w:val="22"/>
          <w:szCs w:val="22"/>
        </w:rPr>
      </w:pPr>
      <w:r w:rsidRPr="00CD64E2">
        <w:rPr>
          <w:b/>
          <w:bCs/>
          <w:sz w:val="22"/>
          <w:szCs w:val="22"/>
        </w:rPr>
        <w:t>Kary umowne</w:t>
      </w:r>
    </w:p>
    <w:p w14:paraId="34C57D65" w14:textId="77777777" w:rsidR="00E4679F" w:rsidRPr="00CD64E2" w:rsidRDefault="00E4679F" w:rsidP="00E4679F">
      <w:pPr>
        <w:shd w:val="clear" w:color="auto" w:fill="FFFFFF"/>
        <w:spacing w:line="276" w:lineRule="auto"/>
        <w:ind w:left="284" w:hanging="284"/>
        <w:jc w:val="both"/>
        <w:rPr>
          <w:bCs/>
          <w:sz w:val="22"/>
          <w:szCs w:val="22"/>
        </w:rPr>
      </w:pPr>
      <w:r w:rsidRPr="00CD64E2">
        <w:rPr>
          <w:bCs/>
          <w:sz w:val="22"/>
          <w:szCs w:val="22"/>
        </w:rPr>
        <w:t>1. W przypadku niewykonania lub nienależytego wykonania usług wynikających z niniejszej umowy Zamawiający jest uprawniony do żądania zapłaty następujących kar umownych:</w:t>
      </w:r>
      <w:r>
        <w:rPr>
          <w:bCs/>
          <w:sz w:val="22"/>
          <w:szCs w:val="22"/>
        </w:rPr>
        <w:t xml:space="preserve"> </w:t>
      </w:r>
    </w:p>
    <w:p w14:paraId="17686875" w14:textId="77777777" w:rsidR="00E4679F" w:rsidRDefault="00E4679F" w:rsidP="009536D5">
      <w:pPr>
        <w:numPr>
          <w:ilvl w:val="0"/>
          <w:numId w:val="48"/>
        </w:numPr>
        <w:shd w:val="clear" w:color="auto" w:fill="FFFFFF"/>
        <w:spacing w:line="276" w:lineRule="auto"/>
        <w:jc w:val="both"/>
        <w:rPr>
          <w:bCs/>
          <w:sz w:val="22"/>
          <w:szCs w:val="22"/>
        </w:rPr>
      </w:pPr>
      <w:r w:rsidRPr="002059AA">
        <w:rPr>
          <w:bCs/>
          <w:sz w:val="22"/>
          <w:szCs w:val="22"/>
        </w:rPr>
        <w:t xml:space="preserve">W przypadku odstąpienia Zamawiającego od umowy z powodu okoliczności, za które odpowiada Wykonawca oraz </w:t>
      </w:r>
      <w:r>
        <w:rPr>
          <w:bCs/>
          <w:sz w:val="22"/>
          <w:szCs w:val="22"/>
        </w:rPr>
        <w:t xml:space="preserve">w przypadku </w:t>
      </w:r>
      <w:r w:rsidRPr="002059AA">
        <w:rPr>
          <w:bCs/>
          <w:sz w:val="22"/>
          <w:szCs w:val="22"/>
        </w:rPr>
        <w:t xml:space="preserve">odstąpienia od umowy przez Wykonawcę z przyczyn niezależnych od Zamawiającego, </w:t>
      </w:r>
      <w:r w:rsidRPr="002059AA">
        <w:rPr>
          <w:bCs/>
          <w:sz w:val="22"/>
          <w:szCs w:val="22"/>
        </w:rPr>
        <w:lastRenderedPageBreak/>
        <w:t xml:space="preserve">Wykonawca zapłaci Zamawiającemu karę umowną w wysokości 5% </w:t>
      </w:r>
      <w:r>
        <w:rPr>
          <w:bCs/>
          <w:sz w:val="22"/>
          <w:szCs w:val="22"/>
        </w:rPr>
        <w:t>wartości brutto niezrealizowanej części umowy.</w:t>
      </w:r>
    </w:p>
    <w:p w14:paraId="1B7BFF09" w14:textId="77777777" w:rsidR="00E4679F" w:rsidRDefault="00E4679F" w:rsidP="009536D5">
      <w:pPr>
        <w:numPr>
          <w:ilvl w:val="0"/>
          <w:numId w:val="48"/>
        </w:numPr>
        <w:spacing w:line="276" w:lineRule="auto"/>
        <w:jc w:val="both"/>
        <w:rPr>
          <w:bCs/>
          <w:sz w:val="22"/>
          <w:szCs w:val="22"/>
        </w:rPr>
      </w:pPr>
      <w:r>
        <w:rPr>
          <w:bCs/>
          <w:sz w:val="22"/>
          <w:szCs w:val="22"/>
        </w:rPr>
        <w:t>W</w:t>
      </w:r>
      <w:r w:rsidRPr="002059AA">
        <w:rPr>
          <w:bCs/>
          <w:sz w:val="22"/>
          <w:szCs w:val="22"/>
        </w:rPr>
        <w:t xml:space="preserve"> przypadku ujawnienia niespełnienia wymogu zatrudnienia przez Wykonawcę lub podwykonawcę na podstawie </w:t>
      </w:r>
      <w:r>
        <w:rPr>
          <w:bCs/>
          <w:sz w:val="22"/>
          <w:szCs w:val="22"/>
        </w:rPr>
        <w:t>stosunku pracy</w:t>
      </w:r>
      <w:r w:rsidRPr="002059AA">
        <w:rPr>
          <w:bCs/>
          <w:sz w:val="22"/>
          <w:szCs w:val="22"/>
        </w:rPr>
        <w:t xml:space="preserve"> osób </w:t>
      </w:r>
      <w:r>
        <w:rPr>
          <w:bCs/>
          <w:sz w:val="22"/>
          <w:szCs w:val="22"/>
        </w:rPr>
        <w:t>wykonujących czynności określone w §3 ust 1 umowy</w:t>
      </w:r>
      <w:r w:rsidRPr="002059AA">
        <w:rPr>
          <w:bCs/>
          <w:sz w:val="22"/>
          <w:szCs w:val="22"/>
        </w:rPr>
        <w:t>, Wykonawca będzie zobowiązany do zapłacenia Zamawiającemu kary umownej, w wysokości 500,00 zł za każdą osobę niezatrudnioną na podstawie stosunku p</w:t>
      </w:r>
      <w:r>
        <w:rPr>
          <w:bCs/>
          <w:sz w:val="22"/>
          <w:szCs w:val="22"/>
        </w:rPr>
        <w:t>racy lub za każdy przypadek nie</w:t>
      </w:r>
      <w:r w:rsidRPr="002059AA">
        <w:rPr>
          <w:bCs/>
          <w:sz w:val="22"/>
          <w:szCs w:val="22"/>
        </w:rPr>
        <w:t>utrzymania ciągłości zatrudnienia na podstawie stosun</w:t>
      </w:r>
      <w:r>
        <w:rPr>
          <w:bCs/>
          <w:sz w:val="22"/>
          <w:szCs w:val="22"/>
        </w:rPr>
        <w:t>ku pracy przez okres 1 miesiąca,</w:t>
      </w:r>
    </w:p>
    <w:p w14:paraId="7EF3CE63" w14:textId="77777777" w:rsidR="00E4679F" w:rsidRPr="002059AA" w:rsidRDefault="00E4679F" w:rsidP="009536D5">
      <w:pPr>
        <w:numPr>
          <w:ilvl w:val="0"/>
          <w:numId w:val="48"/>
        </w:numPr>
        <w:spacing w:line="276" w:lineRule="auto"/>
        <w:jc w:val="both"/>
        <w:rPr>
          <w:bCs/>
          <w:sz w:val="22"/>
          <w:szCs w:val="22"/>
        </w:rPr>
      </w:pPr>
      <w:r>
        <w:rPr>
          <w:bCs/>
          <w:sz w:val="22"/>
          <w:szCs w:val="22"/>
        </w:rPr>
        <w:t xml:space="preserve">W przypadku naruszenia obowiązku przedłożenia dowodów, o których mowa w § 3 ust. 3 Zamawiający naliczy karę w wysokości </w:t>
      </w:r>
      <w:r w:rsidRPr="00A47F7A">
        <w:rPr>
          <w:bCs/>
          <w:sz w:val="22"/>
          <w:szCs w:val="22"/>
        </w:rPr>
        <w:t xml:space="preserve">100,00 </w:t>
      </w:r>
      <w:r>
        <w:rPr>
          <w:bCs/>
          <w:sz w:val="22"/>
          <w:szCs w:val="22"/>
        </w:rPr>
        <w:t xml:space="preserve">zł za każdy dzień zwłoki. </w:t>
      </w:r>
    </w:p>
    <w:p w14:paraId="6A41AF29" w14:textId="77777777" w:rsidR="00E4679F" w:rsidRPr="00F43EF4" w:rsidRDefault="00E4679F" w:rsidP="009536D5">
      <w:pPr>
        <w:numPr>
          <w:ilvl w:val="0"/>
          <w:numId w:val="48"/>
        </w:numPr>
        <w:shd w:val="clear" w:color="auto" w:fill="FFFFFF"/>
        <w:spacing w:line="276" w:lineRule="auto"/>
        <w:jc w:val="both"/>
        <w:rPr>
          <w:bCs/>
          <w:sz w:val="22"/>
          <w:szCs w:val="22"/>
        </w:rPr>
      </w:pPr>
      <w:r>
        <w:rPr>
          <w:bCs/>
          <w:sz w:val="22"/>
          <w:szCs w:val="22"/>
        </w:rPr>
        <w:t xml:space="preserve">   W przypadku nie</w:t>
      </w:r>
      <w:r w:rsidRPr="00CD64E2">
        <w:rPr>
          <w:bCs/>
          <w:sz w:val="22"/>
          <w:szCs w:val="22"/>
        </w:rPr>
        <w:t>przekazania obowiązków kolejnemu Wykonawcy, po zakończonej</w:t>
      </w:r>
      <w:r>
        <w:rPr>
          <w:bCs/>
          <w:sz w:val="22"/>
          <w:szCs w:val="22"/>
        </w:rPr>
        <w:t xml:space="preserve"> umowie Wykonawca będzie obciążo</w:t>
      </w:r>
      <w:r w:rsidRPr="00CD64E2">
        <w:rPr>
          <w:bCs/>
          <w:sz w:val="22"/>
          <w:szCs w:val="22"/>
        </w:rPr>
        <w:t>ny karą umowną w wysokości 20% wartości brutto miesięcznego</w:t>
      </w:r>
      <w:r>
        <w:rPr>
          <w:bCs/>
          <w:sz w:val="22"/>
          <w:szCs w:val="22"/>
        </w:rPr>
        <w:t xml:space="preserve"> wynagrodzenia, o którym mowa § </w:t>
      </w:r>
      <w:r w:rsidRPr="00CD64E2">
        <w:rPr>
          <w:bCs/>
          <w:sz w:val="22"/>
          <w:szCs w:val="22"/>
        </w:rPr>
        <w:t>5 ust. 1.</w:t>
      </w:r>
    </w:p>
    <w:p w14:paraId="74E9BA31" w14:textId="77777777" w:rsidR="00E4679F" w:rsidRDefault="00E4679F" w:rsidP="00E4679F">
      <w:pPr>
        <w:shd w:val="clear" w:color="auto" w:fill="FFFFFF"/>
        <w:spacing w:line="276" w:lineRule="auto"/>
        <w:ind w:left="426" w:hanging="426"/>
        <w:jc w:val="both"/>
        <w:rPr>
          <w:bCs/>
          <w:sz w:val="22"/>
          <w:szCs w:val="22"/>
        </w:rPr>
      </w:pPr>
      <w:r w:rsidRPr="00CD64E2">
        <w:rPr>
          <w:bCs/>
          <w:sz w:val="22"/>
          <w:szCs w:val="22"/>
        </w:rPr>
        <w:t>2.</w:t>
      </w:r>
      <w:r w:rsidRPr="00CD64E2">
        <w:rPr>
          <w:bCs/>
          <w:sz w:val="22"/>
          <w:szCs w:val="22"/>
        </w:rPr>
        <w:tab/>
      </w:r>
      <w:r w:rsidRPr="00CD64E2">
        <w:rPr>
          <w:bCs/>
          <w:sz w:val="22"/>
          <w:szCs w:val="22"/>
          <w:highlight w:val="white"/>
        </w:rPr>
        <w:t>Suma kar umownych z tytułu nienależytego wykonania usług wynikających z niniejs</w:t>
      </w:r>
      <w:r>
        <w:rPr>
          <w:bCs/>
          <w:sz w:val="22"/>
          <w:szCs w:val="22"/>
          <w:highlight w:val="white"/>
        </w:rPr>
        <w:t xml:space="preserve">zej umowy nie może </w:t>
      </w:r>
      <w:r w:rsidRPr="00516BD6">
        <w:rPr>
          <w:bCs/>
          <w:sz w:val="22"/>
          <w:szCs w:val="22"/>
        </w:rPr>
        <w:t xml:space="preserve">przekroczyć 30% </w:t>
      </w:r>
      <w:r w:rsidRPr="00CD64E2">
        <w:rPr>
          <w:bCs/>
          <w:sz w:val="22"/>
          <w:szCs w:val="22"/>
          <w:highlight w:val="white"/>
        </w:rPr>
        <w:t>wartości brutto wynagrodzen</w:t>
      </w:r>
      <w:r>
        <w:rPr>
          <w:bCs/>
          <w:sz w:val="22"/>
          <w:szCs w:val="22"/>
          <w:highlight w:val="white"/>
        </w:rPr>
        <w:t xml:space="preserve">ia, o którym mowa § 5 ust. </w:t>
      </w:r>
      <w:r>
        <w:rPr>
          <w:bCs/>
          <w:sz w:val="22"/>
          <w:szCs w:val="22"/>
        </w:rPr>
        <w:t>2.</w:t>
      </w:r>
    </w:p>
    <w:p w14:paraId="4598E522" w14:textId="77777777" w:rsidR="00E4679F" w:rsidRPr="00CD64E2" w:rsidRDefault="00E4679F" w:rsidP="00E4679F">
      <w:pPr>
        <w:shd w:val="clear" w:color="auto" w:fill="FFFFFF"/>
        <w:spacing w:line="276" w:lineRule="auto"/>
        <w:ind w:left="425" w:hanging="425"/>
        <w:jc w:val="both"/>
        <w:rPr>
          <w:bCs/>
          <w:sz w:val="22"/>
          <w:szCs w:val="22"/>
        </w:rPr>
      </w:pPr>
      <w:r>
        <w:rPr>
          <w:bCs/>
          <w:sz w:val="22"/>
          <w:szCs w:val="22"/>
        </w:rPr>
        <w:t>3</w:t>
      </w:r>
      <w:r w:rsidRPr="00CD64E2">
        <w:rPr>
          <w:bCs/>
          <w:sz w:val="22"/>
          <w:szCs w:val="22"/>
        </w:rPr>
        <w:t xml:space="preserve">. </w:t>
      </w:r>
      <w:r>
        <w:rPr>
          <w:bCs/>
          <w:sz w:val="22"/>
          <w:szCs w:val="22"/>
        </w:rPr>
        <w:t xml:space="preserve">  </w:t>
      </w:r>
      <w:r w:rsidRPr="00CD64E2">
        <w:rPr>
          <w:bCs/>
          <w:sz w:val="22"/>
          <w:szCs w:val="22"/>
        </w:rPr>
        <w:t xml:space="preserve">Zamawiający zastrzega sobie prawo do potrącania naliczonych kar umownych </w:t>
      </w:r>
      <w:r>
        <w:rPr>
          <w:bCs/>
          <w:sz w:val="22"/>
          <w:szCs w:val="22"/>
        </w:rPr>
        <w:t xml:space="preserve">i innych należności względem Zamawiającego </w:t>
      </w:r>
      <w:r w:rsidRPr="00CD64E2">
        <w:rPr>
          <w:bCs/>
          <w:sz w:val="22"/>
          <w:szCs w:val="22"/>
        </w:rPr>
        <w:t>z wynagrodzenia należnego Wykonawcy.</w:t>
      </w:r>
    </w:p>
    <w:p w14:paraId="159B2298" w14:textId="77777777" w:rsidR="00E4679F" w:rsidRDefault="00E4679F" w:rsidP="00E4679F">
      <w:pPr>
        <w:shd w:val="clear" w:color="auto" w:fill="FFFFFF"/>
        <w:spacing w:line="276" w:lineRule="auto"/>
        <w:ind w:left="425" w:hanging="425"/>
        <w:jc w:val="both"/>
        <w:rPr>
          <w:bCs/>
          <w:sz w:val="22"/>
          <w:szCs w:val="22"/>
        </w:rPr>
      </w:pPr>
      <w:r>
        <w:rPr>
          <w:bCs/>
          <w:sz w:val="22"/>
          <w:szCs w:val="22"/>
        </w:rPr>
        <w:t>4</w:t>
      </w:r>
      <w:r w:rsidRPr="00CD64E2">
        <w:rPr>
          <w:bCs/>
          <w:sz w:val="22"/>
          <w:szCs w:val="22"/>
        </w:rPr>
        <w:t>.  Jeżeli wysokość naliczonych przez Zamawiającego kar umownych nie pokryje szkody poniesionej przez Zamawiającego, Zamawiającemu przysługuje prawo dochodzenia odszkodowania uzupełniającego na zasadach ogólnych.</w:t>
      </w:r>
    </w:p>
    <w:p w14:paraId="7B8AE181" w14:textId="77777777" w:rsidR="00E4679F" w:rsidRPr="00390E7C" w:rsidRDefault="00E4679F" w:rsidP="00E4679F">
      <w:pPr>
        <w:shd w:val="clear" w:color="auto" w:fill="FFFFFF"/>
        <w:spacing w:line="276" w:lineRule="auto"/>
        <w:ind w:left="425" w:hanging="425"/>
        <w:jc w:val="both"/>
        <w:rPr>
          <w:bCs/>
          <w:sz w:val="22"/>
          <w:szCs w:val="22"/>
        </w:rPr>
      </w:pPr>
      <w:r>
        <w:rPr>
          <w:bCs/>
          <w:sz w:val="22"/>
          <w:szCs w:val="22"/>
        </w:rPr>
        <w:t xml:space="preserve">5.     Kary określone w </w:t>
      </w:r>
      <w:r w:rsidRPr="00CD64E2">
        <w:rPr>
          <w:bCs/>
          <w:sz w:val="22"/>
          <w:szCs w:val="22"/>
        </w:rPr>
        <w:t>§</w:t>
      </w:r>
      <w:r>
        <w:rPr>
          <w:bCs/>
          <w:sz w:val="22"/>
          <w:szCs w:val="22"/>
        </w:rPr>
        <w:t xml:space="preserve"> 9 nie wykluczają się wzajemnie.</w:t>
      </w:r>
    </w:p>
    <w:p w14:paraId="19FA0C39" w14:textId="77777777" w:rsidR="00E4679F" w:rsidRPr="00CD64E2" w:rsidRDefault="00E4679F" w:rsidP="00E4679F">
      <w:pPr>
        <w:shd w:val="clear" w:color="auto" w:fill="FFFFFF"/>
        <w:spacing w:line="276" w:lineRule="auto"/>
        <w:ind w:left="357"/>
        <w:jc w:val="center"/>
        <w:rPr>
          <w:b/>
          <w:bCs/>
          <w:sz w:val="22"/>
          <w:szCs w:val="22"/>
        </w:rPr>
      </w:pPr>
    </w:p>
    <w:p w14:paraId="28B3B203" w14:textId="77777777" w:rsidR="00E4679F" w:rsidRDefault="00E4679F" w:rsidP="00E4679F">
      <w:pPr>
        <w:shd w:val="clear" w:color="auto" w:fill="FFFFFF"/>
        <w:spacing w:line="276" w:lineRule="auto"/>
        <w:ind w:left="357"/>
        <w:jc w:val="center"/>
        <w:rPr>
          <w:b/>
          <w:bCs/>
          <w:sz w:val="22"/>
          <w:szCs w:val="22"/>
        </w:rPr>
      </w:pPr>
      <w:r w:rsidRPr="00CD64E2">
        <w:rPr>
          <w:b/>
          <w:bCs/>
          <w:sz w:val="22"/>
          <w:szCs w:val="22"/>
        </w:rPr>
        <w:t>§ 10</w:t>
      </w:r>
    </w:p>
    <w:p w14:paraId="10C0E5A0" w14:textId="77777777" w:rsidR="00E4679F" w:rsidRPr="00CD64E2" w:rsidRDefault="00E4679F" w:rsidP="00E4679F">
      <w:pPr>
        <w:shd w:val="clear" w:color="auto" w:fill="FFFFFF"/>
        <w:spacing w:line="276" w:lineRule="auto"/>
        <w:ind w:left="357"/>
        <w:jc w:val="center"/>
        <w:rPr>
          <w:b/>
          <w:bCs/>
          <w:sz w:val="22"/>
          <w:szCs w:val="22"/>
        </w:rPr>
      </w:pPr>
      <w:r>
        <w:rPr>
          <w:b/>
          <w:bCs/>
          <w:sz w:val="22"/>
          <w:szCs w:val="22"/>
        </w:rPr>
        <w:t>Zmiany umowy</w:t>
      </w:r>
    </w:p>
    <w:p w14:paraId="5335D802" w14:textId="77777777" w:rsidR="00E4679F" w:rsidRPr="00CD64E2" w:rsidRDefault="00E4679F" w:rsidP="009536D5">
      <w:pPr>
        <w:numPr>
          <w:ilvl w:val="6"/>
          <w:numId w:val="54"/>
        </w:numPr>
        <w:spacing w:line="276" w:lineRule="auto"/>
        <w:ind w:left="284"/>
        <w:jc w:val="both"/>
        <w:rPr>
          <w:bCs/>
          <w:sz w:val="22"/>
          <w:szCs w:val="22"/>
        </w:rPr>
      </w:pPr>
      <w:r w:rsidRPr="00CD64E2">
        <w:rPr>
          <w:sz w:val="22"/>
          <w:szCs w:val="22"/>
        </w:rPr>
        <w:t>Zamawiający przewiduje możliwość zmian postanowień niniejszej Umowy w przypadkach, gdy</w:t>
      </w:r>
      <w:r w:rsidRPr="00CD64E2">
        <w:rPr>
          <w:b/>
          <w:bCs/>
          <w:sz w:val="22"/>
          <w:szCs w:val="22"/>
        </w:rPr>
        <w:t>:</w:t>
      </w:r>
    </w:p>
    <w:p w14:paraId="53AC96FF" w14:textId="77777777" w:rsidR="00E4679F" w:rsidRPr="00516BD6" w:rsidRDefault="00E4679F" w:rsidP="009536D5">
      <w:pPr>
        <w:numPr>
          <w:ilvl w:val="2"/>
          <w:numId w:val="36"/>
        </w:numPr>
        <w:tabs>
          <w:tab w:val="num" w:pos="720"/>
        </w:tabs>
        <w:spacing w:line="276" w:lineRule="auto"/>
        <w:ind w:left="709"/>
        <w:jc w:val="both"/>
        <w:rPr>
          <w:bCs/>
          <w:sz w:val="22"/>
          <w:szCs w:val="22"/>
        </w:rPr>
      </w:pPr>
      <w:r w:rsidRPr="00CD64E2">
        <w:rPr>
          <w:bCs/>
          <w:sz w:val="22"/>
          <w:szCs w:val="22"/>
        </w:rPr>
        <w:t>nastąpi zmiana przepisów prawa w zakresie mającym wpływ na realizację Przedmiotu Umowy; w takim przypadku strony mogą dokonać zmiany wynagrodzenia zgodnie z Us</w:t>
      </w:r>
      <w:r>
        <w:rPr>
          <w:bCs/>
          <w:sz w:val="22"/>
          <w:szCs w:val="22"/>
        </w:rPr>
        <w:t xml:space="preserve">tawą Prawo Zamówień </w:t>
      </w:r>
      <w:r w:rsidRPr="00516BD6">
        <w:rPr>
          <w:bCs/>
          <w:sz w:val="22"/>
          <w:szCs w:val="22"/>
        </w:rPr>
        <w:t>Publicznych;</w:t>
      </w:r>
    </w:p>
    <w:p w14:paraId="1F299F69" w14:textId="77777777" w:rsidR="00E4679F" w:rsidRPr="00516BD6" w:rsidRDefault="00E4679F" w:rsidP="009536D5">
      <w:pPr>
        <w:numPr>
          <w:ilvl w:val="2"/>
          <w:numId w:val="36"/>
        </w:numPr>
        <w:tabs>
          <w:tab w:val="num" w:pos="720"/>
        </w:tabs>
        <w:spacing w:line="276" w:lineRule="auto"/>
        <w:ind w:left="709"/>
        <w:jc w:val="both"/>
        <w:rPr>
          <w:bCs/>
          <w:sz w:val="22"/>
          <w:szCs w:val="22"/>
        </w:rPr>
      </w:pPr>
      <w:r w:rsidRPr="00516BD6">
        <w:rPr>
          <w:bCs/>
          <w:sz w:val="22"/>
          <w:szCs w:val="22"/>
        </w:rPr>
        <w:t xml:space="preserve">wystąpienie konieczności zmiany osób wskazanych do realizacji zamówienia przy pomocy których Wykonawca realizuje przedmiot umowy; przedmiotowa zmiana jest możliwa pod warunkiem zaproponowania innych osób </w:t>
      </w:r>
      <w:r>
        <w:rPr>
          <w:bCs/>
          <w:sz w:val="22"/>
          <w:szCs w:val="22"/>
        </w:rPr>
        <w:t xml:space="preserve">spełniających </w:t>
      </w:r>
      <w:r w:rsidRPr="00516BD6">
        <w:rPr>
          <w:bCs/>
          <w:sz w:val="22"/>
          <w:szCs w:val="22"/>
        </w:rPr>
        <w:t xml:space="preserve">warunki określone przez Zamawiającego w </w:t>
      </w:r>
      <w:r>
        <w:rPr>
          <w:bCs/>
          <w:sz w:val="22"/>
          <w:szCs w:val="22"/>
        </w:rPr>
        <w:t>treści SWZ. P</w:t>
      </w:r>
      <w:r w:rsidRPr="00516BD6">
        <w:rPr>
          <w:bCs/>
          <w:sz w:val="22"/>
          <w:szCs w:val="22"/>
        </w:rPr>
        <w:t>rzedmiotowa zmi</w:t>
      </w:r>
      <w:r>
        <w:rPr>
          <w:bCs/>
          <w:sz w:val="22"/>
          <w:szCs w:val="22"/>
        </w:rPr>
        <w:t xml:space="preserve">ana nie wymaga sporządzenia aneksu do umowy. W tym celu wystarczające uznaje się poinformowanie </w:t>
      </w:r>
      <w:r w:rsidRPr="00FF368F">
        <w:rPr>
          <w:bCs/>
          <w:sz w:val="22"/>
          <w:szCs w:val="22"/>
        </w:rPr>
        <w:t xml:space="preserve">drugiej strony </w:t>
      </w:r>
      <w:r>
        <w:rPr>
          <w:bCs/>
          <w:sz w:val="22"/>
          <w:szCs w:val="22"/>
        </w:rPr>
        <w:t>na piśmie lub za pośrednictwem poczty elektronicznej na adres wskazany w §8 ust 1 pkt a.</w:t>
      </w:r>
    </w:p>
    <w:p w14:paraId="1AD552C4" w14:textId="77777777" w:rsidR="00E4679F" w:rsidRPr="00CD64E2" w:rsidRDefault="00E4679F" w:rsidP="009536D5">
      <w:pPr>
        <w:numPr>
          <w:ilvl w:val="0"/>
          <w:numId w:val="54"/>
        </w:numPr>
        <w:tabs>
          <w:tab w:val="num" w:pos="284"/>
        </w:tabs>
        <w:spacing w:line="276" w:lineRule="auto"/>
        <w:jc w:val="both"/>
        <w:rPr>
          <w:bCs/>
          <w:sz w:val="22"/>
          <w:szCs w:val="22"/>
        </w:rPr>
      </w:pPr>
      <w:r>
        <w:rPr>
          <w:bCs/>
          <w:sz w:val="22"/>
          <w:szCs w:val="22"/>
        </w:rPr>
        <w:t xml:space="preserve">  Wszelkie zmiany </w:t>
      </w:r>
      <w:r w:rsidRPr="00CD64E2">
        <w:rPr>
          <w:bCs/>
          <w:sz w:val="22"/>
          <w:szCs w:val="22"/>
        </w:rPr>
        <w:t>Umowy</w:t>
      </w:r>
      <w:r>
        <w:rPr>
          <w:bCs/>
          <w:sz w:val="22"/>
          <w:szCs w:val="22"/>
        </w:rPr>
        <w:t>,</w:t>
      </w:r>
      <w:r w:rsidRPr="00CD64E2">
        <w:rPr>
          <w:bCs/>
          <w:sz w:val="22"/>
          <w:szCs w:val="22"/>
        </w:rPr>
        <w:t xml:space="preserve"> </w:t>
      </w:r>
      <w:r w:rsidRPr="008531E5">
        <w:rPr>
          <w:bCs/>
          <w:sz w:val="22"/>
          <w:szCs w:val="22"/>
        </w:rPr>
        <w:t xml:space="preserve">z </w:t>
      </w:r>
      <w:r w:rsidRPr="005B2A18">
        <w:rPr>
          <w:bCs/>
          <w:sz w:val="22"/>
          <w:szCs w:val="22"/>
        </w:rPr>
        <w:t xml:space="preserve">zastrzeżeniem §1 ust. 3, §10 ust </w:t>
      </w:r>
      <w:r w:rsidRPr="008531E5">
        <w:rPr>
          <w:bCs/>
          <w:sz w:val="22"/>
          <w:szCs w:val="22"/>
        </w:rPr>
        <w:t xml:space="preserve">1 pkt b) oraz § 8 ust </w:t>
      </w:r>
      <w:r>
        <w:rPr>
          <w:bCs/>
          <w:sz w:val="22"/>
          <w:szCs w:val="22"/>
        </w:rPr>
        <w:t xml:space="preserve">4, </w:t>
      </w:r>
      <w:r w:rsidRPr="00CD64E2">
        <w:rPr>
          <w:bCs/>
          <w:sz w:val="22"/>
          <w:szCs w:val="22"/>
        </w:rPr>
        <w:t>wymagają</w:t>
      </w:r>
      <w:r>
        <w:rPr>
          <w:bCs/>
          <w:sz w:val="22"/>
          <w:szCs w:val="22"/>
        </w:rPr>
        <w:t xml:space="preserve"> sporządzenia aneksu w formie</w:t>
      </w:r>
      <w:r w:rsidRPr="00CD64E2">
        <w:rPr>
          <w:bCs/>
          <w:sz w:val="22"/>
          <w:szCs w:val="22"/>
        </w:rPr>
        <w:t xml:space="preserve"> p</w:t>
      </w:r>
      <w:r>
        <w:rPr>
          <w:bCs/>
          <w:sz w:val="22"/>
          <w:szCs w:val="22"/>
        </w:rPr>
        <w:t>isemnej pod rygorem nieważności.</w:t>
      </w:r>
    </w:p>
    <w:p w14:paraId="04D4F7F5" w14:textId="77777777" w:rsidR="00E4679F" w:rsidRDefault="00E4679F" w:rsidP="00E4679F">
      <w:pPr>
        <w:spacing w:line="276" w:lineRule="auto"/>
        <w:jc w:val="both"/>
        <w:rPr>
          <w:bCs/>
          <w:sz w:val="22"/>
          <w:szCs w:val="22"/>
        </w:rPr>
      </w:pPr>
    </w:p>
    <w:p w14:paraId="793921CE" w14:textId="77777777" w:rsidR="00E4679F" w:rsidRDefault="00E4679F" w:rsidP="00E4679F">
      <w:pPr>
        <w:shd w:val="clear" w:color="auto" w:fill="FFFFFF"/>
        <w:spacing w:line="276" w:lineRule="auto"/>
        <w:jc w:val="center"/>
        <w:rPr>
          <w:b/>
          <w:bCs/>
          <w:sz w:val="22"/>
          <w:szCs w:val="22"/>
        </w:rPr>
      </w:pPr>
      <w:r w:rsidRPr="00F13C72">
        <w:rPr>
          <w:b/>
          <w:bCs/>
          <w:sz w:val="22"/>
          <w:szCs w:val="22"/>
        </w:rPr>
        <w:t xml:space="preserve">§ </w:t>
      </w:r>
      <w:r>
        <w:rPr>
          <w:b/>
          <w:bCs/>
          <w:sz w:val="22"/>
          <w:szCs w:val="22"/>
        </w:rPr>
        <w:t>11</w:t>
      </w:r>
    </w:p>
    <w:p w14:paraId="1FD2D7B2" w14:textId="77777777" w:rsidR="00E4679F" w:rsidRDefault="00E4679F" w:rsidP="00E4679F">
      <w:pPr>
        <w:shd w:val="clear" w:color="auto" w:fill="FFFFFF"/>
        <w:spacing w:line="276" w:lineRule="auto"/>
        <w:jc w:val="center"/>
        <w:rPr>
          <w:b/>
          <w:bCs/>
          <w:sz w:val="22"/>
          <w:szCs w:val="22"/>
        </w:rPr>
      </w:pPr>
      <w:r>
        <w:rPr>
          <w:b/>
          <w:bCs/>
          <w:sz w:val="22"/>
          <w:szCs w:val="22"/>
        </w:rPr>
        <w:t>Waloryzacja wynagrodzenia</w:t>
      </w:r>
    </w:p>
    <w:p w14:paraId="76A984E1" w14:textId="77777777" w:rsidR="00E4679F" w:rsidRPr="00B41C87" w:rsidRDefault="00E4679F" w:rsidP="009536D5">
      <w:pPr>
        <w:pStyle w:val="Akapitzlist"/>
        <w:numPr>
          <w:ilvl w:val="0"/>
          <w:numId w:val="67"/>
        </w:numPr>
        <w:shd w:val="clear" w:color="auto" w:fill="FFFFFF"/>
        <w:spacing w:line="276" w:lineRule="auto"/>
        <w:ind w:left="284"/>
        <w:contextualSpacing w:val="0"/>
        <w:jc w:val="both"/>
        <w:rPr>
          <w:bCs/>
          <w:sz w:val="22"/>
          <w:szCs w:val="22"/>
        </w:rPr>
      </w:pPr>
      <w:r w:rsidRPr="00B41C87">
        <w:rPr>
          <w:bCs/>
          <w:sz w:val="22"/>
          <w:szCs w:val="22"/>
        </w:rPr>
        <w:t xml:space="preserve">Zgodnie z art. 439 </w:t>
      </w:r>
      <w:proofErr w:type="spellStart"/>
      <w:r w:rsidRPr="00B41C87">
        <w:rPr>
          <w:bCs/>
          <w:sz w:val="22"/>
          <w:szCs w:val="22"/>
        </w:rPr>
        <w:t>Pzp</w:t>
      </w:r>
      <w:proofErr w:type="spellEnd"/>
      <w:r w:rsidRPr="00B41C87">
        <w:rPr>
          <w:bCs/>
          <w:sz w:val="22"/>
          <w:szCs w:val="22"/>
        </w:rPr>
        <w:t xml:space="preserve"> wynagrodzenie należne Wykonawcy za wykonanie Umowy może ulec zmianie (podwyższenie lub obniżenie) w przypadku zmiany ceny materiałów lub kosztów związanych z realizacją zamówienia przy zachowaniu poniższych zasad:</w:t>
      </w:r>
    </w:p>
    <w:p w14:paraId="605B94F0" w14:textId="77777777" w:rsidR="00E4679F" w:rsidRPr="00FF6CBF" w:rsidRDefault="00E4679F" w:rsidP="009536D5">
      <w:pPr>
        <w:pStyle w:val="Akapitzlist"/>
        <w:numPr>
          <w:ilvl w:val="0"/>
          <w:numId w:val="68"/>
        </w:numPr>
        <w:shd w:val="clear" w:color="auto" w:fill="FFFFFF"/>
        <w:spacing w:line="276" w:lineRule="auto"/>
        <w:contextualSpacing w:val="0"/>
        <w:jc w:val="both"/>
        <w:rPr>
          <w:bCs/>
          <w:sz w:val="22"/>
          <w:szCs w:val="22"/>
        </w:rPr>
      </w:pPr>
      <w:r w:rsidRPr="00B41C87">
        <w:rPr>
          <w:bCs/>
          <w:sz w:val="22"/>
          <w:szCs w:val="22"/>
        </w:rPr>
        <w:t>jako podstawę maksymalnej wartości zmiany wynagrodzenia, o którym mowa</w:t>
      </w:r>
      <w:r>
        <w:rPr>
          <w:bCs/>
          <w:sz w:val="22"/>
          <w:szCs w:val="22"/>
        </w:rPr>
        <w:t xml:space="preserve"> w </w:t>
      </w:r>
      <w:r w:rsidRPr="00D47EAC">
        <w:rPr>
          <w:bCs/>
          <w:sz w:val="22"/>
          <w:szCs w:val="22"/>
        </w:rPr>
        <w:t xml:space="preserve">§ </w:t>
      </w:r>
      <w:r>
        <w:rPr>
          <w:bCs/>
          <w:sz w:val="22"/>
          <w:szCs w:val="22"/>
        </w:rPr>
        <w:t>5</w:t>
      </w:r>
      <w:r w:rsidRPr="00D47EAC">
        <w:rPr>
          <w:bCs/>
          <w:sz w:val="22"/>
          <w:szCs w:val="22"/>
        </w:rPr>
        <w:t xml:space="preserve"> ust.</w:t>
      </w:r>
      <w:r w:rsidRPr="002D4552">
        <w:rPr>
          <w:bCs/>
          <w:sz w:val="22"/>
          <w:szCs w:val="22"/>
        </w:rPr>
        <w:t xml:space="preserve"> 1 </w:t>
      </w:r>
      <w:r>
        <w:rPr>
          <w:bCs/>
          <w:sz w:val="22"/>
          <w:szCs w:val="22"/>
        </w:rPr>
        <w:t>przyjmuje się zmianę wskaźnika</w:t>
      </w:r>
      <w:r w:rsidRPr="00B41C87">
        <w:rPr>
          <w:bCs/>
          <w:sz w:val="22"/>
          <w:szCs w:val="22"/>
        </w:rPr>
        <w:t xml:space="preserve"> </w:t>
      </w:r>
      <w:r w:rsidRPr="00FF6CBF">
        <w:rPr>
          <w:bCs/>
          <w:sz w:val="22"/>
          <w:szCs w:val="22"/>
        </w:rPr>
        <w:t>cen towarów i usług konsumpcyjnych w pierwszym półroczu” ogłaszany komunikatem na podstawie art. 20 ust. 3 ustawy z dnia 12 stycznia 1991 r. o podatkach i o</w:t>
      </w:r>
      <w:r>
        <w:rPr>
          <w:bCs/>
          <w:sz w:val="22"/>
          <w:szCs w:val="22"/>
        </w:rPr>
        <w:t>płatach lokalnych</w:t>
      </w:r>
      <w:r w:rsidRPr="00FF6CBF">
        <w:rPr>
          <w:bCs/>
          <w:sz w:val="22"/>
          <w:szCs w:val="22"/>
        </w:rPr>
        <w:t xml:space="preserve"> przez Prezesa Głównego Urzędu Statystycznego - publikowanego w Monitorze Polskim i Biuletynie Statystycznym GUS</w:t>
      </w:r>
      <w:r>
        <w:rPr>
          <w:bCs/>
          <w:sz w:val="22"/>
          <w:szCs w:val="22"/>
        </w:rPr>
        <w:t xml:space="preserve"> [dalej: CPI]</w:t>
      </w:r>
      <w:r w:rsidRPr="00FF6CBF">
        <w:rPr>
          <w:bCs/>
          <w:sz w:val="22"/>
          <w:szCs w:val="22"/>
        </w:rPr>
        <w:t xml:space="preserve">, </w:t>
      </w:r>
    </w:p>
    <w:p w14:paraId="346D95ED" w14:textId="77777777" w:rsidR="00E4679F" w:rsidRDefault="00E4679F" w:rsidP="009536D5">
      <w:pPr>
        <w:pStyle w:val="Akapitzlist"/>
        <w:numPr>
          <w:ilvl w:val="0"/>
          <w:numId w:val="68"/>
        </w:numPr>
        <w:shd w:val="clear" w:color="auto" w:fill="FFFFFF"/>
        <w:spacing w:line="276" w:lineRule="auto"/>
        <w:contextualSpacing w:val="0"/>
        <w:jc w:val="both"/>
        <w:rPr>
          <w:bCs/>
          <w:sz w:val="22"/>
          <w:szCs w:val="22"/>
        </w:rPr>
      </w:pPr>
      <w:r w:rsidRPr="00D47EAC">
        <w:rPr>
          <w:bCs/>
          <w:sz w:val="22"/>
          <w:szCs w:val="22"/>
        </w:rPr>
        <w:t>maksymalna wartość zmiany wynagrodzenia o której mowa</w:t>
      </w:r>
      <w:r>
        <w:rPr>
          <w:bCs/>
          <w:sz w:val="22"/>
          <w:szCs w:val="22"/>
        </w:rPr>
        <w:t xml:space="preserve"> w</w:t>
      </w:r>
      <w:r w:rsidRPr="00D47EAC">
        <w:rPr>
          <w:bCs/>
          <w:sz w:val="22"/>
          <w:szCs w:val="22"/>
        </w:rPr>
        <w:t xml:space="preserve"> </w:t>
      </w:r>
      <w:r>
        <w:rPr>
          <w:bCs/>
          <w:sz w:val="22"/>
          <w:szCs w:val="22"/>
        </w:rPr>
        <w:t xml:space="preserve">§ 5 ust. </w:t>
      </w:r>
      <w:r w:rsidRPr="002D4552">
        <w:rPr>
          <w:bCs/>
          <w:sz w:val="22"/>
          <w:szCs w:val="22"/>
        </w:rPr>
        <w:t>1</w:t>
      </w:r>
      <w:r>
        <w:rPr>
          <w:bCs/>
          <w:sz w:val="22"/>
          <w:szCs w:val="22"/>
        </w:rPr>
        <w:t xml:space="preserve"> </w:t>
      </w:r>
      <w:r w:rsidRPr="00D47EAC">
        <w:rPr>
          <w:bCs/>
          <w:sz w:val="22"/>
          <w:szCs w:val="22"/>
        </w:rPr>
        <w:t>następować będzie pod warunkiem osiągnięcia przez Wskaźni</w:t>
      </w:r>
      <w:r>
        <w:rPr>
          <w:bCs/>
          <w:sz w:val="22"/>
          <w:szCs w:val="22"/>
        </w:rPr>
        <w:t>k CPI poziomu większego niż 1,</w:t>
      </w:r>
      <w:r w:rsidRPr="00D47EAC">
        <w:rPr>
          <w:bCs/>
          <w:sz w:val="22"/>
          <w:szCs w:val="22"/>
        </w:rPr>
        <w:t>1</w:t>
      </w:r>
      <w:r>
        <w:rPr>
          <w:bCs/>
          <w:sz w:val="22"/>
          <w:szCs w:val="22"/>
        </w:rPr>
        <w:t>4</w:t>
      </w:r>
      <w:r w:rsidRPr="00D47EAC">
        <w:rPr>
          <w:bCs/>
          <w:sz w:val="22"/>
          <w:szCs w:val="22"/>
        </w:rPr>
        <w:t xml:space="preserve"> lub poziomu niższego niż 1,0;</w:t>
      </w:r>
    </w:p>
    <w:p w14:paraId="6B1D7DA9" w14:textId="77777777" w:rsidR="00E4679F" w:rsidRPr="007D7A16" w:rsidRDefault="00E4679F" w:rsidP="009536D5">
      <w:pPr>
        <w:pStyle w:val="Akapitzlist"/>
        <w:numPr>
          <w:ilvl w:val="0"/>
          <w:numId w:val="68"/>
        </w:numPr>
        <w:shd w:val="clear" w:color="auto" w:fill="FFFFFF"/>
        <w:spacing w:line="276" w:lineRule="auto"/>
        <w:contextualSpacing w:val="0"/>
        <w:jc w:val="both"/>
        <w:rPr>
          <w:bCs/>
          <w:sz w:val="22"/>
          <w:szCs w:val="22"/>
        </w:rPr>
      </w:pPr>
      <w:r w:rsidRPr="00D47EAC">
        <w:rPr>
          <w:bCs/>
          <w:sz w:val="22"/>
          <w:szCs w:val="22"/>
        </w:rPr>
        <w:t xml:space="preserve">przewiduje się, że pierwsza waloryzacja </w:t>
      </w:r>
      <w:r>
        <w:rPr>
          <w:bCs/>
          <w:sz w:val="22"/>
          <w:szCs w:val="22"/>
        </w:rPr>
        <w:t xml:space="preserve">może </w:t>
      </w:r>
      <w:r w:rsidRPr="007D7A16">
        <w:rPr>
          <w:bCs/>
          <w:sz w:val="22"/>
          <w:szCs w:val="22"/>
        </w:rPr>
        <w:t>nastąpi</w:t>
      </w:r>
      <w:r>
        <w:rPr>
          <w:bCs/>
          <w:sz w:val="22"/>
          <w:szCs w:val="22"/>
        </w:rPr>
        <w:t>ć</w:t>
      </w:r>
      <w:r w:rsidRPr="007D7A16">
        <w:rPr>
          <w:bCs/>
          <w:sz w:val="22"/>
          <w:szCs w:val="22"/>
        </w:rPr>
        <w:t xml:space="preserve"> po </w:t>
      </w:r>
      <w:proofErr w:type="gramStart"/>
      <w:r w:rsidRPr="007D7A16">
        <w:rPr>
          <w:bCs/>
          <w:sz w:val="22"/>
          <w:szCs w:val="22"/>
        </w:rPr>
        <w:t>upływie  6</w:t>
      </w:r>
      <w:proofErr w:type="gramEnd"/>
      <w:r w:rsidRPr="007D7A16">
        <w:rPr>
          <w:bCs/>
          <w:sz w:val="22"/>
          <w:szCs w:val="22"/>
        </w:rPr>
        <w:t xml:space="preserve"> – miesięcy od dnia zawarcia Umowy i będzie dotyczyła usług, które będą zrealizowane po tym terminie; maksymalna wartość zmiany wynagrodzenia o której mowa § 5 ust. </w:t>
      </w:r>
      <w:r>
        <w:rPr>
          <w:bCs/>
          <w:sz w:val="22"/>
          <w:szCs w:val="22"/>
        </w:rPr>
        <w:t>1</w:t>
      </w:r>
      <w:r w:rsidRPr="007D7A16">
        <w:rPr>
          <w:bCs/>
          <w:sz w:val="22"/>
          <w:szCs w:val="22"/>
        </w:rPr>
        <w:t xml:space="preserve"> zostanie obliczona jako iloczyn należnego wynagrodzenia netto i </w:t>
      </w:r>
      <w:r w:rsidRPr="007D7A16">
        <w:rPr>
          <w:bCs/>
          <w:sz w:val="22"/>
          <w:szCs w:val="22"/>
        </w:rPr>
        <w:lastRenderedPageBreak/>
        <w:t>zmiany Wskaźnika CPI. Do obliczenia zmiany wynagrodzenia zostanie przyjęty Wskaźnik CPI otrzymany w wyniku podzielenia wskaźnika opublikowanego przez 100;</w:t>
      </w:r>
    </w:p>
    <w:p w14:paraId="656AB10E" w14:textId="77777777" w:rsidR="00E4679F" w:rsidRDefault="00E4679F" w:rsidP="009536D5">
      <w:pPr>
        <w:pStyle w:val="Akapitzlist"/>
        <w:numPr>
          <w:ilvl w:val="0"/>
          <w:numId w:val="68"/>
        </w:numPr>
        <w:shd w:val="clear" w:color="auto" w:fill="FFFFFF"/>
        <w:spacing w:line="276" w:lineRule="auto"/>
        <w:contextualSpacing w:val="0"/>
        <w:jc w:val="both"/>
        <w:rPr>
          <w:bCs/>
          <w:sz w:val="22"/>
          <w:szCs w:val="22"/>
        </w:rPr>
      </w:pPr>
      <w:r w:rsidRPr="00D47EAC">
        <w:rPr>
          <w:bCs/>
          <w:sz w:val="22"/>
          <w:szCs w:val="22"/>
        </w:rPr>
        <w:t>maksymalna wartość zmiany wynagrodzenia, jaką dopuszcza Zamawiający w efekcie zastosowania postanowień o zasadach wprowadzenia zmian wysokości wynagr</w:t>
      </w:r>
      <w:r>
        <w:rPr>
          <w:bCs/>
          <w:sz w:val="22"/>
          <w:szCs w:val="22"/>
        </w:rPr>
        <w:t>odzenia, nie może przekroczyć 2</w:t>
      </w:r>
      <w:r w:rsidRPr="00D47EAC">
        <w:rPr>
          <w:bCs/>
          <w:sz w:val="22"/>
          <w:szCs w:val="22"/>
        </w:rPr>
        <w:t xml:space="preserve">% wartości </w:t>
      </w:r>
      <w:r>
        <w:rPr>
          <w:bCs/>
          <w:sz w:val="22"/>
          <w:szCs w:val="22"/>
        </w:rPr>
        <w:t>miesięcznego</w:t>
      </w:r>
      <w:r w:rsidRPr="00D47EAC">
        <w:rPr>
          <w:bCs/>
          <w:sz w:val="22"/>
          <w:szCs w:val="22"/>
        </w:rPr>
        <w:t xml:space="preserve"> wynagrodzenia brutto wykonawcy, o którym mowa w § </w:t>
      </w:r>
      <w:r>
        <w:rPr>
          <w:bCs/>
          <w:sz w:val="22"/>
          <w:szCs w:val="22"/>
        </w:rPr>
        <w:t>5</w:t>
      </w:r>
      <w:r w:rsidRPr="00D47EAC">
        <w:rPr>
          <w:bCs/>
          <w:sz w:val="22"/>
          <w:szCs w:val="22"/>
        </w:rPr>
        <w:t xml:space="preserve"> ust.</w:t>
      </w:r>
      <w:r w:rsidRPr="007565BD">
        <w:rPr>
          <w:bCs/>
          <w:color w:val="0070C0"/>
          <w:sz w:val="22"/>
          <w:szCs w:val="22"/>
        </w:rPr>
        <w:t xml:space="preserve"> </w:t>
      </w:r>
      <w:r>
        <w:rPr>
          <w:bCs/>
          <w:sz w:val="22"/>
          <w:szCs w:val="22"/>
        </w:rPr>
        <w:t>1</w:t>
      </w:r>
      <w:r w:rsidRPr="007565BD">
        <w:rPr>
          <w:bCs/>
          <w:color w:val="0070C0"/>
          <w:sz w:val="22"/>
          <w:szCs w:val="22"/>
        </w:rPr>
        <w:t xml:space="preserve"> </w:t>
      </w:r>
      <w:r w:rsidRPr="00D47EAC">
        <w:rPr>
          <w:bCs/>
          <w:sz w:val="22"/>
          <w:szCs w:val="22"/>
        </w:rPr>
        <w:t>Umowy za wykonanie Przedmiotu Umowy;</w:t>
      </w:r>
    </w:p>
    <w:p w14:paraId="49175F3F" w14:textId="77777777" w:rsidR="00E4679F" w:rsidRDefault="00E4679F" w:rsidP="009536D5">
      <w:pPr>
        <w:pStyle w:val="Akapitzlist"/>
        <w:numPr>
          <w:ilvl w:val="0"/>
          <w:numId w:val="68"/>
        </w:numPr>
        <w:shd w:val="clear" w:color="auto" w:fill="FFFFFF"/>
        <w:spacing w:line="276" w:lineRule="auto"/>
        <w:contextualSpacing w:val="0"/>
        <w:jc w:val="both"/>
        <w:rPr>
          <w:bCs/>
          <w:sz w:val="22"/>
          <w:szCs w:val="22"/>
        </w:rPr>
      </w:pPr>
      <w:r w:rsidRPr="00D47EAC">
        <w:rPr>
          <w:bCs/>
          <w:sz w:val="22"/>
          <w:szCs w:val="22"/>
        </w:rPr>
        <w:t xml:space="preserve">jeżeli Umowa została zawarta po upływie 180 dni od dnia upływu terminu składania ofert, początkowym terminem </w:t>
      </w:r>
      <w:r>
        <w:rPr>
          <w:bCs/>
          <w:sz w:val="22"/>
          <w:szCs w:val="22"/>
        </w:rPr>
        <w:t xml:space="preserve">ustalenia zmiany wynagrodzenia </w:t>
      </w:r>
      <w:r w:rsidRPr="00D47EAC">
        <w:rPr>
          <w:bCs/>
          <w:sz w:val="22"/>
          <w:szCs w:val="22"/>
        </w:rPr>
        <w:t>jest dzień otwarcia ofert;</w:t>
      </w:r>
    </w:p>
    <w:p w14:paraId="20ADC2B7" w14:textId="77777777" w:rsidR="00E4679F" w:rsidRDefault="00E4679F" w:rsidP="009536D5">
      <w:pPr>
        <w:pStyle w:val="Akapitzlist"/>
        <w:numPr>
          <w:ilvl w:val="0"/>
          <w:numId w:val="68"/>
        </w:numPr>
        <w:shd w:val="clear" w:color="auto" w:fill="FFFFFF"/>
        <w:spacing w:line="276" w:lineRule="auto"/>
        <w:contextualSpacing w:val="0"/>
        <w:jc w:val="both"/>
        <w:rPr>
          <w:bCs/>
          <w:sz w:val="22"/>
          <w:szCs w:val="22"/>
        </w:rPr>
      </w:pPr>
      <w:r w:rsidRPr="00D47EAC">
        <w:rPr>
          <w:bCs/>
          <w:sz w:val="22"/>
          <w:szCs w:val="22"/>
        </w:rPr>
        <w:t>przez zmianę ceny materiałów lub kosztów, określoną Ws</w:t>
      </w:r>
      <w:r>
        <w:rPr>
          <w:bCs/>
          <w:sz w:val="22"/>
          <w:szCs w:val="22"/>
        </w:rPr>
        <w:t>kaźnikiem, o którym mowa w pkt a)</w:t>
      </w:r>
      <w:r w:rsidRPr="00D47EAC">
        <w:rPr>
          <w:bCs/>
          <w:sz w:val="22"/>
          <w:szCs w:val="22"/>
        </w:rPr>
        <w:t xml:space="preserve"> rozumie się wzrost odpowiednio cen lub kosztów, jak i ich obniżenie, względem ceny lub kosztu przyjętych w celu ustalenia wynagrodzenia Wykonawcy zawartego w ofercie;</w:t>
      </w:r>
    </w:p>
    <w:p w14:paraId="45139D41" w14:textId="77777777" w:rsidR="00E4679F" w:rsidRDefault="00E4679F" w:rsidP="009536D5">
      <w:pPr>
        <w:pStyle w:val="Akapitzlist"/>
        <w:numPr>
          <w:ilvl w:val="0"/>
          <w:numId w:val="68"/>
        </w:numPr>
        <w:shd w:val="clear" w:color="auto" w:fill="FFFFFF"/>
        <w:spacing w:line="276" w:lineRule="auto"/>
        <w:contextualSpacing w:val="0"/>
        <w:jc w:val="both"/>
        <w:rPr>
          <w:bCs/>
          <w:sz w:val="22"/>
          <w:szCs w:val="22"/>
        </w:rPr>
      </w:pPr>
      <w:r w:rsidRPr="00245B81">
        <w:rPr>
          <w:bCs/>
          <w:sz w:val="22"/>
          <w:szCs w:val="22"/>
        </w:rPr>
        <w:t>Zmiana Wynagrodzenia określonego w §5 ust 1 w trybie przewidzianym w §11 Umowy powoduje konieczność odpowiedniego przeliczenia (z uwzględnieniem wartości zmiany oraz miesiąca, od którego zaczyna ona obowiązywać) maksymalnej wartośc</w:t>
      </w:r>
      <w:r>
        <w:rPr>
          <w:bCs/>
          <w:sz w:val="22"/>
          <w:szCs w:val="22"/>
        </w:rPr>
        <w:t>i umowy określonej w §5 ust 2 Umowy;</w:t>
      </w:r>
    </w:p>
    <w:p w14:paraId="1C8497FD" w14:textId="77777777" w:rsidR="00E4679F" w:rsidRPr="002F01E4" w:rsidRDefault="00E4679F" w:rsidP="009536D5">
      <w:pPr>
        <w:pStyle w:val="Akapitzlist"/>
        <w:numPr>
          <w:ilvl w:val="0"/>
          <w:numId w:val="68"/>
        </w:numPr>
        <w:spacing w:line="276" w:lineRule="auto"/>
        <w:contextualSpacing w:val="0"/>
        <w:rPr>
          <w:bCs/>
          <w:sz w:val="22"/>
          <w:szCs w:val="22"/>
        </w:rPr>
      </w:pPr>
      <w:r w:rsidRPr="002F01E4">
        <w:rPr>
          <w:bCs/>
          <w:sz w:val="22"/>
          <w:szCs w:val="22"/>
        </w:rPr>
        <w:t>postanowień umownych w zakresie zmiany wynagrodzenia nie stosuje się od chwili osiągnięcia limitu, wynoszącego 4% wartości łącznego wynagrodzenia brutto Wykonawcy za wykonanie Przedmiotu Umowy, o którym mowa w § 5 ust. 2 Umowy;</w:t>
      </w:r>
    </w:p>
    <w:p w14:paraId="25C7826E" w14:textId="77777777" w:rsidR="00E4679F" w:rsidRPr="00D47EAC" w:rsidRDefault="00E4679F" w:rsidP="009536D5">
      <w:pPr>
        <w:pStyle w:val="Akapitzlist"/>
        <w:numPr>
          <w:ilvl w:val="0"/>
          <w:numId w:val="68"/>
        </w:numPr>
        <w:spacing w:line="276" w:lineRule="auto"/>
        <w:contextualSpacing w:val="0"/>
        <w:jc w:val="both"/>
        <w:rPr>
          <w:bCs/>
          <w:sz w:val="22"/>
          <w:szCs w:val="22"/>
        </w:rPr>
      </w:pPr>
      <w:r w:rsidRPr="00D47EAC">
        <w:rPr>
          <w:bCs/>
          <w:sz w:val="22"/>
          <w:szCs w:val="22"/>
        </w:rPr>
        <w:t xml:space="preserve">wniosek Wykonawcy lub Zamawiającego o wprowadzenie zmian określonych w </w:t>
      </w:r>
      <w:r w:rsidRPr="00124F2B">
        <w:rPr>
          <w:bCs/>
          <w:sz w:val="22"/>
          <w:szCs w:val="22"/>
        </w:rPr>
        <w:t xml:space="preserve">§ </w:t>
      </w:r>
      <w:r>
        <w:rPr>
          <w:bCs/>
          <w:sz w:val="22"/>
          <w:szCs w:val="22"/>
        </w:rPr>
        <w:t>11</w:t>
      </w:r>
      <w:r w:rsidRPr="00D47EAC">
        <w:rPr>
          <w:bCs/>
          <w:sz w:val="22"/>
          <w:szCs w:val="22"/>
        </w:rPr>
        <w:t xml:space="preserve"> wymaga uzasadnienia, w tym wykazania stosownymi dokumentami zaistnienia podstaw do zmiany Umowy. Zamawiający lub Wykonawca może żądać dodatkowych wyjaśnień;</w:t>
      </w:r>
    </w:p>
    <w:p w14:paraId="71E36E4E" w14:textId="77777777" w:rsidR="00E4679F" w:rsidRDefault="00E4679F" w:rsidP="009536D5">
      <w:pPr>
        <w:pStyle w:val="Akapitzlist"/>
        <w:numPr>
          <w:ilvl w:val="0"/>
          <w:numId w:val="68"/>
        </w:numPr>
        <w:shd w:val="clear" w:color="auto" w:fill="FFFFFF"/>
        <w:spacing w:line="276" w:lineRule="auto"/>
        <w:contextualSpacing w:val="0"/>
        <w:jc w:val="both"/>
        <w:rPr>
          <w:bCs/>
          <w:sz w:val="22"/>
          <w:szCs w:val="22"/>
        </w:rPr>
      </w:pPr>
      <w:r w:rsidRPr="00D47EAC">
        <w:rPr>
          <w:bCs/>
          <w:sz w:val="22"/>
          <w:szCs w:val="22"/>
        </w:rPr>
        <w:t>zmiana umowy w zakresie, o którym mowa wyżej wymaga zawarcia Aneksu.</w:t>
      </w:r>
    </w:p>
    <w:p w14:paraId="3D0B96F4" w14:textId="77777777" w:rsidR="00E4679F" w:rsidRDefault="00E4679F" w:rsidP="009536D5">
      <w:pPr>
        <w:pStyle w:val="Akapitzlist"/>
        <w:numPr>
          <w:ilvl w:val="0"/>
          <w:numId w:val="68"/>
        </w:numPr>
        <w:spacing w:line="276" w:lineRule="auto"/>
        <w:contextualSpacing w:val="0"/>
        <w:jc w:val="both"/>
        <w:rPr>
          <w:bCs/>
          <w:sz w:val="22"/>
          <w:szCs w:val="22"/>
        </w:rPr>
      </w:pPr>
      <w:r w:rsidRPr="00D47EAC">
        <w:rPr>
          <w:bCs/>
          <w:sz w:val="22"/>
          <w:szCs w:val="22"/>
        </w:rPr>
        <w:t>W przypadku braku porozumienia co do zmiany wysokości wynagrodzenia lub braku akceptacji dla proponowanej zmiany, każda ze St</w:t>
      </w:r>
      <w:r>
        <w:rPr>
          <w:bCs/>
          <w:sz w:val="22"/>
          <w:szCs w:val="22"/>
        </w:rPr>
        <w:t>ron może wypowiedzieć umowę za 2</w:t>
      </w:r>
      <w:r w:rsidRPr="00D47EAC">
        <w:rPr>
          <w:bCs/>
          <w:sz w:val="22"/>
          <w:szCs w:val="22"/>
        </w:rPr>
        <w:t>-miesięcznym okresem wypowiedzenia, liczonym od miesiąca następującego po tym, w którym złożono oświadczenie o wypowiedzeniu umowy. W okresie wypowiedzenia obowiązywać będzie dotychczasowe wynagrodzenie.</w:t>
      </w:r>
    </w:p>
    <w:p w14:paraId="00AAE8C9" w14:textId="77777777" w:rsidR="00E4679F" w:rsidRPr="00CD64E2" w:rsidRDefault="00E4679F" w:rsidP="00E4679F">
      <w:pPr>
        <w:spacing w:line="276" w:lineRule="auto"/>
        <w:rPr>
          <w:b/>
        </w:rPr>
      </w:pPr>
    </w:p>
    <w:p w14:paraId="37B107D7"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 1</w:t>
      </w:r>
      <w:r>
        <w:rPr>
          <w:b/>
          <w:bCs/>
          <w:sz w:val="22"/>
          <w:szCs w:val="22"/>
        </w:rPr>
        <w:t>2</w:t>
      </w:r>
    </w:p>
    <w:p w14:paraId="1D868C04" w14:textId="77777777" w:rsidR="00E4679F" w:rsidRPr="00CD64E2" w:rsidRDefault="00E4679F" w:rsidP="00E4679F">
      <w:pPr>
        <w:shd w:val="clear" w:color="auto" w:fill="FFFFFF"/>
        <w:spacing w:line="276" w:lineRule="auto"/>
        <w:ind w:left="357"/>
        <w:jc w:val="center"/>
        <w:rPr>
          <w:b/>
          <w:bCs/>
          <w:sz w:val="22"/>
          <w:szCs w:val="22"/>
        </w:rPr>
      </w:pPr>
      <w:r w:rsidRPr="00CD64E2">
        <w:rPr>
          <w:b/>
          <w:bCs/>
          <w:sz w:val="22"/>
          <w:szCs w:val="22"/>
        </w:rPr>
        <w:t>Postanowienia końcowe</w:t>
      </w:r>
    </w:p>
    <w:p w14:paraId="4DB62A47" w14:textId="77777777" w:rsidR="00E4679F" w:rsidRPr="00CD64E2" w:rsidRDefault="00E4679F" w:rsidP="009536D5">
      <w:pPr>
        <w:numPr>
          <w:ilvl w:val="0"/>
          <w:numId w:val="37"/>
        </w:numPr>
        <w:shd w:val="clear" w:color="auto" w:fill="FFFFFF"/>
        <w:spacing w:line="276" w:lineRule="auto"/>
        <w:jc w:val="both"/>
        <w:rPr>
          <w:bCs/>
          <w:sz w:val="22"/>
          <w:szCs w:val="22"/>
        </w:rPr>
      </w:pPr>
      <w:r w:rsidRPr="00CD64E2">
        <w:rPr>
          <w:bCs/>
          <w:sz w:val="22"/>
          <w:szCs w:val="22"/>
        </w:rPr>
        <w:t>Wszelkie unormowania związane z ochroną danych osobowych, reguluje Ustawa o ochronie danych osob</w:t>
      </w:r>
      <w:r>
        <w:rPr>
          <w:bCs/>
          <w:sz w:val="22"/>
          <w:szCs w:val="22"/>
        </w:rPr>
        <w:t>owych oraz Załącznik nr 10 do S</w:t>
      </w:r>
      <w:r w:rsidRPr="00CD64E2">
        <w:rPr>
          <w:bCs/>
          <w:sz w:val="22"/>
          <w:szCs w:val="22"/>
        </w:rPr>
        <w:t>WZ.</w:t>
      </w:r>
    </w:p>
    <w:p w14:paraId="6080C1CE" w14:textId="77777777" w:rsidR="00E4679F" w:rsidRPr="00CD64E2" w:rsidRDefault="00E4679F" w:rsidP="009536D5">
      <w:pPr>
        <w:numPr>
          <w:ilvl w:val="0"/>
          <w:numId w:val="37"/>
        </w:numPr>
        <w:shd w:val="clear" w:color="auto" w:fill="FFFFFF"/>
        <w:spacing w:line="276" w:lineRule="auto"/>
        <w:jc w:val="both"/>
        <w:rPr>
          <w:bCs/>
          <w:sz w:val="22"/>
          <w:szCs w:val="22"/>
        </w:rPr>
      </w:pPr>
      <w:r w:rsidRPr="00CD64E2">
        <w:rPr>
          <w:bCs/>
          <w:sz w:val="22"/>
          <w:szCs w:val="22"/>
        </w:rPr>
        <w:t>W sprawach nieuregulowanych Umową mają zastosowanie przepisy prawa obowiązującego w Polsce, w szczególności Kodeksu Cywilnego i ustawy Prawo zamówień publicznych.</w:t>
      </w:r>
    </w:p>
    <w:p w14:paraId="4697D7C6" w14:textId="77777777" w:rsidR="00E4679F" w:rsidRPr="00CD64E2" w:rsidRDefault="00E4679F" w:rsidP="009536D5">
      <w:pPr>
        <w:numPr>
          <w:ilvl w:val="0"/>
          <w:numId w:val="37"/>
        </w:numPr>
        <w:spacing w:line="276" w:lineRule="auto"/>
        <w:jc w:val="both"/>
        <w:rPr>
          <w:bCs/>
          <w:sz w:val="22"/>
          <w:szCs w:val="22"/>
        </w:rPr>
      </w:pPr>
      <w:r w:rsidRPr="00CD64E2">
        <w:rPr>
          <w:bCs/>
          <w:sz w:val="22"/>
          <w:szCs w:val="22"/>
        </w:rPr>
        <w:t xml:space="preserve">Spory powstałe na tle niniejszej umowy będą rozstrzygane przez sąd powszechny miejscowo właściwy dla Zamawiającego. </w:t>
      </w:r>
    </w:p>
    <w:p w14:paraId="4A3D9BE6" w14:textId="77777777" w:rsidR="00E4679F" w:rsidRPr="00CD64E2" w:rsidRDefault="00E4679F" w:rsidP="009536D5">
      <w:pPr>
        <w:numPr>
          <w:ilvl w:val="0"/>
          <w:numId w:val="37"/>
        </w:numPr>
        <w:shd w:val="clear" w:color="auto" w:fill="FFFFFF"/>
        <w:spacing w:line="276" w:lineRule="auto"/>
        <w:jc w:val="both"/>
        <w:rPr>
          <w:bCs/>
          <w:sz w:val="22"/>
          <w:szCs w:val="22"/>
        </w:rPr>
      </w:pPr>
      <w:r w:rsidRPr="00CD64E2">
        <w:rPr>
          <w:bCs/>
          <w:sz w:val="22"/>
          <w:szCs w:val="22"/>
        </w:rPr>
        <w:t xml:space="preserve">Umowę sporządzono w dwóch jednobrzmiących egzemplarzach, po jednym dla każdej ze stron. </w:t>
      </w:r>
    </w:p>
    <w:p w14:paraId="38929FA5" w14:textId="77777777" w:rsidR="00E4679F" w:rsidRPr="00CD64E2" w:rsidRDefault="00E4679F" w:rsidP="009536D5">
      <w:pPr>
        <w:numPr>
          <w:ilvl w:val="0"/>
          <w:numId w:val="37"/>
        </w:numPr>
        <w:shd w:val="clear" w:color="auto" w:fill="FFFFFF"/>
        <w:spacing w:line="276" w:lineRule="auto"/>
        <w:jc w:val="both"/>
        <w:rPr>
          <w:bCs/>
          <w:sz w:val="22"/>
          <w:szCs w:val="22"/>
        </w:rPr>
      </w:pPr>
      <w:r w:rsidRPr="00CD64E2">
        <w:rPr>
          <w:bCs/>
          <w:sz w:val="22"/>
          <w:szCs w:val="22"/>
        </w:rPr>
        <w:t>Każda ze stron Umowy jest parafowana.</w:t>
      </w:r>
    </w:p>
    <w:p w14:paraId="6C0355A7" w14:textId="77777777" w:rsidR="00E4679F" w:rsidRPr="00CD64E2" w:rsidRDefault="00E4679F" w:rsidP="009536D5">
      <w:pPr>
        <w:numPr>
          <w:ilvl w:val="0"/>
          <w:numId w:val="37"/>
        </w:numPr>
        <w:shd w:val="clear" w:color="auto" w:fill="FFFFFF"/>
        <w:spacing w:line="276" w:lineRule="auto"/>
        <w:jc w:val="both"/>
        <w:rPr>
          <w:bCs/>
          <w:sz w:val="22"/>
          <w:szCs w:val="22"/>
        </w:rPr>
      </w:pPr>
      <w:r w:rsidRPr="00CD64E2">
        <w:rPr>
          <w:bCs/>
          <w:sz w:val="22"/>
          <w:szCs w:val="22"/>
        </w:rPr>
        <w:t xml:space="preserve">Integralną częścią umowy stanowią: </w:t>
      </w:r>
    </w:p>
    <w:p w14:paraId="56F9EA44" w14:textId="77777777" w:rsidR="00E4679F" w:rsidRPr="00CD64E2" w:rsidRDefault="00E4679F" w:rsidP="009536D5">
      <w:pPr>
        <w:numPr>
          <w:ilvl w:val="0"/>
          <w:numId w:val="32"/>
        </w:numPr>
        <w:shd w:val="clear" w:color="auto" w:fill="FFFFFF"/>
        <w:spacing w:line="276" w:lineRule="auto"/>
        <w:jc w:val="both"/>
        <w:rPr>
          <w:bCs/>
          <w:sz w:val="22"/>
          <w:szCs w:val="22"/>
        </w:rPr>
      </w:pPr>
      <w:r>
        <w:rPr>
          <w:bCs/>
          <w:sz w:val="22"/>
          <w:szCs w:val="22"/>
        </w:rPr>
        <w:t xml:space="preserve"> </w:t>
      </w:r>
      <w:r w:rsidRPr="00CD64E2">
        <w:rPr>
          <w:bCs/>
          <w:sz w:val="22"/>
          <w:szCs w:val="22"/>
        </w:rPr>
        <w:t>Załącznik nr 1</w:t>
      </w:r>
      <w:r>
        <w:rPr>
          <w:bCs/>
          <w:sz w:val="22"/>
          <w:szCs w:val="22"/>
        </w:rPr>
        <w:t xml:space="preserve"> do Umowy – Załącznik nr 1 do S</w:t>
      </w:r>
      <w:r w:rsidRPr="00CD64E2">
        <w:rPr>
          <w:bCs/>
          <w:sz w:val="22"/>
          <w:szCs w:val="22"/>
        </w:rPr>
        <w:t>WZ –</w:t>
      </w:r>
      <w:r>
        <w:rPr>
          <w:bCs/>
          <w:sz w:val="22"/>
          <w:szCs w:val="22"/>
        </w:rPr>
        <w:t xml:space="preserve"> O</w:t>
      </w:r>
      <w:r w:rsidRPr="00CD64E2">
        <w:rPr>
          <w:bCs/>
          <w:sz w:val="22"/>
          <w:szCs w:val="22"/>
        </w:rPr>
        <w:t xml:space="preserve">pis </w:t>
      </w:r>
      <w:r>
        <w:rPr>
          <w:bCs/>
          <w:sz w:val="22"/>
          <w:szCs w:val="22"/>
        </w:rPr>
        <w:t>P</w:t>
      </w:r>
      <w:r w:rsidRPr="00CD64E2">
        <w:rPr>
          <w:bCs/>
          <w:sz w:val="22"/>
          <w:szCs w:val="22"/>
        </w:rPr>
        <w:t xml:space="preserve">rzedmiotu </w:t>
      </w:r>
      <w:r>
        <w:rPr>
          <w:bCs/>
          <w:sz w:val="22"/>
          <w:szCs w:val="22"/>
        </w:rPr>
        <w:t>Z</w:t>
      </w:r>
      <w:r w:rsidRPr="00CD64E2">
        <w:rPr>
          <w:bCs/>
          <w:sz w:val="22"/>
          <w:szCs w:val="22"/>
        </w:rPr>
        <w:t xml:space="preserve">amówienia, </w:t>
      </w:r>
    </w:p>
    <w:p w14:paraId="4C9D239F" w14:textId="77777777" w:rsidR="00E4679F" w:rsidRPr="00CD64E2" w:rsidRDefault="00E4679F" w:rsidP="009536D5">
      <w:pPr>
        <w:numPr>
          <w:ilvl w:val="0"/>
          <w:numId w:val="32"/>
        </w:numPr>
        <w:shd w:val="clear" w:color="auto" w:fill="FFFFFF"/>
        <w:spacing w:line="276" w:lineRule="auto"/>
        <w:jc w:val="both"/>
        <w:rPr>
          <w:bCs/>
          <w:sz w:val="22"/>
          <w:szCs w:val="22"/>
        </w:rPr>
      </w:pPr>
      <w:r>
        <w:rPr>
          <w:bCs/>
          <w:sz w:val="22"/>
          <w:szCs w:val="22"/>
        </w:rPr>
        <w:t xml:space="preserve"> </w:t>
      </w:r>
      <w:r w:rsidRPr="00CD64E2">
        <w:rPr>
          <w:bCs/>
          <w:sz w:val="22"/>
          <w:szCs w:val="22"/>
        </w:rPr>
        <w:t>Załącznik nr 2</w:t>
      </w:r>
      <w:r>
        <w:rPr>
          <w:bCs/>
          <w:sz w:val="22"/>
          <w:szCs w:val="22"/>
        </w:rPr>
        <w:t xml:space="preserve"> do Umowy – Załącznik nr 2 do S</w:t>
      </w:r>
      <w:r w:rsidRPr="00CD64E2">
        <w:rPr>
          <w:bCs/>
          <w:sz w:val="22"/>
          <w:szCs w:val="22"/>
        </w:rPr>
        <w:t>WZ – Formularz ofertowy,</w:t>
      </w:r>
    </w:p>
    <w:p w14:paraId="436C5A56" w14:textId="77777777" w:rsidR="00E4679F" w:rsidRPr="003028EB" w:rsidRDefault="00E4679F" w:rsidP="009536D5">
      <w:pPr>
        <w:numPr>
          <w:ilvl w:val="0"/>
          <w:numId w:val="32"/>
        </w:numPr>
        <w:shd w:val="clear" w:color="auto" w:fill="FFFFFF"/>
        <w:spacing w:line="276" w:lineRule="auto"/>
        <w:jc w:val="both"/>
      </w:pPr>
      <w:r>
        <w:rPr>
          <w:bCs/>
          <w:sz w:val="22"/>
          <w:szCs w:val="22"/>
        </w:rPr>
        <w:t xml:space="preserve"> </w:t>
      </w:r>
      <w:r w:rsidRPr="00CD64E2">
        <w:rPr>
          <w:bCs/>
          <w:sz w:val="22"/>
          <w:szCs w:val="22"/>
        </w:rPr>
        <w:t xml:space="preserve">Załącznik nr 3 </w:t>
      </w:r>
      <w:r w:rsidRPr="003028EB">
        <w:rPr>
          <w:bCs/>
          <w:sz w:val="22"/>
          <w:szCs w:val="22"/>
        </w:rPr>
        <w:t xml:space="preserve">do Umowy – Załącznik nr </w:t>
      </w:r>
      <w:r>
        <w:rPr>
          <w:bCs/>
          <w:sz w:val="22"/>
          <w:szCs w:val="22"/>
        </w:rPr>
        <w:t>5</w:t>
      </w:r>
      <w:r w:rsidRPr="003028EB">
        <w:rPr>
          <w:bCs/>
          <w:sz w:val="22"/>
          <w:szCs w:val="22"/>
        </w:rPr>
        <w:t xml:space="preserve"> do SWZ – Formularz cenowy,</w:t>
      </w:r>
    </w:p>
    <w:p w14:paraId="2ED26B56" w14:textId="77777777" w:rsidR="00E4679F" w:rsidRPr="00CD64E2" w:rsidRDefault="00E4679F" w:rsidP="009536D5">
      <w:pPr>
        <w:numPr>
          <w:ilvl w:val="0"/>
          <w:numId w:val="32"/>
        </w:numPr>
        <w:shd w:val="clear" w:color="auto" w:fill="FFFFFF"/>
        <w:spacing w:line="276" w:lineRule="auto"/>
        <w:jc w:val="both"/>
      </w:pPr>
      <w:r>
        <w:rPr>
          <w:bCs/>
          <w:sz w:val="22"/>
          <w:szCs w:val="22"/>
        </w:rPr>
        <w:t xml:space="preserve"> </w:t>
      </w:r>
      <w:r w:rsidRPr="00CD64E2">
        <w:rPr>
          <w:bCs/>
          <w:sz w:val="22"/>
          <w:szCs w:val="22"/>
        </w:rPr>
        <w:t>Załącznik nr 4 do Umowy - Załącznik n</w:t>
      </w:r>
      <w:r>
        <w:rPr>
          <w:bCs/>
          <w:sz w:val="22"/>
          <w:szCs w:val="22"/>
        </w:rPr>
        <w:t>r 9 do S</w:t>
      </w:r>
      <w:r w:rsidRPr="00CD64E2">
        <w:rPr>
          <w:bCs/>
          <w:sz w:val="22"/>
          <w:szCs w:val="22"/>
        </w:rPr>
        <w:t>WZ - Klauzula informacyjna,</w:t>
      </w:r>
    </w:p>
    <w:p w14:paraId="596C90C4" w14:textId="77777777" w:rsidR="00E4679F" w:rsidRPr="00CD64E2" w:rsidRDefault="00E4679F" w:rsidP="009536D5">
      <w:pPr>
        <w:numPr>
          <w:ilvl w:val="0"/>
          <w:numId w:val="32"/>
        </w:numPr>
        <w:shd w:val="clear" w:color="auto" w:fill="FFFFFF"/>
        <w:spacing w:line="276" w:lineRule="auto"/>
        <w:jc w:val="both"/>
      </w:pPr>
      <w:r>
        <w:rPr>
          <w:bCs/>
          <w:sz w:val="22"/>
          <w:szCs w:val="22"/>
        </w:rPr>
        <w:t xml:space="preserve"> </w:t>
      </w:r>
      <w:r w:rsidRPr="00CD64E2">
        <w:rPr>
          <w:bCs/>
          <w:sz w:val="22"/>
          <w:szCs w:val="22"/>
        </w:rPr>
        <w:t xml:space="preserve">Załącznik nr 5 </w:t>
      </w:r>
      <w:r>
        <w:rPr>
          <w:bCs/>
          <w:sz w:val="22"/>
          <w:szCs w:val="22"/>
        </w:rPr>
        <w:t>do Umowy – Załącznik nr 10 do S</w:t>
      </w:r>
      <w:r w:rsidRPr="00CD64E2">
        <w:rPr>
          <w:bCs/>
          <w:sz w:val="22"/>
          <w:szCs w:val="22"/>
        </w:rPr>
        <w:t xml:space="preserve">WZ – Umowa Powierzenia przetwarzania danych osobowych </w:t>
      </w:r>
    </w:p>
    <w:p w14:paraId="34FA96D4" w14:textId="77777777" w:rsidR="00E4679F" w:rsidRPr="00CD64E2" w:rsidRDefault="00E4679F" w:rsidP="00E4679F">
      <w:pPr>
        <w:shd w:val="clear" w:color="auto" w:fill="FFFFFF"/>
        <w:spacing w:line="276" w:lineRule="auto"/>
        <w:jc w:val="both"/>
        <w:rPr>
          <w:bCs/>
          <w:sz w:val="20"/>
          <w:szCs w:val="20"/>
        </w:rPr>
      </w:pPr>
    </w:p>
    <w:p w14:paraId="0C7924E0" w14:textId="77777777" w:rsidR="00E4679F" w:rsidRPr="00CD64E2" w:rsidRDefault="00E4679F" w:rsidP="00E4679F">
      <w:pPr>
        <w:shd w:val="clear" w:color="auto" w:fill="FFFFFF"/>
        <w:spacing w:line="276" w:lineRule="auto"/>
        <w:jc w:val="both"/>
        <w:rPr>
          <w:bCs/>
          <w:sz w:val="20"/>
          <w:szCs w:val="20"/>
        </w:rPr>
      </w:pPr>
    </w:p>
    <w:p w14:paraId="1E886165" w14:textId="77777777" w:rsidR="00E4679F" w:rsidRPr="00CD64E2" w:rsidRDefault="00E4679F" w:rsidP="00E4679F">
      <w:pPr>
        <w:shd w:val="clear" w:color="auto" w:fill="FFFFFF"/>
        <w:spacing w:line="276" w:lineRule="auto"/>
        <w:jc w:val="both"/>
      </w:pPr>
      <w:r w:rsidRPr="00CD64E2">
        <w:rPr>
          <w:b/>
          <w:bCs/>
          <w:sz w:val="20"/>
          <w:szCs w:val="20"/>
        </w:rPr>
        <w:t xml:space="preserve">                   WYKONAWCA</w:t>
      </w:r>
      <w:r w:rsidRPr="00CD64E2">
        <w:rPr>
          <w:b/>
          <w:bCs/>
          <w:sz w:val="20"/>
          <w:szCs w:val="20"/>
        </w:rPr>
        <w:tab/>
      </w:r>
      <w:r w:rsidRPr="00CD64E2">
        <w:rPr>
          <w:b/>
          <w:bCs/>
          <w:sz w:val="20"/>
          <w:szCs w:val="20"/>
        </w:rPr>
        <w:tab/>
      </w:r>
      <w:r w:rsidRPr="00CD64E2">
        <w:rPr>
          <w:b/>
          <w:bCs/>
          <w:sz w:val="20"/>
          <w:szCs w:val="20"/>
        </w:rPr>
        <w:tab/>
      </w:r>
      <w:r w:rsidRPr="00CD64E2">
        <w:rPr>
          <w:b/>
          <w:bCs/>
          <w:sz w:val="20"/>
          <w:szCs w:val="20"/>
        </w:rPr>
        <w:tab/>
      </w:r>
      <w:r w:rsidRPr="00CD64E2">
        <w:rPr>
          <w:b/>
          <w:bCs/>
          <w:sz w:val="20"/>
          <w:szCs w:val="20"/>
        </w:rPr>
        <w:tab/>
      </w:r>
      <w:r w:rsidRPr="00CD64E2">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lastRenderedPageBreak/>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CD64E2">
        <w:rPr>
          <w:b/>
          <w:bCs/>
          <w:sz w:val="20"/>
          <w:szCs w:val="20"/>
        </w:rPr>
        <w:tab/>
        <w:t>ZAMAWIAJĄCY</w:t>
      </w:r>
    </w:p>
    <w:p w14:paraId="710D261F" w14:textId="77777777" w:rsidR="00E4679F" w:rsidRPr="00CD64E2" w:rsidRDefault="00E4679F" w:rsidP="00E4679F">
      <w:pPr>
        <w:shd w:val="clear" w:color="auto" w:fill="FFFFFF"/>
        <w:spacing w:line="276" w:lineRule="auto"/>
        <w:jc w:val="both"/>
        <w:rPr>
          <w:b/>
          <w:bCs/>
          <w:sz w:val="20"/>
          <w:szCs w:val="20"/>
        </w:rPr>
      </w:pPr>
    </w:p>
    <w:p w14:paraId="207C6993" w14:textId="77777777" w:rsidR="00E4679F" w:rsidRDefault="00E4679F" w:rsidP="00E4679F">
      <w:pPr>
        <w:shd w:val="clear" w:color="auto" w:fill="FFFFFF"/>
        <w:spacing w:line="276" w:lineRule="auto"/>
        <w:jc w:val="both"/>
        <w:rPr>
          <w:b/>
          <w:bCs/>
          <w:sz w:val="20"/>
          <w:szCs w:val="20"/>
        </w:rPr>
      </w:pPr>
    </w:p>
    <w:p w14:paraId="5FEAFF0C" w14:textId="77777777" w:rsidR="00E4679F" w:rsidRDefault="00E4679F" w:rsidP="00E4679F">
      <w:pPr>
        <w:suppressAutoHyphens/>
        <w:autoSpaceDN w:val="0"/>
        <w:spacing w:line="276" w:lineRule="auto"/>
        <w:jc w:val="both"/>
        <w:textAlignment w:val="baseline"/>
        <w:rPr>
          <w:b/>
          <w:bCs/>
          <w:color w:val="000000"/>
          <w:kern w:val="3"/>
        </w:rPr>
      </w:pPr>
    </w:p>
    <w:p w14:paraId="5547569C" w14:textId="77777777" w:rsidR="00E4679F" w:rsidRPr="00C20674" w:rsidRDefault="00E4679F" w:rsidP="00E4679F">
      <w:pPr>
        <w:suppressAutoHyphens/>
        <w:autoSpaceDN w:val="0"/>
        <w:spacing w:line="276" w:lineRule="auto"/>
        <w:jc w:val="both"/>
        <w:textAlignment w:val="baseline"/>
        <w:rPr>
          <w:b/>
          <w:bCs/>
          <w:color w:val="000000"/>
          <w:kern w:val="3"/>
        </w:rPr>
      </w:pPr>
      <w:r>
        <w:rPr>
          <w:b/>
          <w:bCs/>
          <w:color w:val="000000"/>
          <w:kern w:val="3"/>
        </w:rPr>
        <w:t>Załącznik nr 7 do S</w:t>
      </w:r>
      <w:r w:rsidRPr="00C20674">
        <w:rPr>
          <w:b/>
          <w:bCs/>
          <w:color w:val="000000"/>
          <w:kern w:val="3"/>
        </w:rPr>
        <w:t xml:space="preserve">WZ - Wykaz osób </w:t>
      </w:r>
      <w:r>
        <w:rPr>
          <w:b/>
          <w:bCs/>
          <w:color w:val="000000"/>
          <w:kern w:val="3"/>
        </w:rPr>
        <w:t xml:space="preserve">przeznaczonych </w:t>
      </w:r>
      <w:r w:rsidRPr="00C20674">
        <w:rPr>
          <w:b/>
          <w:bCs/>
          <w:color w:val="000000"/>
          <w:kern w:val="3"/>
        </w:rPr>
        <w:t>do wykonania zamówienia</w:t>
      </w:r>
    </w:p>
    <w:p w14:paraId="2CD2840D" w14:textId="77777777" w:rsidR="00E4679F" w:rsidRPr="00C20674" w:rsidRDefault="00E4679F" w:rsidP="00E4679F">
      <w:pPr>
        <w:suppressAutoHyphens/>
        <w:autoSpaceDN w:val="0"/>
        <w:spacing w:line="276" w:lineRule="auto"/>
        <w:jc w:val="both"/>
        <w:textAlignment w:val="baseline"/>
        <w:rPr>
          <w:b/>
          <w:bCs/>
          <w:color w:val="000000"/>
          <w:kern w:val="3"/>
        </w:rPr>
      </w:pPr>
    </w:p>
    <w:tbl>
      <w:tblPr>
        <w:tblpPr w:leftFromText="141" w:rightFromText="141" w:vertAnchor="text" w:horzAnchor="margin" w:tblpXSpec="center" w:tblpY="556"/>
        <w:tblW w:w="103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581"/>
        <w:gridCol w:w="2957"/>
        <w:gridCol w:w="3409"/>
        <w:gridCol w:w="3407"/>
      </w:tblGrid>
      <w:tr w:rsidR="00E4679F" w:rsidRPr="00C20674" w14:paraId="2643F9E0" w14:textId="77777777" w:rsidTr="00A14E7B">
        <w:trPr>
          <w:jc w:val="center"/>
        </w:trPr>
        <w:tc>
          <w:tcPr>
            <w:tcW w:w="580" w:type="dxa"/>
            <w:tcBorders>
              <w:top w:val="single" w:sz="4" w:space="0" w:color="00000A"/>
              <w:left w:val="single" w:sz="4" w:space="0" w:color="00000A"/>
              <w:bottom w:val="single" w:sz="4" w:space="0" w:color="00000A"/>
              <w:right w:val="single" w:sz="4" w:space="0" w:color="00000A"/>
            </w:tcBorders>
            <w:tcMar>
              <w:left w:w="93" w:type="dxa"/>
            </w:tcMar>
            <w:vAlign w:val="center"/>
          </w:tcPr>
          <w:p w14:paraId="2320B759" w14:textId="77777777" w:rsidR="00E4679F" w:rsidRPr="003028EB" w:rsidRDefault="00E4679F" w:rsidP="00A14E7B">
            <w:pPr>
              <w:suppressAutoHyphens/>
              <w:autoSpaceDN w:val="0"/>
              <w:spacing w:line="276" w:lineRule="auto"/>
              <w:jc w:val="both"/>
              <w:textAlignment w:val="baseline"/>
              <w:rPr>
                <w:b/>
                <w:bCs/>
                <w:color w:val="000000"/>
                <w:kern w:val="3"/>
                <w:sz w:val="22"/>
              </w:rPr>
            </w:pPr>
            <w:r w:rsidRPr="003028EB">
              <w:rPr>
                <w:b/>
                <w:bCs/>
                <w:color w:val="000000"/>
                <w:kern w:val="3"/>
                <w:sz w:val="22"/>
              </w:rPr>
              <w:t>Lp.</w:t>
            </w:r>
          </w:p>
        </w:tc>
        <w:tc>
          <w:tcPr>
            <w:tcW w:w="2957" w:type="dxa"/>
            <w:tcBorders>
              <w:top w:val="single" w:sz="4" w:space="0" w:color="00000A"/>
              <w:left w:val="single" w:sz="4" w:space="0" w:color="00000A"/>
              <w:bottom w:val="single" w:sz="4" w:space="0" w:color="00000A"/>
              <w:right w:val="single" w:sz="4" w:space="0" w:color="00000A"/>
            </w:tcBorders>
            <w:tcMar>
              <w:left w:w="93" w:type="dxa"/>
            </w:tcMar>
            <w:vAlign w:val="center"/>
          </w:tcPr>
          <w:p w14:paraId="392695E4" w14:textId="77777777" w:rsidR="00E4679F" w:rsidRPr="003028EB" w:rsidRDefault="00E4679F" w:rsidP="00A14E7B">
            <w:pPr>
              <w:suppressAutoHyphens/>
              <w:autoSpaceDN w:val="0"/>
              <w:spacing w:line="276" w:lineRule="auto"/>
              <w:jc w:val="center"/>
              <w:textAlignment w:val="baseline"/>
              <w:rPr>
                <w:b/>
                <w:bCs/>
                <w:color w:val="000000"/>
                <w:kern w:val="3"/>
                <w:sz w:val="22"/>
              </w:rPr>
            </w:pPr>
            <w:r w:rsidRPr="003028EB">
              <w:rPr>
                <w:b/>
                <w:bCs/>
                <w:color w:val="000000"/>
                <w:kern w:val="3"/>
                <w:sz w:val="22"/>
              </w:rPr>
              <w:t>Imię i nazwisko osoby skierowanej do realizacji zamówienia</w:t>
            </w:r>
          </w:p>
        </w:tc>
        <w:tc>
          <w:tcPr>
            <w:tcW w:w="3409" w:type="dxa"/>
            <w:tcBorders>
              <w:top w:val="single" w:sz="4" w:space="0" w:color="00000A"/>
              <w:left w:val="single" w:sz="4" w:space="0" w:color="00000A"/>
              <w:bottom w:val="single" w:sz="4" w:space="0" w:color="00000A"/>
              <w:right w:val="single" w:sz="4" w:space="0" w:color="00000A"/>
            </w:tcBorders>
            <w:tcMar>
              <w:left w:w="93" w:type="dxa"/>
            </w:tcMar>
            <w:vAlign w:val="center"/>
          </w:tcPr>
          <w:p w14:paraId="18512D63" w14:textId="77777777" w:rsidR="00E4679F" w:rsidRPr="003028EB" w:rsidRDefault="00E4679F" w:rsidP="00A14E7B">
            <w:pPr>
              <w:suppressAutoHyphens/>
              <w:autoSpaceDN w:val="0"/>
              <w:spacing w:line="276" w:lineRule="auto"/>
              <w:jc w:val="center"/>
              <w:textAlignment w:val="baseline"/>
              <w:rPr>
                <w:b/>
                <w:bCs/>
                <w:color w:val="000000"/>
                <w:kern w:val="3"/>
                <w:sz w:val="22"/>
              </w:rPr>
            </w:pPr>
            <w:r w:rsidRPr="003028EB">
              <w:rPr>
                <w:b/>
                <w:bCs/>
                <w:color w:val="000000"/>
                <w:kern w:val="3"/>
                <w:sz w:val="22"/>
              </w:rPr>
              <w:t xml:space="preserve">Opis kwalifikacji zawodowych, uprawnień, doświadczenia </w:t>
            </w:r>
            <w:r w:rsidRPr="003028EB">
              <w:rPr>
                <w:b/>
                <w:bCs/>
                <w:color w:val="000000"/>
                <w:kern w:val="3"/>
                <w:sz w:val="22"/>
              </w:rPr>
              <w:br/>
              <w:t xml:space="preserve">i wykształcenia </w:t>
            </w:r>
            <w:r>
              <w:rPr>
                <w:b/>
                <w:bCs/>
                <w:color w:val="000000"/>
                <w:kern w:val="3"/>
                <w:sz w:val="22"/>
              </w:rPr>
              <w:t>osób skierowanych</w:t>
            </w:r>
            <w:r w:rsidRPr="003028EB">
              <w:rPr>
                <w:b/>
                <w:bCs/>
                <w:color w:val="000000"/>
                <w:kern w:val="3"/>
                <w:sz w:val="22"/>
              </w:rPr>
              <w:t xml:space="preserve"> do wykonania zamówienia</w:t>
            </w:r>
            <w:r>
              <w:rPr>
                <w:b/>
                <w:bCs/>
                <w:color w:val="000000"/>
                <w:kern w:val="3"/>
                <w:sz w:val="22"/>
              </w:rPr>
              <w:t>*</w:t>
            </w:r>
          </w:p>
        </w:tc>
        <w:tc>
          <w:tcPr>
            <w:tcW w:w="3407" w:type="dxa"/>
            <w:tcBorders>
              <w:top w:val="single" w:sz="4" w:space="0" w:color="00000A"/>
              <w:left w:val="single" w:sz="4" w:space="0" w:color="00000A"/>
              <w:bottom w:val="single" w:sz="4" w:space="0" w:color="00000A"/>
              <w:right w:val="single" w:sz="4" w:space="0" w:color="00000A"/>
            </w:tcBorders>
            <w:tcMar>
              <w:left w:w="93" w:type="dxa"/>
            </w:tcMar>
            <w:vAlign w:val="center"/>
          </w:tcPr>
          <w:p w14:paraId="7D46F578" w14:textId="77777777" w:rsidR="00E4679F" w:rsidRPr="003028EB" w:rsidRDefault="00E4679F" w:rsidP="00A14E7B">
            <w:pPr>
              <w:suppressAutoHyphens/>
              <w:autoSpaceDN w:val="0"/>
              <w:spacing w:line="276" w:lineRule="auto"/>
              <w:jc w:val="center"/>
              <w:textAlignment w:val="baseline"/>
              <w:rPr>
                <w:b/>
                <w:bCs/>
                <w:color w:val="000000"/>
                <w:kern w:val="3"/>
                <w:sz w:val="22"/>
              </w:rPr>
            </w:pPr>
            <w:r w:rsidRPr="003028EB">
              <w:rPr>
                <w:b/>
                <w:bCs/>
                <w:color w:val="000000"/>
                <w:kern w:val="3"/>
                <w:sz w:val="22"/>
              </w:rPr>
              <w:t>Podstawa do dysponowania osobą skierowaną do realizacji zamówienia (należy wpisać podstawę dysponowania osobą, np.: umowa o pracę, umowa zlecenie, umowa o dzieło, zobowiązanie innych podmiotów do oddania osoby do dyspozycji Wykonawcy)</w:t>
            </w:r>
          </w:p>
        </w:tc>
      </w:tr>
      <w:tr w:rsidR="00E4679F" w:rsidRPr="00C20674" w14:paraId="0BC90F46" w14:textId="77777777" w:rsidTr="00A14E7B">
        <w:trPr>
          <w:jc w:val="center"/>
        </w:trPr>
        <w:tc>
          <w:tcPr>
            <w:tcW w:w="580" w:type="dxa"/>
            <w:tcBorders>
              <w:top w:val="single" w:sz="4" w:space="0" w:color="00000A"/>
              <w:left w:val="single" w:sz="4" w:space="0" w:color="00000A"/>
              <w:bottom w:val="single" w:sz="4" w:space="0" w:color="00000A"/>
              <w:right w:val="single" w:sz="4" w:space="0" w:color="00000A"/>
            </w:tcBorders>
            <w:tcMar>
              <w:left w:w="93" w:type="dxa"/>
            </w:tcMar>
          </w:tcPr>
          <w:p w14:paraId="18D5D4D4" w14:textId="77777777" w:rsidR="00E4679F" w:rsidRPr="00937BB7" w:rsidRDefault="00E4679F" w:rsidP="00A14E7B">
            <w:pPr>
              <w:suppressAutoHyphens/>
              <w:autoSpaceDN w:val="0"/>
              <w:spacing w:line="276" w:lineRule="auto"/>
              <w:jc w:val="both"/>
              <w:textAlignment w:val="baseline"/>
              <w:rPr>
                <w:bCs/>
                <w:color w:val="000000"/>
                <w:kern w:val="3"/>
              </w:rPr>
            </w:pPr>
            <w:r w:rsidRPr="00937BB7">
              <w:rPr>
                <w:bCs/>
                <w:color w:val="000000"/>
                <w:kern w:val="3"/>
              </w:rPr>
              <w:t>1.</w:t>
            </w:r>
          </w:p>
        </w:tc>
        <w:tc>
          <w:tcPr>
            <w:tcW w:w="2957" w:type="dxa"/>
            <w:tcBorders>
              <w:top w:val="single" w:sz="4" w:space="0" w:color="00000A"/>
              <w:left w:val="single" w:sz="4" w:space="0" w:color="00000A"/>
              <w:bottom w:val="single" w:sz="4" w:space="0" w:color="00000A"/>
              <w:right w:val="single" w:sz="4" w:space="0" w:color="00000A"/>
            </w:tcBorders>
            <w:tcMar>
              <w:left w:w="93" w:type="dxa"/>
            </w:tcMar>
          </w:tcPr>
          <w:p w14:paraId="5E52834F" w14:textId="77777777" w:rsidR="00E4679F" w:rsidRPr="00C20674" w:rsidRDefault="00E4679F" w:rsidP="00A14E7B">
            <w:pPr>
              <w:suppressAutoHyphens/>
              <w:autoSpaceDN w:val="0"/>
              <w:spacing w:line="276" w:lineRule="auto"/>
              <w:jc w:val="both"/>
              <w:textAlignment w:val="baseline"/>
              <w:rPr>
                <w:b/>
                <w:bCs/>
                <w:color w:val="000000"/>
                <w:kern w:val="3"/>
              </w:rPr>
            </w:pPr>
          </w:p>
          <w:p w14:paraId="1E8453AE" w14:textId="77777777" w:rsidR="00E4679F" w:rsidRPr="00C20674" w:rsidRDefault="00E4679F" w:rsidP="00A14E7B">
            <w:pPr>
              <w:suppressAutoHyphens/>
              <w:autoSpaceDN w:val="0"/>
              <w:spacing w:line="276" w:lineRule="auto"/>
              <w:jc w:val="both"/>
              <w:textAlignment w:val="baseline"/>
              <w:rPr>
                <w:b/>
                <w:bCs/>
                <w:color w:val="000000"/>
                <w:kern w:val="3"/>
              </w:rPr>
            </w:pPr>
          </w:p>
        </w:tc>
        <w:tc>
          <w:tcPr>
            <w:tcW w:w="3409" w:type="dxa"/>
            <w:tcBorders>
              <w:top w:val="single" w:sz="4" w:space="0" w:color="00000A"/>
              <w:left w:val="single" w:sz="4" w:space="0" w:color="00000A"/>
              <w:bottom w:val="single" w:sz="4" w:space="0" w:color="00000A"/>
              <w:right w:val="single" w:sz="4" w:space="0" w:color="00000A"/>
            </w:tcBorders>
            <w:tcMar>
              <w:left w:w="93" w:type="dxa"/>
            </w:tcMar>
          </w:tcPr>
          <w:p w14:paraId="558AF5DA" w14:textId="77777777" w:rsidR="00E4679F" w:rsidRPr="00C20674" w:rsidRDefault="00E4679F" w:rsidP="00A14E7B">
            <w:pPr>
              <w:suppressAutoHyphens/>
              <w:autoSpaceDN w:val="0"/>
              <w:spacing w:line="276" w:lineRule="auto"/>
              <w:jc w:val="both"/>
              <w:textAlignment w:val="baseline"/>
              <w:rPr>
                <w:b/>
                <w:bCs/>
                <w:color w:val="000000"/>
                <w:kern w:val="3"/>
              </w:rPr>
            </w:pPr>
          </w:p>
          <w:p w14:paraId="4F069C83" w14:textId="77777777" w:rsidR="00E4679F" w:rsidRPr="00C20674" w:rsidRDefault="00E4679F" w:rsidP="00A14E7B">
            <w:pPr>
              <w:suppressAutoHyphens/>
              <w:autoSpaceDN w:val="0"/>
              <w:spacing w:line="276" w:lineRule="auto"/>
              <w:jc w:val="both"/>
              <w:textAlignment w:val="baseline"/>
              <w:rPr>
                <w:b/>
                <w:bCs/>
                <w:color w:val="000000"/>
                <w:kern w:val="3"/>
              </w:rPr>
            </w:pPr>
          </w:p>
          <w:p w14:paraId="4BAF3225" w14:textId="77777777" w:rsidR="00E4679F" w:rsidRPr="00C20674" w:rsidRDefault="00E4679F" w:rsidP="00A14E7B">
            <w:pPr>
              <w:suppressAutoHyphens/>
              <w:autoSpaceDN w:val="0"/>
              <w:spacing w:line="276" w:lineRule="auto"/>
              <w:jc w:val="both"/>
              <w:textAlignment w:val="baseline"/>
              <w:rPr>
                <w:b/>
                <w:bCs/>
                <w:color w:val="000000"/>
                <w:kern w:val="3"/>
              </w:rPr>
            </w:pPr>
          </w:p>
          <w:p w14:paraId="1B238624" w14:textId="77777777" w:rsidR="00E4679F" w:rsidRPr="00C20674" w:rsidRDefault="00E4679F" w:rsidP="00A14E7B">
            <w:pPr>
              <w:suppressAutoHyphens/>
              <w:autoSpaceDN w:val="0"/>
              <w:spacing w:line="276" w:lineRule="auto"/>
              <w:jc w:val="both"/>
              <w:textAlignment w:val="baseline"/>
              <w:rPr>
                <w:b/>
                <w:bCs/>
                <w:color w:val="000000"/>
                <w:kern w:val="3"/>
              </w:rPr>
            </w:pPr>
          </w:p>
          <w:p w14:paraId="3CDDDE9B" w14:textId="77777777" w:rsidR="00E4679F" w:rsidRPr="00C20674" w:rsidRDefault="00E4679F" w:rsidP="00A14E7B">
            <w:pPr>
              <w:suppressAutoHyphens/>
              <w:autoSpaceDN w:val="0"/>
              <w:spacing w:line="276" w:lineRule="auto"/>
              <w:jc w:val="both"/>
              <w:textAlignment w:val="baseline"/>
              <w:rPr>
                <w:b/>
                <w:bCs/>
                <w:color w:val="000000"/>
                <w:kern w:val="3"/>
              </w:rPr>
            </w:pPr>
          </w:p>
        </w:tc>
        <w:tc>
          <w:tcPr>
            <w:tcW w:w="3407" w:type="dxa"/>
            <w:tcBorders>
              <w:top w:val="single" w:sz="4" w:space="0" w:color="00000A"/>
              <w:left w:val="single" w:sz="4" w:space="0" w:color="00000A"/>
              <w:bottom w:val="single" w:sz="4" w:space="0" w:color="00000A"/>
              <w:right w:val="single" w:sz="4" w:space="0" w:color="00000A"/>
            </w:tcBorders>
            <w:tcMar>
              <w:left w:w="93" w:type="dxa"/>
            </w:tcMar>
          </w:tcPr>
          <w:p w14:paraId="26B1BDBF" w14:textId="77777777" w:rsidR="00E4679F" w:rsidRPr="00C20674" w:rsidRDefault="00E4679F" w:rsidP="00A14E7B">
            <w:pPr>
              <w:suppressAutoHyphens/>
              <w:autoSpaceDN w:val="0"/>
              <w:spacing w:line="276" w:lineRule="auto"/>
              <w:jc w:val="both"/>
              <w:textAlignment w:val="baseline"/>
              <w:rPr>
                <w:b/>
                <w:bCs/>
                <w:color w:val="000000"/>
                <w:kern w:val="3"/>
              </w:rPr>
            </w:pPr>
          </w:p>
        </w:tc>
      </w:tr>
      <w:tr w:rsidR="00E4679F" w:rsidRPr="00C20674" w14:paraId="7F55F0E3" w14:textId="77777777" w:rsidTr="00A14E7B">
        <w:trPr>
          <w:jc w:val="center"/>
        </w:trPr>
        <w:tc>
          <w:tcPr>
            <w:tcW w:w="580" w:type="dxa"/>
            <w:tcBorders>
              <w:top w:val="single" w:sz="4" w:space="0" w:color="00000A"/>
              <w:left w:val="single" w:sz="4" w:space="0" w:color="00000A"/>
              <w:bottom w:val="single" w:sz="4" w:space="0" w:color="00000A"/>
              <w:right w:val="single" w:sz="4" w:space="0" w:color="00000A"/>
            </w:tcBorders>
            <w:tcMar>
              <w:left w:w="93" w:type="dxa"/>
            </w:tcMar>
          </w:tcPr>
          <w:p w14:paraId="3B5B9D76" w14:textId="77777777" w:rsidR="00E4679F" w:rsidRPr="00937BB7" w:rsidRDefault="00E4679F" w:rsidP="00A14E7B">
            <w:pPr>
              <w:suppressAutoHyphens/>
              <w:autoSpaceDN w:val="0"/>
              <w:spacing w:line="276" w:lineRule="auto"/>
              <w:jc w:val="both"/>
              <w:textAlignment w:val="baseline"/>
              <w:rPr>
                <w:bCs/>
                <w:color w:val="000000"/>
                <w:kern w:val="3"/>
              </w:rPr>
            </w:pPr>
            <w:r w:rsidRPr="00937BB7">
              <w:rPr>
                <w:bCs/>
                <w:color w:val="000000"/>
                <w:kern w:val="3"/>
              </w:rPr>
              <w:t>2.</w:t>
            </w:r>
          </w:p>
        </w:tc>
        <w:tc>
          <w:tcPr>
            <w:tcW w:w="2957" w:type="dxa"/>
            <w:tcBorders>
              <w:top w:val="single" w:sz="4" w:space="0" w:color="00000A"/>
              <w:left w:val="single" w:sz="4" w:space="0" w:color="00000A"/>
              <w:bottom w:val="single" w:sz="4" w:space="0" w:color="00000A"/>
              <w:right w:val="single" w:sz="4" w:space="0" w:color="00000A"/>
            </w:tcBorders>
            <w:tcMar>
              <w:left w:w="93" w:type="dxa"/>
            </w:tcMar>
          </w:tcPr>
          <w:p w14:paraId="44B49813" w14:textId="77777777" w:rsidR="00E4679F" w:rsidRPr="00C20674" w:rsidRDefault="00E4679F" w:rsidP="00A14E7B">
            <w:pPr>
              <w:suppressAutoHyphens/>
              <w:autoSpaceDN w:val="0"/>
              <w:spacing w:line="276" w:lineRule="auto"/>
              <w:jc w:val="both"/>
              <w:textAlignment w:val="baseline"/>
              <w:rPr>
                <w:b/>
                <w:bCs/>
                <w:color w:val="000000"/>
                <w:kern w:val="3"/>
              </w:rPr>
            </w:pPr>
          </w:p>
          <w:p w14:paraId="5F3AF36E" w14:textId="77777777" w:rsidR="00E4679F" w:rsidRPr="00C20674" w:rsidRDefault="00E4679F" w:rsidP="00A14E7B">
            <w:pPr>
              <w:suppressAutoHyphens/>
              <w:autoSpaceDN w:val="0"/>
              <w:spacing w:line="276" w:lineRule="auto"/>
              <w:jc w:val="both"/>
              <w:textAlignment w:val="baseline"/>
              <w:rPr>
                <w:b/>
                <w:bCs/>
                <w:color w:val="000000"/>
                <w:kern w:val="3"/>
              </w:rPr>
            </w:pPr>
          </w:p>
        </w:tc>
        <w:tc>
          <w:tcPr>
            <w:tcW w:w="3409" w:type="dxa"/>
            <w:tcBorders>
              <w:top w:val="single" w:sz="4" w:space="0" w:color="00000A"/>
              <w:left w:val="single" w:sz="4" w:space="0" w:color="00000A"/>
              <w:bottom w:val="single" w:sz="4" w:space="0" w:color="00000A"/>
              <w:right w:val="single" w:sz="4" w:space="0" w:color="00000A"/>
            </w:tcBorders>
            <w:tcMar>
              <w:left w:w="93" w:type="dxa"/>
            </w:tcMar>
          </w:tcPr>
          <w:p w14:paraId="7399BDB1" w14:textId="77777777" w:rsidR="00E4679F" w:rsidRPr="00C20674" w:rsidRDefault="00E4679F" w:rsidP="00A14E7B">
            <w:pPr>
              <w:suppressAutoHyphens/>
              <w:autoSpaceDN w:val="0"/>
              <w:spacing w:line="276" w:lineRule="auto"/>
              <w:jc w:val="both"/>
              <w:textAlignment w:val="baseline"/>
              <w:rPr>
                <w:b/>
                <w:bCs/>
                <w:color w:val="000000"/>
                <w:kern w:val="3"/>
              </w:rPr>
            </w:pPr>
          </w:p>
          <w:p w14:paraId="6C0F1D5E" w14:textId="77777777" w:rsidR="00E4679F" w:rsidRPr="00C20674" w:rsidRDefault="00E4679F" w:rsidP="00A14E7B">
            <w:pPr>
              <w:suppressAutoHyphens/>
              <w:autoSpaceDN w:val="0"/>
              <w:spacing w:line="276" w:lineRule="auto"/>
              <w:jc w:val="both"/>
              <w:textAlignment w:val="baseline"/>
              <w:rPr>
                <w:b/>
                <w:bCs/>
                <w:color w:val="000000"/>
                <w:kern w:val="3"/>
              </w:rPr>
            </w:pPr>
          </w:p>
          <w:p w14:paraId="1AE698E9" w14:textId="77777777" w:rsidR="00E4679F" w:rsidRPr="00C20674" w:rsidRDefault="00E4679F" w:rsidP="00A14E7B">
            <w:pPr>
              <w:suppressAutoHyphens/>
              <w:autoSpaceDN w:val="0"/>
              <w:spacing w:line="276" w:lineRule="auto"/>
              <w:jc w:val="both"/>
              <w:textAlignment w:val="baseline"/>
              <w:rPr>
                <w:b/>
                <w:bCs/>
                <w:color w:val="000000"/>
                <w:kern w:val="3"/>
              </w:rPr>
            </w:pPr>
          </w:p>
          <w:p w14:paraId="1B84DC91" w14:textId="77777777" w:rsidR="00E4679F" w:rsidRPr="00C20674" w:rsidRDefault="00E4679F" w:rsidP="00A14E7B">
            <w:pPr>
              <w:suppressAutoHyphens/>
              <w:autoSpaceDN w:val="0"/>
              <w:spacing w:line="276" w:lineRule="auto"/>
              <w:jc w:val="both"/>
              <w:textAlignment w:val="baseline"/>
              <w:rPr>
                <w:b/>
                <w:bCs/>
                <w:color w:val="000000"/>
                <w:kern w:val="3"/>
              </w:rPr>
            </w:pPr>
          </w:p>
          <w:p w14:paraId="530E69D0" w14:textId="77777777" w:rsidR="00E4679F" w:rsidRPr="00C20674" w:rsidRDefault="00E4679F" w:rsidP="00A14E7B">
            <w:pPr>
              <w:suppressAutoHyphens/>
              <w:autoSpaceDN w:val="0"/>
              <w:spacing w:line="276" w:lineRule="auto"/>
              <w:jc w:val="both"/>
              <w:textAlignment w:val="baseline"/>
              <w:rPr>
                <w:b/>
                <w:bCs/>
                <w:color w:val="000000"/>
                <w:kern w:val="3"/>
              </w:rPr>
            </w:pPr>
          </w:p>
          <w:p w14:paraId="6AFE20CF" w14:textId="77777777" w:rsidR="00E4679F" w:rsidRPr="00C20674" w:rsidRDefault="00E4679F" w:rsidP="00A14E7B">
            <w:pPr>
              <w:suppressAutoHyphens/>
              <w:autoSpaceDN w:val="0"/>
              <w:spacing w:line="276" w:lineRule="auto"/>
              <w:jc w:val="both"/>
              <w:textAlignment w:val="baseline"/>
              <w:rPr>
                <w:b/>
                <w:bCs/>
                <w:color w:val="000000"/>
                <w:kern w:val="3"/>
              </w:rPr>
            </w:pPr>
          </w:p>
        </w:tc>
        <w:tc>
          <w:tcPr>
            <w:tcW w:w="3407" w:type="dxa"/>
            <w:tcBorders>
              <w:top w:val="single" w:sz="4" w:space="0" w:color="00000A"/>
              <w:left w:val="single" w:sz="4" w:space="0" w:color="00000A"/>
              <w:bottom w:val="single" w:sz="4" w:space="0" w:color="00000A"/>
              <w:right w:val="single" w:sz="4" w:space="0" w:color="00000A"/>
            </w:tcBorders>
            <w:tcMar>
              <w:left w:w="93" w:type="dxa"/>
            </w:tcMar>
          </w:tcPr>
          <w:p w14:paraId="323D93A5" w14:textId="77777777" w:rsidR="00E4679F" w:rsidRPr="00C20674" w:rsidRDefault="00E4679F" w:rsidP="00A14E7B">
            <w:pPr>
              <w:suppressAutoHyphens/>
              <w:autoSpaceDN w:val="0"/>
              <w:spacing w:line="276" w:lineRule="auto"/>
              <w:jc w:val="both"/>
              <w:textAlignment w:val="baseline"/>
              <w:rPr>
                <w:b/>
                <w:bCs/>
                <w:color w:val="000000"/>
                <w:kern w:val="3"/>
              </w:rPr>
            </w:pPr>
          </w:p>
        </w:tc>
      </w:tr>
      <w:tr w:rsidR="00E4679F" w:rsidRPr="00C20674" w14:paraId="73806F3F" w14:textId="77777777" w:rsidTr="00A14E7B">
        <w:trPr>
          <w:jc w:val="center"/>
        </w:trPr>
        <w:tc>
          <w:tcPr>
            <w:tcW w:w="580" w:type="dxa"/>
            <w:tcBorders>
              <w:top w:val="single" w:sz="4" w:space="0" w:color="00000A"/>
              <w:left w:val="single" w:sz="4" w:space="0" w:color="00000A"/>
              <w:bottom w:val="single" w:sz="4" w:space="0" w:color="00000A"/>
              <w:right w:val="single" w:sz="4" w:space="0" w:color="00000A"/>
            </w:tcBorders>
            <w:tcMar>
              <w:left w:w="93" w:type="dxa"/>
            </w:tcMar>
          </w:tcPr>
          <w:p w14:paraId="1F072D67" w14:textId="77777777" w:rsidR="00E4679F" w:rsidRPr="00937BB7" w:rsidRDefault="00E4679F" w:rsidP="00A14E7B">
            <w:pPr>
              <w:suppressAutoHyphens/>
              <w:autoSpaceDN w:val="0"/>
              <w:spacing w:line="276" w:lineRule="auto"/>
              <w:jc w:val="both"/>
              <w:textAlignment w:val="baseline"/>
              <w:rPr>
                <w:bCs/>
                <w:color w:val="000000"/>
                <w:kern w:val="3"/>
              </w:rPr>
            </w:pPr>
            <w:r w:rsidRPr="00937BB7">
              <w:rPr>
                <w:bCs/>
                <w:color w:val="000000"/>
                <w:kern w:val="3"/>
              </w:rPr>
              <w:t>3.</w:t>
            </w:r>
          </w:p>
        </w:tc>
        <w:tc>
          <w:tcPr>
            <w:tcW w:w="2957" w:type="dxa"/>
            <w:tcBorders>
              <w:top w:val="single" w:sz="4" w:space="0" w:color="00000A"/>
              <w:left w:val="single" w:sz="4" w:space="0" w:color="00000A"/>
              <w:bottom w:val="single" w:sz="4" w:space="0" w:color="00000A"/>
              <w:right w:val="single" w:sz="4" w:space="0" w:color="00000A"/>
            </w:tcBorders>
            <w:tcMar>
              <w:left w:w="93" w:type="dxa"/>
            </w:tcMar>
          </w:tcPr>
          <w:p w14:paraId="7165827C" w14:textId="77777777" w:rsidR="00E4679F" w:rsidRPr="00C20674" w:rsidRDefault="00E4679F" w:rsidP="00A14E7B">
            <w:pPr>
              <w:suppressAutoHyphens/>
              <w:autoSpaceDN w:val="0"/>
              <w:spacing w:line="276" w:lineRule="auto"/>
              <w:jc w:val="both"/>
              <w:textAlignment w:val="baseline"/>
              <w:rPr>
                <w:b/>
                <w:bCs/>
                <w:color w:val="000000"/>
                <w:kern w:val="3"/>
              </w:rPr>
            </w:pPr>
          </w:p>
          <w:p w14:paraId="5E4BC67B" w14:textId="77777777" w:rsidR="00E4679F" w:rsidRPr="00C20674" w:rsidRDefault="00E4679F" w:rsidP="00A14E7B">
            <w:pPr>
              <w:suppressAutoHyphens/>
              <w:autoSpaceDN w:val="0"/>
              <w:spacing w:line="276" w:lineRule="auto"/>
              <w:jc w:val="both"/>
              <w:textAlignment w:val="baseline"/>
              <w:rPr>
                <w:b/>
                <w:bCs/>
                <w:color w:val="000000"/>
                <w:kern w:val="3"/>
              </w:rPr>
            </w:pPr>
          </w:p>
        </w:tc>
        <w:tc>
          <w:tcPr>
            <w:tcW w:w="3409" w:type="dxa"/>
            <w:tcBorders>
              <w:top w:val="single" w:sz="4" w:space="0" w:color="00000A"/>
              <w:left w:val="single" w:sz="4" w:space="0" w:color="00000A"/>
              <w:bottom w:val="single" w:sz="4" w:space="0" w:color="00000A"/>
              <w:right w:val="single" w:sz="4" w:space="0" w:color="00000A"/>
            </w:tcBorders>
            <w:tcMar>
              <w:left w:w="93" w:type="dxa"/>
            </w:tcMar>
          </w:tcPr>
          <w:p w14:paraId="1C0A4B35" w14:textId="77777777" w:rsidR="00E4679F" w:rsidRPr="00C20674" w:rsidRDefault="00E4679F" w:rsidP="00A14E7B">
            <w:pPr>
              <w:suppressAutoHyphens/>
              <w:autoSpaceDN w:val="0"/>
              <w:spacing w:line="276" w:lineRule="auto"/>
              <w:jc w:val="both"/>
              <w:textAlignment w:val="baseline"/>
              <w:rPr>
                <w:b/>
                <w:bCs/>
                <w:color w:val="000000"/>
                <w:kern w:val="3"/>
              </w:rPr>
            </w:pPr>
          </w:p>
          <w:p w14:paraId="51F3E0A8" w14:textId="77777777" w:rsidR="00E4679F" w:rsidRPr="00C20674" w:rsidRDefault="00E4679F" w:rsidP="00A14E7B">
            <w:pPr>
              <w:suppressAutoHyphens/>
              <w:autoSpaceDN w:val="0"/>
              <w:spacing w:line="276" w:lineRule="auto"/>
              <w:jc w:val="both"/>
              <w:textAlignment w:val="baseline"/>
              <w:rPr>
                <w:b/>
                <w:bCs/>
                <w:color w:val="000000"/>
                <w:kern w:val="3"/>
              </w:rPr>
            </w:pPr>
          </w:p>
          <w:p w14:paraId="13FE73E9" w14:textId="77777777" w:rsidR="00E4679F" w:rsidRPr="00C20674" w:rsidRDefault="00E4679F" w:rsidP="00A14E7B">
            <w:pPr>
              <w:suppressAutoHyphens/>
              <w:autoSpaceDN w:val="0"/>
              <w:spacing w:line="276" w:lineRule="auto"/>
              <w:jc w:val="both"/>
              <w:textAlignment w:val="baseline"/>
              <w:rPr>
                <w:b/>
                <w:bCs/>
                <w:color w:val="000000"/>
                <w:kern w:val="3"/>
              </w:rPr>
            </w:pPr>
          </w:p>
          <w:p w14:paraId="23B1742F" w14:textId="77777777" w:rsidR="00E4679F" w:rsidRPr="00C20674" w:rsidRDefault="00E4679F" w:rsidP="00A14E7B">
            <w:pPr>
              <w:suppressAutoHyphens/>
              <w:autoSpaceDN w:val="0"/>
              <w:spacing w:line="276" w:lineRule="auto"/>
              <w:jc w:val="both"/>
              <w:textAlignment w:val="baseline"/>
              <w:rPr>
                <w:b/>
                <w:bCs/>
                <w:color w:val="000000"/>
                <w:kern w:val="3"/>
              </w:rPr>
            </w:pPr>
          </w:p>
          <w:p w14:paraId="69C2EDF0" w14:textId="77777777" w:rsidR="00E4679F" w:rsidRPr="00C20674" w:rsidRDefault="00E4679F" w:rsidP="00A14E7B">
            <w:pPr>
              <w:suppressAutoHyphens/>
              <w:autoSpaceDN w:val="0"/>
              <w:spacing w:line="276" w:lineRule="auto"/>
              <w:jc w:val="both"/>
              <w:textAlignment w:val="baseline"/>
              <w:rPr>
                <w:b/>
                <w:bCs/>
                <w:color w:val="000000"/>
                <w:kern w:val="3"/>
              </w:rPr>
            </w:pPr>
          </w:p>
          <w:p w14:paraId="762EF93C" w14:textId="77777777" w:rsidR="00E4679F" w:rsidRPr="00C20674" w:rsidRDefault="00E4679F" w:rsidP="00A14E7B">
            <w:pPr>
              <w:suppressAutoHyphens/>
              <w:autoSpaceDN w:val="0"/>
              <w:spacing w:line="276" w:lineRule="auto"/>
              <w:jc w:val="both"/>
              <w:textAlignment w:val="baseline"/>
              <w:rPr>
                <w:b/>
                <w:bCs/>
                <w:color w:val="000000"/>
                <w:kern w:val="3"/>
              </w:rPr>
            </w:pPr>
          </w:p>
        </w:tc>
        <w:tc>
          <w:tcPr>
            <w:tcW w:w="3407" w:type="dxa"/>
            <w:tcBorders>
              <w:top w:val="single" w:sz="4" w:space="0" w:color="00000A"/>
              <w:left w:val="single" w:sz="4" w:space="0" w:color="00000A"/>
              <w:bottom w:val="single" w:sz="4" w:space="0" w:color="00000A"/>
              <w:right w:val="single" w:sz="4" w:space="0" w:color="00000A"/>
            </w:tcBorders>
            <w:tcMar>
              <w:left w:w="93" w:type="dxa"/>
            </w:tcMar>
          </w:tcPr>
          <w:p w14:paraId="031C65F7" w14:textId="77777777" w:rsidR="00E4679F" w:rsidRPr="00C20674" w:rsidRDefault="00E4679F" w:rsidP="00A14E7B">
            <w:pPr>
              <w:suppressAutoHyphens/>
              <w:autoSpaceDN w:val="0"/>
              <w:spacing w:line="276" w:lineRule="auto"/>
              <w:jc w:val="both"/>
              <w:textAlignment w:val="baseline"/>
              <w:rPr>
                <w:b/>
                <w:bCs/>
                <w:color w:val="000000"/>
                <w:kern w:val="3"/>
              </w:rPr>
            </w:pPr>
          </w:p>
        </w:tc>
      </w:tr>
    </w:tbl>
    <w:p w14:paraId="2138BEC6" w14:textId="77777777" w:rsidR="00E4679F" w:rsidRPr="00C20674" w:rsidRDefault="00E4679F" w:rsidP="00E4679F">
      <w:pPr>
        <w:suppressAutoHyphens/>
        <w:autoSpaceDN w:val="0"/>
        <w:spacing w:line="276" w:lineRule="auto"/>
        <w:jc w:val="both"/>
        <w:textAlignment w:val="baseline"/>
        <w:rPr>
          <w:b/>
          <w:bCs/>
          <w:color w:val="000000"/>
          <w:kern w:val="3"/>
        </w:rPr>
      </w:pPr>
    </w:p>
    <w:p w14:paraId="18FB784A" w14:textId="77777777" w:rsidR="00E4679F" w:rsidRPr="00C20674" w:rsidRDefault="00E4679F" w:rsidP="00E4679F">
      <w:pPr>
        <w:suppressAutoHyphens/>
        <w:autoSpaceDN w:val="0"/>
        <w:spacing w:line="276" w:lineRule="auto"/>
        <w:jc w:val="both"/>
        <w:textAlignment w:val="baseline"/>
        <w:rPr>
          <w:b/>
          <w:bCs/>
          <w:color w:val="000000"/>
          <w:kern w:val="3"/>
        </w:rPr>
      </w:pPr>
    </w:p>
    <w:p w14:paraId="024277DE" w14:textId="77777777" w:rsidR="00E4679F" w:rsidRPr="00C20674" w:rsidRDefault="00E4679F" w:rsidP="00E4679F">
      <w:pPr>
        <w:suppressAutoHyphens/>
        <w:autoSpaceDN w:val="0"/>
        <w:spacing w:line="276" w:lineRule="auto"/>
        <w:jc w:val="both"/>
        <w:textAlignment w:val="baseline"/>
        <w:rPr>
          <w:b/>
          <w:bCs/>
          <w:color w:val="000000"/>
          <w:kern w:val="3"/>
        </w:rPr>
      </w:pPr>
    </w:p>
    <w:p w14:paraId="4AFD2FFA" w14:textId="77777777" w:rsidR="00E4679F" w:rsidRPr="00937BB7" w:rsidRDefault="00E4679F" w:rsidP="00E4679F">
      <w:pPr>
        <w:suppressAutoHyphens/>
        <w:autoSpaceDN w:val="0"/>
        <w:spacing w:line="276" w:lineRule="auto"/>
        <w:jc w:val="both"/>
        <w:textAlignment w:val="baseline"/>
        <w:rPr>
          <w:bCs/>
          <w:color w:val="000000"/>
          <w:kern w:val="3"/>
        </w:rPr>
      </w:pPr>
    </w:p>
    <w:p w14:paraId="6E2669BA" w14:textId="77777777" w:rsidR="00E4679F" w:rsidRPr="00937BB7" w:rsidRDefault="00E4679F" w:rsidP="00E4679F">
      <w:pPr>
        <w:suppressAutoHyphens/>
        <w:autoSpaceDN w:val="0"/>
        <w:spacing w:line="276" w:lineRule="auto"/>
        <w:jc w:val="both"/>
        <w:textAlignment w:val="baseline"/>
        <w:rPr>
          <w:bCs/>
          <w:color w:val="000000"/>
          <w:kern w:val="3"/>
        </w:rPr>
      </w:pPr>
    </w:p>
    <w:p w14:paraId="52B30898" w14:textId="77777777" w:rsidR="00E4679F" w:rsidRPr="00937BB7" w:rsidRDefault="00E4679F" w:rsidP="00E4679F">
      <w:pPr>
        <w:suppressAutoHyphens/>
        <w:autoSpaceDN w:val="0"/>
        <w:spacing w:line="276" w:lineRule="auto"/>
        <w:jc w:val="both"/>
        <w:textAlignment w:val="baseline"/>
        <w:rPr>
          <w:bCs/>
          <w:color w:val="000000"/>
          <w:kern w:val="3"/>
        </w:rPr>
      </w:pPr>
    </w:p>
    <w:p w14:paraId="395D8B28" w14:textId="77777777" w:rsidR="00E4679F" w:rsidRPr="00937BB7" w:rsidRDefault="00E4679F" w:rsidP="00E4679F">
      <w:pPr>
        <w:suppressAutoHyphens/>
        <w:autoSpaceDN w:val="0"/>
        <w:spacing w:line="276" w:lineRule="auto"/>
        <w:ind w:left="6270" w:firstLine="57"/>
        <w:jc w:val="both"/>
        <w:textAlignment w:val="baseline"/>
        <w:rPr>
          <w:bCs/>
          <w:color w:val="000000"/>
          <w:kern w:val="3"/>
        </w:rPr>
      </w:pPr>
      <w:r w:rsidRPr="00937BB7">
        <w:rPr>
          <w:bCs/>
          <w:color w:val="000000"/>
          <w:kern w:val="3"/>
        </w:rPr>
        <w:t>………………………………….</w:t>
      </w:r>
    </w:p>
    <w:p w14:paraId="54B05280" w14:textId="77777777" w:rsidR="00E4679F" w:rsidRPr="002E5535" w:rsidRDefault="00E4679F" w:rsidP="00E4679F">
      <w:pPr>
        <w:suppressAutoHyphens/>
        <w:autoSpaceDN w:val="0"/>
        <w:spacing w:line="276" w:lineRule="auto"/>
        <w:jc w:val="both"/>
        <w:textAlignment w:val="baseline"/>
        <w:rPr>
          <w:bCs/>
          <w:kern w:val="3"/>
        </w:rPr>
      </w:pPr>
      <w:r w:rsidRPr="002E5535">
        <w:rPr>
          <w:bCs/>
          <w:kern w:val="3"/>
        </w:rPr>
        <w:t xml:space="preserve"> </w:t>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lastRenderedPageBreak/>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Pr>
          <w:bCs/>
          <w:kern w:val="3"/>
        </w:rPr>
        <w:tab/>
      </w:r>
      <w:r w:rsidRPr="002E5535">
        <w:rPr>
          <w:bCs/>
          <w:kern w:val="3"/>
        </w:rPr>
        <w:t xml:space="preserve">   (</w:t>
      </w:r>
      <w:r w:rsidRPr="002E5535">
        <w:rPr>
          <w:bCs/>
          <w:kern w:val="3"/>
          <w:sz w:val="20"/>
          <w:szCs w:val="20"/>
        </w:rPr>
        <w:t>podpis Wykonawcy</w:t>
      </w:r>
      <w:r w:rsidRPr="002E5535">
        <w:rPr>
          <w:bCs/>
          <w:kern w:val="3"/>
        </w:rPr>
        <w:t>)</w:t>
      </w:r>
    </w:p>
    <w:p w14:paraId="0B59D198" w14:textId="77777777" w:rsidR="00E4679F" w:rsidRPr="00C20674" w:rsidRDefault="00E4679F" w:rsidP="00E4679F">
      <w:pPr>
        <w:suppressAutoHyphens/>
        <w:autoSpaceDN w:val="0"/>
        <w:spacing w:line="276" w:lineRule="auto"/>
        <w:jc w:val="both"/>
        <w:textAlignment w:val="baseline"/>
        <w:rPr>
          <w:b/>
          <w:bCs/>
          <w:color w:val="000000"/>
          <w:kern w:val="3"/>
        </w:rPr>
      </w:pPr>
    </w:p>
    <w:p w14:paraId="0FCA6693" w14:textId="77777777" w:rsidR="00E4679F" w:rsidRPr="00C20674" w:rsidRDefault="00E4679F" w:rsidP="00E4679F">
      <w:pPr>
        <w:suppressAutoHyphens/>
        <w:autoSpaceDN w:val="0"/>
        <w:spacing w:line="276" w:lineRule="auto"/>
        <w:jc w:val="both"/>
        <w:textAlignment w:val="baseline"/>
        <w:rPr>
          <w:b/>
          <w:bCs/>
          <w:color w:val="000000"/>
          <w:kern w:val="3"/>
        </w:rPr>
      </w:pPr>
    </w:p>
    <w:p w14:paraId="62CDCB46" w14:textId="77777777" w:rsidR="00E4679F" w:rsidRPr="00C20674" w:rsidRDefault="00E4679F" w:rsidP="00E4679F">
      <w:pPr>
        <w:suppressAutoHyphens/>
        <w:autoSpaceDN w:val="0"/>
        <w:spacing w:line="276" w:lineRule="auto"/>
        <w:jc w:val="both"/>
        <w:textAlignment w:val="baseline"/>
        <w:rPr>
          <w:b/>
          <w:bCs/>
          <w:color w:val="000000"/>
          <w:kern w:val="3"/>
        </w:rPr>
      </w:pPr>
    </w:p>
    <w:p w14:paraId="0BFC2D46" w14:textId="77777777" w:rsidR="00E4679F" w:rsidRPr="00C20674" w:rsidRDefault="00E4679F" w:rsidP="00E4679F">
      <w:pPr>
        <w:suppressAutoHyphens/>
        <w:autoSpaceDN w:val="0"/>
        <w:spacing w:line="276" w:lineRule="auto"/>
        <w:jc w:val="both"/>
        <w:textAlignment w:val="baseline"/>
        <w:rPr>
          <w:b/>
          <w:bCs/>
          <w:color w:val="000000"/>
          <w:kern w:val="3"/>
        </w:rPr>
      </w:pPr>
    </w:p>
    <w:p w14:paraId="64619F09" w14:textId="77777777" w:rsidR="00E4679F" w:rsidRPr="00C20674" w:rsidRDefault="00E4679F" w:rsidP="00E4679F">
      <w:pPr>
        <w:suppressAutoHyphens/>
        <w:autoSpaceDN w:val="0"/>
        <w:spacing w:line="276" w:lineRule="auto"/>
        <w:jc w:val="both"/>
        <w:textAlignment w:val="baseline"/>
        <w:rPr>
          <w:b/>
          <w:bCs/>
          <w:color w:val="000000"/>
          <w:kern w:val="3"/>
        </w:rPr>
      </w:pPr>
    </w:p>
    <w:p w14:paraId="101EF67D" w14:textId="77777777" w:rsidR="00E4679F" w:rsidRPr="00670780" w:rsidRDefault="00E4679F" w:rsidP="00E4679F">
      <w:pPr>
        <w:shd w:val="clear" w:color="auto" w:fill="FFFFFF"/>
        <w:spacing w:line="276" w:lineRule="auto"/>
        <w:jc w:val="both"/>
        <w:rPr>
          <w:bCs/>
          <w:sz w:val="22"/>
          <w:szCs w:val="22"/>
        </w:rPr>
      </w:pPr>
      <w:r w:rsidRPr="00670780">
        <w:rPr>
          <w:bCs/>
          <w:sz w:val="22"/>
          <w:szCs w:val="22"/>
        </w:rPr>
        <w:t xml:space="preserve">* </w:t>
      </w:r>
      <w:r w:rsidRPr="00C20674">
        <w:rPr>
          <w:b/>
          <w:bCs/>
          <w:sz w:val="22"/>
          <w:szCs w:val="22"/>
        </w:rPr>
        <w:t>UWAGA:</w:t>
      </w:r>
      <w:r>
        <w:rPr>
          <w:b/>
          <w:bCs/>
          <w:sz w:val="22"/>
          <w:szCs w:val="22"/>
        </w:rPr>
        <w:t xml:space="preserve"> </w:t>
      </w:r>
      <w:r w:rsidRPr="00670780">
        <w:rPr>
          <w:bCs/>
          <w:sz w:val="22"/>
          <w:szCs w:val="22"/>
        </w:rPr>
        <w:t>Do oferty</w:t>
      </w:r>
      <w:r>
        <w:rPr>
          <w:b/>
          <w:bCs/>
          <w:sz w:val="22"/>
          <w:szCs w:val="22"/>
        </w:rPr>
        <w:t xml:space="preserve"> </w:t>
      </w:r>
      <w:r>
        <w:rPr>
          <w:bCs/>
          <w:sz w:val="22"/>
          <w:szCs w:val="22"/>
        </w:rPr>
        <w:t>należy</w:t>
      </w:r>
      <w:r w:rsidRPr="00670780">
        <w:rPr>
          <w:bCs/>
          <w:sz w:val="22"/>
          <w:szCs w:val="22"/>
        </w:rPr>
        <w:t xml:space="preserve"> dołączyć dokumenty</w:t>
      </w:r>
      <w:r>
        <w:rPr>
          <w:bCs/>
          <w:sz w:val="22"/>
          <w:szCs w:val="22"/>
        </w:rPr>
        <w:t xml:space="preserve"> poświadczające uprawnienia/ doświadczenie/ wykształcenie osób skierowanych do realizacji zamówienia. </w:t>
      </w:r>
    </w:p>
    <w:p w14:paraId="0EE2C133" w14:textId="77777777" w:rsidR="00E4679F" w:rsidRDefault="00E4679F" w:rsidP="00E4679F">
      <w:pPr>
        <w:shd w:val="clear" w:color="auto" w:fill="FFFFFF"/>
        <w:spacing w:line="276" w:lineRule="auto"/>
        <w:rPr>
          <w:b/>
          <w:bCs/>
          <w:sz w:val="22"/>
          <w:szCs w:val="22"/>
        </w:rPr>
      </w:pPr>
    </w:p>
    <w:p w14:paraId="2C1A8650" w14:textId="77777777" w:rsidR="00E4679F" w:rsidRDefault="00E4679F" w:rsidP="00E4679F">
      <w:pPr>
        <w:shd w:val="clear" w:color="auto" w:fill="FFFFFF"/>
        <w:spacing w:line="276" w:lineRule="auto"/>
        <w:rPr>
          <w:b/>
          <w:bCs/>
          <w:sz w:val="22"/>
          <w:szCs w:val="22"/>
        </w:rPr>
      </w:pPr>
    </w:p>
    <w:p w14:paraId="109F7B2A" w14:textId="77777777" w:rsidR="00E4679F" w:rsidRPr="00C20674" w:rsidRDefault="00E4679F" w:rsidP="00E4679F">
      <w:pPr>
        <w:shd w:val="clear" w:color="auto" w:fill="FFFFFF"/>
        <w:spacing w:line="276" w:lineRule="auto"/>
      </w:pPr>
      <w:r>
        <w:rPr>
          <w:b/>
          <w:bCs/>
          <w:sz w:val="22"/>
          <w:szCs w:val="22"/>
        </w:rPr>
        <w:t>Załącznik nr 8 do S</w:t>
      </w:r>
      <w:r w:rsidRPr="00C20674">
        <w:rPr>
          <w:b/>
          <w:bCs/>
          <w:sz w:val="22"/>
          <w:szCs w:val="22"/>
        </w:rPr>
        <w:t xml:space="preserve">WZ </w:t>
      </w:r>
    </w:p>
    <w:p w14:paraId="5144B467" w14:textId="77777777" w:rsidR="00E4679F" w:rsidRPr="00C20674" w:rsidRDefault="00E4679F" w:rsidP="00E4679F">
      <w:pPr>
        <w:shd w:val="clear" w:color="auto" w:fill="FFFFFF"/>
        <w:spacing w:line="276" w:lineRule="auto"/>
        <w:rPr>
          <w:b/>
          <w:bCs/>
          <w:sz w:val="22"/>
          <w:szCs w:val="22"/>
        </w:rPr>
      </w:pPr>
    </w:p>
    <w:p w14:paraId="53C9AB75" w14:textId="77777777" w:rsidR="00E4679F" w:rsidRPr="00C20674" w:rsidRDefault="00E4679F" w:rsidP="00E4679F">
      <w:pPr>
        <w:shd w:val="clear" w:color="auto" w:fill="FFFFFF"/>
        <w:spacing w:line="276" w:lineRule="auto"/>
        <w:jc w:val="center"/>
      </w:pPr>
      <w:r w:rsidRPr="00C20674">
        <w:rPr>
          <w:b/>
          <w:bCs/>
          <w:sz w:val="22"/>
          <w:szCs w:val="22"/>
        </w:rPr>
        <w:t xml:space="preserve">Wykaz wykonanych lub wykonywanych usług </w:t>
      </w:r>
    </w:p>
    <w:p w14:paraId="7AC391C0" w14:textId="77777777" w:rsidR="00E4679F" w:rsidRPr="00C20674" w:rsidRDefault="00E4679F" w:rsidP="00E4679F">
      <w:pPr>
        <w:shd w:val="clear" w:color="auto" w:fill="FFFFFF"/>
        <w:spacing w:line="276" w:lineRule="auto"/>
        <w:rPr>
          <w:b/>
          <w:bCs/>
          <w:sz w:val="22"/>
          <w:szCs w:val="22"/>
        </w:rPr>
      </w:pPr>
    </w:p>
    <w:tbl>
      <w:tblPr>
        <w:tblW w:w="10041" w:type="dxa"/>
        <w:tblInd w:w="-1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A0" w:firstRow="1" w:lastRow="0" w:firstColumn="1" w:lastColumn="0" w:noHBand="0" w:noVBand="0"/>
      </w:tblPr>
      <w:tblGrid>
        <w:gridCol w:w="737"/>
        <w:gridCol w:w="3060"/>
        <w:gridCol w:w="2169"/>
        <w:gridCol w:w="2098"/>
        <w:gridCol w:w="1977"/>
      </w:tblGrid>
      <w:tr w:rsidR="00E4679F" w:rsidRPr="00C20674" w14:paraId="261B6309" w14:textId="77777777" w:rsidTr="00A14E7B">
        <w:tc>
          <w:tcPr>
            <w:tcW w:w="737" w:type="dxa"/>
            <w:tcBorders>
              <w:top w:val="single" w:sz="4" w:space="0" w:color="000001"/>
              <w:left w:val="single" w:sz="4" w:space="0" w:color="000001"/>
              <w:bottom w:val="single" w:sz="4" w:space="0" w:color="000001"/>
              <w:right w:val="single" w:sz="4" w:space="0" w:color="000001"/>
            </w:tcBorders>
            <w:shd w:val="clear" w:color="auto" w:fill="BFBFBF"/>
            <w:tcMar>
              <w:left w:w="98" w:type="dxa"/>
            </w:tcMar>
          </w:tcPr>
          <w:p w14:paraId="3BBB6252" w14:textId="77777777" w:rsidR="00E4679F" w:rsidRPr="00C20674" w:rsidRDefault="00E4679F" w:rsidP="00A14E7B">
            <w:pPr>
              <w:spacing w:line="276" w:lineRule="auto"/>
              <w:jc w:val="center"/>
              <w:rPr>
                <w:b/>
                <w:bCs/>
              </w:rPr>
            </w:pPr>
            <w:r w:rsidRPr="00C20674">
              <w:rPr>
                <w:b/>
                <w:bCs/>
                <w:sz w:val="22"/>
                <w:szCs w:val="22"/>
              </w:rPr>
              <w:t>Lp.</w:t>
            </w:r>
          </w:p>
        </w:tc>
        <w:tc>
          <w:tcPr>
            <w:tcW w:w="3060" w:type="dxa"/>
            <w:tcBorders>
              <w:top w:val="single" w:sz="4" w:space="0" w:color="000001"/>
              <w:left w:val="single" w:sz="4" w:space="0" w:color="000001"/>
              <w:bottom w:val="single" w:sz="4" w:space="0" w:color="000001"/>
              <w:right w:val="single" w:sz="4" w:space="0" w:color="000001"/>
            </w:tcBorders>
            <w:shd w:val="clear" w:color="auto" w:fill="BFBFBF"/>
            <w:tcMar>
              <w:left w:w="98" w:type="dxa"/>
            </w:tcMar>
          </w:tcPr>
          <w:p w14:paraId="1EB7A91A" w14:textId="77777777" w:rsidR="00E4679F" w:rsidRPr="00C20674" w:rsidRDefault="00E4679F" w:rsidP="00A14E7B">
            <w:pPr>
              <w:spacing w:line="276" w:lineRule="auto"/>
              <w:jc w:val="center"/>
              <w:rPr>
                <w:b/>
                <w:bCs/>
              </w:rPr>
            </w:pPr>
            <w:r w:rsidRPr="00C20674">
              <w:rPr>
                <w:b/>
                <w:bCs/>
                <w:sz w:val="22"/>
                <w:szCs w:val="22"/>
              </w:rPr>
              <w:t>ZAKRES PRZEDMIOTOWY USŁUGI</w:t>
            </w:r>
          </w:p>
        </w:tc>
        <w:tc>
          <w:tcPr>
            <w:tcW w:w="2169" w:type="dxa"/>
            <w:tcBorders>
              <w:top w:val="single" w:sz="4" w:space="0" w:color="000001"/>
              <w:left w:val="single" w:sz="4" w:space="0" w:color="000001"/>
              <w:bottom w:val="single" w:sz="4" w:space="0" w:color="000001"/>
              <w:right w:val="single" w:sz="4" w:space="0" w:color="000001"/>
            </w:tcBorders>
            <w:shd w:val="clear" w:color="auto" w:fill="BFBFBF"/>
            <w:tcMar>
              <w:left w:w="98" w:type="dxa"/>
            </w:tcMar>
          </w:tcPr>
          <w:p w14:paraId="06DEFE99" w14:textId="77777777" w:rsidR="00E4679F" w:rsidRPr="00C20674" w:rsidRDefault="00E4679F" w:rsidP="00A14E7B">
            <w:pPr>
              <w:spacing w:line="276" w:lineRule="auto"/>
              <w:jc w:val="center"/>
              <w:rPr>
                <w:b/>
                <w:bCs/>
              </w:rPr>
            </w:pPr>
            <w:r w:rsidRPr="00C20674">
              <w:rPr>
                <w:b/>
                <w:bCs/>
                <w:sz w:val="22"/>
                <w:szCs w:val="22"/>
              </w:rPr>
              <w:t>WARTOŚĆ ZAMÓWIENIA</w:t>
            </w:r>
          </w:p>
        </w:tc>
        <w:tc>
          <w:tcPr>
            <w:tcW w:w="2098" w:type="dxa"/>
            <w:tcBorders>
              <w:top w:val="single" w:sz="4" w:space="0" w:color="000001"/>
              <w:left w:val="single" w:sz="4" w:space="0" w:color="000001"/>
              <w:bottom w:val="single" w:sz="4" w:space="0" w:color="000001"/>
              <w:right w:val="single" w:sz="4" w:space="0" w:color="000001"/>
            </w:tcBorders>
            <w:shd w:val="clear" w:color="auto" w:fill="BFBFBF"/>
            <w:tcMar>
              <w:left w:w="98" w:type="dxa"/>
            </w:tcMar>
          </w:tcPr>
          <w:p w14:paraId="33D9F73E" w14:textId="77777777" w:rsidR="00E4679F" w:rsidRPr="00C20674" w:rsidRDefault="00E4679F" w:rsidP="00A14E7B">
            <w:pPr>
              <w:spacing w:line="276" w:lineRule="auto"/>
              <w:jc w:val="center"/>
              <w:rPr>
                <w:b/>
                <w:bCs/>
              </w:rPr>
            </w:pPr>
            <w:r w:rsidRPr="00C20674">
              <w:rPr>
                <w:b/>
                <w:bCs/>
                <w:sz w:val="22"/>
                <w:szCs w:val="22"/>
              </w:rPr>
              <w:t>DATA WYKONANIA</w:t>
            </w:r>
          </w:p>
        </w:tc>
        <w:tc>
          <w:tcPr>
            <w:tcW w:w="1977" w:type="dxa"/>
            <w:tcBorders>
              <w:top w:val="single" w:sz="4" w:space="0" w:color="000001"/>
              <w:left w:val="single" w:sz="4" w:space="0" w:color="000001"/>
              <w:bottom w:val="single" w:sz="4" w:space="0" w:color="000001"/>
              <w:right w:val="single" w:sz="4" w:space="0" w:color="000001"/>
            </w:tcBorders>
            <w:shd w:val="clear" w:color="auto" w:fill="BFBFBF"/>
            <w:tcMar>
              <w:left w:w="98" w:type="dxa"/>
            </w:tcMar>
          </w:tcPr>
          <w:p w14:paraId="4BEEE030" w14:textId="77777777" w:rsidR="00E4679F" w:rsidRPr="00C20674" w:rsidRDefault="00E4679F" w:rsidP="00A14E7B">
            <w:pPr>
              <w:spacing w:line="276" w:lineRule="auto"/>
              <w:jc w:val="center"/>
              <w:rPr>
                <w:b/>
                <w:bCs/>
              </w:rPr>
            </w:pPr>
            <w:r w:rsidRPr="00C20674">
              <w:rPr>
                <w:b/>
                <w:bCs/>
                <w:sz w:val="22"/>
                <w:szCs w:val="22"/>
              </w:rPr>
              <w:t>ODBIORCA</w:t>
            </w:r>
          </w:p>
        </w:tc>
      </w:tr>
      <w:tr w:rsidR="00E4679F" w:rsidRPr="00C20674" w14:paraId="74916650" w14:textId="77777777" w:rsidTr="00A14E7B">
        <w:tc>
          <w:tcPr>
            <w:tcW w:w="737" w:type="dxa"/>
            <w:tcBorders>
              <w:top w:val="single" w:sz="4" w:space="0" w:color="000001"/>
              <w:left w:val="single" w:sz="4" w:space="0" w:color="000001"/>
              <w:bottom w:val="single" w:sz="4" w:space="0" w:color="000001"/>
              <w:right w:val="single" w:sz="4" w:space="0" w:color="000001"/>
            </w:tcBorders>
            <w:tcMar>
              <w:left w:w="98" w:type="dxa"/>
            </w:tcMar>
          </w:tcPr>
          <w:p w14:paraId="03B322B2" w14:textId="77777777" w:rsidR="00E4679F" w:rsidRPr="00C20674" w:rsidRDefault="00E4679F" w:rsidP="00A14E7B">
            <w:pPr>
              <w:spacing w:line="276" w:lineRule="auto"/>
              <w:rPr>
                <w:b/>
                <w:bCs/>
              </w:rPr>
            </w:pPr>
            <w:r w:rsidRPr="00C20674">
              <w:rPr>
                <w:b/>
                <w:bCs/>
                <w:sz w:val="22"/>
                <w:szCs w:val="22"/>
              </w:rPr>
              <w:t>1.</w:t>
            </w:r>
          </w:p>
        </w:tc>
        <w:tc>
          <w:tcPr>
            <w:tcW w:w="3060" w:type="dxa"/>
            <w:tcBorders>
              <w:top w:val="single" w:sz="4" w:space="0" w:color="000001"/>
              <w:left w:val="single" w:sz="4" w:space="0" w:color="000001"/>
              <w:bottom w:val="single" w:sz="4" w:space="0" w:color="000001"/>
              <w:right w:val="single" w:sz="4" w:space="0" w:color="000001"/>
            </w:tcBorders>
            <w:tcMar>
              <w:left w:w="98" w:type="dxa"/>
            </w:tcMar>
          </w:tcPr>
          <w:p w14:paraId="0A46B2A7" w14:textId="77777777" w:rsidR="00E4679F" w:rsidRPr="00C20674" w:rsidRDefault="00E4679F" w:rsidP="00A14E7B">
            <w:pPr>
              <w:spacing w:line="276" w:lineRule="auto"/>
              <w:rPr>
                <w:b/>
                <w:bCs/>
              </w:rPr>
            </w:pPr>
          </w:p>
          <w:p w14:paraId="554055AE" w14:textId="77777777" w:rsidR="00E4679F" w:rsidRPr="00C20674" w:rsidRDefault="00E4679F" w:rsidP="00A14E7B">
            <w:pPr>
              <w:spacing w:line="276" w:lineRule="auto"/>
              <w:rPr>
                <w:b/>
                <w:bCs/>
              </w:rPr>
            </w:pPr>
          </w:p>
          <w:p w14:paraId="2023EA13" w14:textId="77777777" w:rsidR="00E4679F" w:rsidRPr="00C20674" w:rsidRDefault="00E4679F" w:rsidP="00A14E7B">
            <w:pPr>
              <w:spacing w:line="276" w:lineRule="auto"/>
              <w:rPr>
                <w:b/>
                <w:bCs/>
              </w:rPr>
            </w:pPr>
          </w:p>
        </w:tc>
        <w:tc>
          <w:tcPr>
            <w:tcW w:w="2169" w:type="dxa"/>
            <w:tcBorders>
              <w:top w:val="single" w:sz="4" w:space="0" w:color="000001"/>
              <w:left w:val="single" w:sz="4" w:space="0" w:color="000001"/>
              <w:bottom w:val="single" w:sz="4" w:space="0" w:color="000001"/>
              <w:right w:val="single" w:sz="4" w:space="0" w:color="000001"/>
            </w:tcBorders>
            <w:tcMar>
              <w:left w:w="98" w:type="dxa"/>
            </w:tcMar>
          </w:tcPr>
          <w:p w14:paraId="1CD7AA07" w14:textId="77777777" w:rsidR="00E4679F" w:rsidRPr="00C20674" w:rsidRDefault="00E4679F" w:rsidP="00A14E7B">
            <w:pPr>
              <w:spacing w:line="276" w:lineRule="auto"/>
              <w:rPr>
                <w:b/>
                <w:bCs/>
              </w:rPr>
            </w:pPr>
          </w:p>
        </w:tc>
        <w:tc>
          <w:tcPr>
            <w:tcW w:w="2098" w:type="dxa"/>
            <w:tcBorders>
              <w:top w:val="single" w:sz="4" w:space="0" w:color="000001"/>
              <w:left w:val="single" w:sz="4" w:space="0" w:color="000001"/>
              <w:bottom w:val="single" w:sz="4" w:space="0" w:color="000001"/>
              <w:right w:val="single" w:sz="4" w:space="0" w:color="000001"/>
            </w:tcBorders>
            <w:tcMar>
              <w:left w:w="98" w:type="dxa"/>
            </w:tcMar>
          </w:tcPr>
          <w:p w14:paraId="18A2A131" w14:textId="77777777" w:rsidR="00E4679F" w:rsidRPr="00C20674" w:rsidRDefault="00E4679F" w:rsidP="00A14E7B">
            <w:pPr>
              <w:spacing w:line="276" w:lineRule="auto"/>
              <w:rPr>
                <w:b/>
                <w:bCs/>
              </w:rPr>
            </w:pPr>
          </w:p>
        </w:tc>
        <w:tc>
          <w:tcPr>
            <w:tcW w:w="1977" w:type="dxa"/>
            <w:tcBorders>
              <w:top w:val="single" w:sz="4" w:space="0" w:color="000001"/>
              <w:left w:val="single" w:sz="4" w:space="0" w:color="000001"/>
              <w:bottom w:val="single" w:sz="4" w:space="0" w:color="000001"/>
              <w:right w:val="single" w:sz="4" w:space="0" w:color="000001"/>
            </w:tcBorders>
            <w:tcMar>
              <w:left w:w="98" w:type="dxa"/>
            </w:tcMar>
          </w:tcPr>
          <w:p w14:paraId="320E95B1" w14:textId="77777777" w:rsidR="00E4679F" w:rsidRPr="00C20674" w:rsidRDefault="00E4679F" w:rsidP="00A14E7B">
            <w:pPr>
              <w:spacing w:line="276" w:lineRule="auto"/>
              <w:rPr>
                <w:b/>
                <w:bCs/>
              </w:rPr>
            </w:pPr>
          </w:p>
        </w:tc>
      </w:tr>
      <w:tr w:rsidR="00E4679F" w:rsidRPr="00C20674" w14:paraId="321E0098" w14:textId="77777777" w:rsidTr="00A14E7B">
        <w:tc>
          <w:tcPr>
            <w:tcW w:w="737" w:type="dxa"/>
            <w:tcBorders>
              <w:top w:val="single" w:sz="4" w:space="0" w:color="000001"/>
              <w:left w:val="single" w:sz="4" w:space="0" w:color="000001"/>
              <w:bottom w:val="single" w:sz="4" w:space="0" w:color="000001"/>
              <w:right w:val="single" w:sz="4" w:space="0" w:color="000001"/>
            </w:tcBorders>
            <w:tcMar>
              <w:left w:w="98" w:type="dxa"/>
            </w:tcMar>
          </w:tcPr>
          <w:p w14:paraId="090F020D" w14:textId="77777777" w:rsidR="00E4679F" w:rsidRPr="00C20674" w:rsidRDefault="00E4679F" w:rsidP="00A14E7B">
            <w:pPr>
              <w:spacing w:line="276" w:lineRule="auto"/>
              <w:rPr>
                <w:b/>
                <w:bCs/>
              </w:rPr>
            </w:pPr>
            <w:r w:rsidRPr="00C20674">
              <w:rPr>
                <w:b/>
                <w:bCs/>
                <w:sz w:val="22"/>
                <w:szCs w:val="22"/>
              </w:rPr>
              <w:t>2.</w:t>
            </w:r>
          </w:p>
        </w:tc>
        <w:tc>
          <w:tcPr>
            <w:tcW w:w="3060" w:type="dxa"/>
            <w:tcBorders>
              <w:top w:val="single" w:sz="4" w:space="0" w:color="000001"/>
              <w:left w:val="single" w:sz="4" w:space="0" w:color="000001"/>
              <w:bottom w:val="single" w:sz="4" w:space="0" w:color="000001"/>
              <w:right w:val="single" w:sz="4" w:space="0" w:color="000001"/>
            </w:tcBorders>
            <w:tcMar>
              <w:left w:w="98" w:type="dxa"/>
            </w:tcMar>
          </w:tcPr>
          <w:p w14:paraId="1FCE7149" w14:textId="77777777" w:rsidR="00E4679F" w:rsidRPr="00C20674" w:rsidRDefault="00E4679F" w:rsidP="00A14E7B">
            <w:pPr>
              <w:spacing w:line="276" w:lineRule="auto"/>
              <w:rPr>
                <w:b/>
                <w:bCs/>
              </w:rPr>
            </w:pPr>
          </w:p>
          <w:p w14:paraId="4DDCB8B6" w14:textId="77777777" w:rsidR="00E4679F" w:rsidRPr="00C20674" w:rsidRDefault="00E4679F" w:rsidP="00A14E7B">
            <w:pPr>
              <w:spacing w:line="276" w:lineRule="auto"/>
              <w:rPr>
                <w:b/>
                <w:bCs/>
              </w:rPr>
            </w:pPr>
          </w:p>
          <w:p w14:paraId="27A70AFD" w14:textId="77777777" w:rsidR="00E4679F" w:rsidRPr="00C20674" w:rsidRDefault="00E4679F" w:rsidP="00A14E7B">
            <w:pPr>
              <w:spacing w:line="276" w:lineRule="auto"/>
              <w:rPr>
                <w:b/>
                <w:bCs/>
              </w:rPr>
            </w:pPr>
          </w:p>
        </w:tc>
        <w:tc>
          <w:tcPr>
            <w:tcW w:w="2169" w:type="dxa"/>
            <w:tcBorders>
              <w:top w:val="single" w:sz="4" w:space="0" w:color="000001"/>
              <w:left w:val="single" w:sz="4" w:space="0" w:color="000001"/>
              <w:bottom w:val="single" w:sz="4" w:space="0" w:color="000001"/>
              <w:right w:val="single" w:sz="4" w:space="0" w:color="000001"/>
            </w:tcBorders>
            <w:tcMar>
              <w:left w:w="98" w:type="dxa"/>
            </w:tcMar>
          </w:tcPr>
          <w:p w14:paraId="4E5D62D4" w14:textId="77777777" w:rsidR="00E4679F" w:rsidRPr="00C20674" w:rsidRDefault="00E4679F" w:rsidP="00A14E7B">
            <w:pPr>
              <w:spacing w:line="276" w:lineRule="auto"/>
              <w:rPr>
                <w:b/>
                <w:bCs/>
              </w:rPr>
            </w:pPr>
          </w:p>
        </w:tc>
        <w:tc>
          <w:tcPr>
            <w:tcW w:w="2098" w:type="dxa"/>
            <w:tcBorders>
              <w:top w:val="single" w:sz="4" w:space="0" w:color="000001"/>
              <w:left w:val="single" w:sz="4" w:space="0" w:color="000001"/>
              <w:bottom w:val="single" w:sz="4" w:space="0" w:color="000001"/>
              <w:right w:val="single" w:sz="4" w:space="0" w:color="000001"/>
            </w:tcBorders>
            <w:tcMar>
              <w:left w:w="98" w:type="dxa"/>
            </w:tcMar>
          </w:tcPr>
          <w:p w14:paraId="6FA52D77" w14:textId="77777777" w:rsidR="00E4679F" w:rsidRPr="00C20674" w:rsidRDefault="00E4679F" w:rsidP="00A14E7B">
            <w:pPr>
              <w:spacing w:line="276" w:lineRule="auto"/>
              <w:rPr>
                <w:b/>
                <w:bCs/>
              </w:rPr>
            </w:pPr>
          </w:p>
        </w:tc>
        <w:tc>
          <w:tcPr>
            <w:tcW w:w="1977" w:type="dxa"/>
            <w:tcBorders>
              <w:top w:val="single" w:sz="4" w:space="0" w:color="000001"/>
              <w:left w:val="single" w:sz="4" w:space="0" w:color="000001"/>
              <w:bottom w:val="single" w:sz="4" w:space="0" w:color="000001"/>
              <w:right w:val="single" w:sz="4" w:space="0" w:color="000001"/>
            </w:tcBorders>
            <w:tcMar>
              <w:left w:w="98" w:type="dxa"/>
            </w:tcMar>
          </w:tcPr>
          <w:p w14:paraId="2ECE0EE4" w14:textId="77777777" w:rsidR="00E4679F" w:rsidRPr="00C20674" w:rsidRDefault="00E4679F" w:rsidP="00A14E7B">
            <w:pPr>
              <w:spacing w:line="276" w:lineRule="auto"/>
              <w:rPr>
                <w:b/>
                <w:bCs/>
              </w:rPr>
            </w:pPr>
          </w:p>
        </w:tc>
      </w:tr>
      <w:tr w:rsidR="00E4679F" w:rsidRPr="00C20674" w14:paraId="35A75032" w14:textId="77777777" w:rsidTr="00A14E7B">
        <w:tc>
          <w:tcPr>
            <w:tcW w:w="737" w:type="dxa"/>
            <w:tcBorders>
              <w:top w:val="single" w:sz="4" w:space="0" w:color="000001"/>
              <w:left w:val="single" w:sz="4" w:space="0" w:color="000001"/>
              <w:bottom w:val="single" w:sz="4" w:space="0" w:color="000001"/>
              <w:right w:val="single" w:sz="4" w:space="0" w:color="000001"/>
            </w:tcBorders>
            <w:tcMar>
              <w:left w:w="98" w:type="dxa"/>
            </w:tcMar>
          </w:tcPr>
          <w:p w14:paraId="440990CC" w14:textId="77777777" w:rsidR="00E4679F" w:rsidRPr="00C20674" w:rsidRDefault="00E4679F" w:rsidP="00A14E7B">
            <w:pPr>
              <w:spacing w:line="276" w:lineRule="auto"/>
              <w:rPr>
                <w:b/>
                <w:bCs/>
              </w:rPr>
            </w:pPr>
            <w:r w:rsidRPr="00C20674">
              <w:rPr>
                <w:b/>
                <w:bCs/>
                <w:sz w:val="22"/>
                <w:szCs w:val="22"/>
              </w:rPr>
              <w:t>3.</w:t>
            </w:r>
          </w:p>
        </w:tc>
        <w:tc>
          <w:tcPr>
            <w:tcW w:w="3060" w:type="dxa"/>
            <w:tcBorders>
              <w:top w:val="single" w:sz="4" w:space="0" w:color="000001"/>
              <w:left w:val="single" w:sz="4" w:space="0" w:color="000001"/>
              <w:bottom w:val="single" w:sz="4" w:space="0" w:color="000001"/>
              <w:right w:val="single" w:sz="4" w:space="0" w:color="000001"/>
            </w:tcBorders>
            <w:tcMar>
              <w:left w:w="98" w:type="dxa"/>
            </w:tcMar>
          </w:tcPr>
          <w:p w14:paraId="3E04CA2F" w14:textId="77777777" w:rsidR="00E4679F" w:rsidRPr="00C20674" w:rsidRDefault="00E4679F" w:rsidP="00A14E7B">
            <w:pPr>
              <w:spacing w:line="276" w:lineRule="auto"/>
              <w:rPr>
                <w:b/>
                <w:bCs/>
              </w:rPr>
            </w:pPr>
          </w:p>
          <w:p w14:paraId="58CD5260" w14:textId="77777777" w:rsidR="00E4679F" w:rsidRPr="00C20674" w:rsidRDefault="00E4679F" w:rsidP="00A14E7B">
            <w:pPr>
              <w:spacing w:line="276" w:lineRule="auto"/>
              <w:rPr>
                <w:b/>
                <w:bCs/>
              </w:rPr>
            </w:pPr>
          </w:p>
          <w:p w14:paraId="57DE1CE4" w14:textId="77777777" w:rsidR="00E4679F" w:rsidRPr="00C20674" w:rsidRDefault="00E4679F" w:rsidP="00A14E7B">
            <w:pPr>
              <w:spacing w:line="276" w:lineRule="auto"/>
              <w:rPr>
                <w:b/>
                <w:bCs/>
              </w:rPr>
            </w:pPr>
          </w:p>
        </w:tc>
        <w:tc>
          <w:tcPr>
            <w:tcW w:w="2169" w:type="dxa"/>
            <w:tcBorders>
              <w:top w:val="single" w:sz="4" w:space="0" w:color="000001"/>
              <w:left w:val="single" w:sz="4" w:space="0" w:color="000001"/>
              <w:bottom w:val="single" w:sz="4" w:space="0" w:color="000001"/>
              <w:right w:val="single" w:sz="4" w:space="0" w:color="000001"/>
            </w:tcBorders>
            <w:tcMar>
              <w:left w:w="98" w:type="dxa"/>
            </w:tcMar>
          </w:tcPr>
          <w:p w14:paraId="7F0745DE" w14:textId="77777777" w:rsidR="00E4679F" w:rsidRPr="00C20674" w:rsidRDefault="00E4679F" w:rsidP="00A14E7B">
            <w:pPr>
              <w:spacing w:line="276" w:lineRule="auto"/>
              <w:rPr>
                <w:b/>
                <w:bCs/>
              </w:rPr>
            </w:pPr>
          </w:p>
        </w:tc>
        <w:tc>
          <w:tcPr>
            <w:tcW w:w="2098" w:type="dxa"/>
            <w:tcBorders>
              <w:top w:val="single" w:sz="4" w:space="0" w:color="000001"/>
              <w:left w:val="single" w:sz="4" w:space="0" w:color="000001"/>
              <w:bottom w:val="single" w:sz="4" w:space="0" w:color="000001"/>
              <w:right w:val="single" w:sz="4" w:space="0" w:color="000001"/>
            </w:tcBorders>
            <w:tcMar>
              <w:left w:w="98" w:type="dxa"/>
            </w:tcMar>
          </w:tcPr>
          <w:p w14:paraId="55105D31" w14:textId="77777777" w:rsidR="00E4679F" w:rsidRPr="00C20674" w:rsidRDefault="00E4679F" w:rsidP="00A14E7B">
            <w:pPr>
              <w:spacing w:line="276" w:lineRule="auto"/>
              <w:rPr>
                <w:b/>
                <w:bCs/>
              </w:rPr>
            </w:pPr>
          </w:p>
        </w:tc>
        <w:tc>
          <w:tcPr>
            <w:tcW w:w="1977" w:type="dxa"/>
            <w:tcBorders>
              <w:top w:val="single" w:sz="4" w:space="0" w:color="000001"/>
              <w:left w:val="single" w:sz="4" w:space="0" w:color="000001"/>
              <w:bottom w:val="single" w:sz="4" w:space="0" w:color="000001"/>
              <w:right w:val="single" w:sz="4" w:space="0" w:color="000001"/>
            </w:tcBorders>
            <w:tcMar>
              <w:left w:w="98" w:type="dxa"/>
            </w:tcMar>
          </w:tcPr>
          <w:p w14:paraId="6FD41144" w14:textId="77777777" w:rsidR="00E4679F" w:rsidRPr="00C20674" w:rsidRDefault="00E4679F" w:rsidP="00A14E7B">
            <w:pPr>
              <w:spacing w:line="276" w:lineRule="auto"/>
              <w:rPr>
                <w:b/>
                <w:bCs/>
              </w:rPr>
            </w:pPr>
          </w:p>
        </w:tc>
      </w:tr>
    </w:tbl>
    <w:p w14:paraId="6EBC569E" w14:textId="77777777" w:rsidR="00E4679F" w:rsidRPr="00C20674" w:rsidRDefault="00E4679F" w:rsidP="00E4679F">
      <w:pPr>
        <w:shd w:val="clear" w:color="auto" w:fill="FFFFFF"/>
        <w:spacing w:line="276" w:lineRule="auto"/>
        <w:rPr>
          <w:b/>
          <w:bCs/>
          <w:sz w:val="22"/>
          <w:szCs w:val="22"/>
        </w:rPr>
      </w:pPr>
    </w:p>
    <w:p w14:paraId="4A53DE0A" w14:textId="77777777" w:rsidR="00E4679F" w:rsidRPr="00C20674" w:rsidRDefault="00E4679F" w:rsidP="00E4679F">
      <w:pPr>
        <w:shd w:val="clear" w:color="auto" w:fill="FFFFFF"/>
        <w:spacing w:line="276" w:lineRule="auto"/>
        <w:rPr>
          <w:b/>
          <w:bCs/>
          <w:sz w:val="22"/>
          <w:szCs w:val="22"/>
        </w:rPr>
      </w:pPr>
    </w:p>
    <w:p w14:paraId="0E79FC2E" w14:textId="77777777" w:rsidR="00E4679F" w:rsidRPr="00C20674" w:rsidRDefault="00E4679F" w:rsidP="00E4679F">
      <w:pPr>
        <w:shd w:val="clear" w:color="auto" w:fill="FFFFFF"/>
        <w:spacing w:line="276" w:lineRule="auto"/>
        <w:jc w:val="right"/>
        <w:rPr>
          <w:b/>
          <w:bCs/>
          <w:sz w:val="22"/>
          <w:szCs w:val="22"/>
        </w:rPr>
      </w:pPr>
    </w:p>
    <w:p w14:paraId="78CC1C51" w14:textId="77777777" w:rsidR="00E4679F" w:rsidRPr="00C20674" w:rsidRDefault="00E4679F" w:rsidP="00E4679F">
      <w:pPr>
        <w:shd w:val="clear" w:color="auto" w:fill="FFFFFF"/>
        <w:spacing w:line="276" w:lineRule="auto"/>
        <w:jc w:val="both"/>
        <w:rPr>
          <w:sz w:val="22"/>
          <w:szCs w:val="22"/>
        </w:rPr>
      </w:pPr>
      <w:r w:rsidRPr="00C20674">
        <w:rPr>
          <w:b/>
          <w:bCs/>
          <w:sz w:val="22"/>
          <w:szCs w:val="22"/>
        </w:rPr>
        <w:t xml:space="preserve">UWAGA: </w:t>
      </w:r>
      <w:r w:rsidRPr="00C20674">
        <w:rPr>
          <w:sz w:val="22"/>
          <w:szCs w:val="22"/>
        </w:rPr>
        <w:t>do wykazu należy dołączyć dokumenty potwi</w:t>
      </w:r>
      <w:r>
        <w:rPr>
          <w:sz w:val="22"/>
          <w:szCs w:val="22"/>
        </w:rPr>
        <w:t xml:space="preserve">erdzające, iż usługi wskazane </w:t>
      </w:r>
      <w:r w:rsidRPr="00C20674">
        <w:rPr>
          <w:sz w:val="22"/>
          <w:szCs w:val="22"/>
        </w:rPr>
        <w:t>w wykazie zostały należycie wykonane.</w:t>
      </w:r>
    </w:p>
    <w:p w14:paraId="496744B0" w14:textId="77777777" w:rsidR="00E4679F" w:rsidRPr="00C20674" w:rsidRDefault="00E4679F" w:rsidP="00E4679F">
      <w:pPr>
        <w:shd w:val="clear" w:color="auto" w:fill="FFFFFF"/>
        <w:spacing w:line="276" w:lineRule="auto"/>
        <w:rPr>
          <w:sz w:val="22"/>
          <w:szCs w:val="22"/>
        </w:rPr>
      </w:pPr>
    </w:p>
    <w:p w14:paraId="19C2F81F" w14:textId="77777777" w:rsidR="00E4679F" w:rsidRPr="00C20674" w:rsidRDefault="00E4679F" w:rsidP="00E4679F">
      <w:pPr>
        <w:shd w:val="clear" w:color="auto" w:fill="FFFFFF"/>
        <w:spacing w:line="276" w:lineRule="auto"/>
        <w:rPr>
          <w:sz w:val="22"/>
          <w:szCs w:val="22"/>
        </w:rPr>
      </w:pPr>
    </w:p>
    <w:p w14:paraId="67B56B1E" w14:textId="77777777" w:rsidR="00E4679F" w:rsidRPr="00C20674" w:rsidRDefault="00E4679F" w:rsidP="00E4679F">
      <w:pPr>
        <w:shd w:val="clear" w:color="auto" w:fill="FFFFFF"/>
        <w:spacing w:line="276" w:lineRule="auto"/>
        <w:rPr>
          <w:sz w:val="22"/>
          <w:szCs w:val="22"/>
        </w:rPr>
      </w:pPr>
    </w:p>
    <w:p w14:paraId="35DB3E08" w14:textId="77777777" w:rsidR="00E4679F" w:rsidRPr="00C20674" w:rsidRDefault="00E4679F" w:rsidP="00E4679F">
      <w:pPr>
        <w:shd w:val="clear" w:color="auto" w:fill="FFFFFF"/>
        <w:spacing w:line="276" w:lineRule="auto"/>
        <w:rPr>
          <w:sz w:val="22"/>
          <w:szCs w:val="22"/>
        </w:rPr>
      </w:pPr>
    </w:p>
    <w:p w14:paraId="36E79478" w14:textId="77777777" w:rsidR="00E4679F" w:rsidRPr="00C20674" w:rsidRDefault="00E4679F" w:rsidP="00E4679F">
      <w:pPr>
        <w:shd w:val="clear" w:color="auto" w:fill="FFFFFF"/>
        <w:spacing w:line="276" w:lineRule="auto"/>
        <w:jc w:val="right"/>
        <w:rPr>
          <w:bCs/>
          <w:sz w:val="22"/>
          <w:szCs w:val="22"/>
        </w:rPr>
      </w:pPr>
      <w:r w:rsidRPr="00C20674">
        <w:rPr>
          <w:bCs/>
          <w:sz w:val="22"/>
          <w:szCs w:val="22"/>
        </w:rPr>
        <w:t>………………………………….</w:t>
      </w:r>
    </w:p>
    <w:p w14:paraId="6D379815" w14:textId="77777777" w:rsidR="00E4679F" w:rsidRPr="00C20674" w:rsidRDefault="00E4679F" w:rsidP="00E4679F">
      <w:pPr>
        <w:shd w:val="clear" w:color="auto" w:fill="FFFFFF"/>
        <w:spacing w:line="276" w:lineRule="auto"/>
        <w:rPr>
          <w:bCs/>
          <w:sz w:val="22"/>
          <w:szCs w:val="22"/>
        </w:rPr>
      </w:pPr>
      <w:r>
        <w:rPr>
          <w:bCs/>
          <w:sz w:val="22"/>
          <w:szCs w:val="22"/>
        </w:rPr>
        <w:t xml:space="preserve">                                                                                                                                                    (</w:t>
      </w:r>
      <w:r w:rsidRPr="00F46F4C">
        <w:rPr>
          <w:bCs/>
          <w:sz w:val="20"/>
          <w:szCs w:val="20"/>
        </w:rPr>
        <w:t>podpis Wykonawcy</w:t>
      </w:r>
      <w:r>
        <w:rPr>
          <w:bCs/>
          <w:sz w:val="22"/>
          <w:szCs w:val="22"/>
        </w:rPr>
        <w:t>)</w:t>
      </w:r>
    </w:p>
    <w:p w14:paraId="08D24B54" w14:textId="77777777" w:rsidR="00E4679F" w:rsidRPr="00C20674" w:rsidRDefault="00E4679F" w:rsidP="00E4679F">
      <w:pPr>
        <w:shd w:val="clear" w:color="auto" w:fill="FFFFFF"/>
        <w:spacing w:line="276" w:lineRule="auto"/>
        <w:ind w:left="7788" w:firstLine="708"/>
        <w:jc w:val="both"/>
        <w:rPr>
          <w:b/>
          <w:bCs/>
          <w:sz w:val="22"/>
          <w:szCs w:val="22"/>
        </w:rPr>
      </w:pPr>
    </w:p>
    <w:p w14:paraId="06A08600" w14:textId="77777777" w:rsidR="00E4679F" w:rsidRPr="00C20674" w:rsidRDefault="00E4679F" w:rsidP="00E4679F">
      <w:pPr>
        <w:shd w:val="clear" w:color="auto" w:fill="FFFFFF"/>
        <w:spacing w:line="276" w:lineRule="auto"/>
        <w:rPr>
          <w:sz w:val="22"/>
          <w:szCs w:val="22"/>
        </w:rPr>
      </w:pPr>
    </w:p>
    <w:p w14:paraId="57414F1E" w14:textId="77777777" w:rsidR="00E4679F" w:rsidRDefault="00E4679F" w:rsidP="00E4679F">
      <w:pPr>
        <w:shd w:val="clear" w:color="auto" w:fill="FFFFFF"/>
        <w:spacing w:line="276" w:lineRule="auto"/>
        <w:rPr>
          <w:b/>
          <w:bCs/>
          <w:sz w:val="22"/>
          <w:szCs w:val="22"/>
        </w:rPr>
      </w:pPr>
    </w:p>
    <w:p w14:paraId="7F8516AC" w14:textId="77777777" w:rsidR="00E4679F" w:rsidRDefault="00E4679F" w:rsidP="00E4679F">
      <w:pPr>
        <w:shd w:val="clear" w:color="auto" w:fill="FFFFFF"/>
        <w:spacing w:line="276" w:lineRule="auto"/>
        <w:rPr>
          <w:b/>
          <w:bCs/>
          <w:sz w:val="22"/>
          <w:szCs w:val="22"/>
        </w:rPr>
      </w:pPr>
    </w:p>
    <w:p w14:paraId="2FC3D074" w14:textId="77777777" w:rsidR="00E4679F" w:rsidRDefault="00E4679F" w:rsidP="00E4679F">
      <w:pPr>
        <w:shd w:val="clear" w:color="auto" w:fill="FFFFFF"/>
        <w:spacing w:line="276" w:lineRule="auto"/>
        <w:rPr>
          <w:b/>
          <w:bCs/>
          <w:sz w:val="22"/>
          <w:szCs w:val="22"/>
        </w:rPr>
      </w:pPr>
    </w:p>
    <w:p w14:paraId="0620B14F" w14:textId="77777777" w:rsidR="00E4679F" w:rsidRDefault="00E4679F" w:rsidP="00E4679F">
      <w:pPr>
        <w:shd w:val="clear" w:color="auto" w:fill="FFFFFF"/>
        <w:spacing w:line="276" w:lineRule="auto"/>
        <w:jc w:val="both"/>
        <w:rPr>
          <w:b/>
          <w:bCs/>
          <w:sz w:val="22"/>
          <w:szCs w:val="22"/>
        </w:rPr>
      </w:pPr>
    </w:p>
    <w:p w14:paraId="2F3EDBE6" w14:textId="77777777" w:rsidR="00E4679F" w:rsidRDefault="00E4679F" w:rsidP="00E4679F">
      <w:pPr>
        <w:shd w:val="clear" w:color="auto" w:fill="FFFFFF"/>
        <w:spacing w:line="276" w:lineRule="auto"/>
        <w:jc w:val="both"/>
        <w:rPr>
          <w:b/>
          <w:bCs/>
          <w:sz w:val="22"/>
          <w:szCs w:val="22"/>
        </w:rPr>
      </w:pPr>
    </w:p>
    <w:p w14:paraId="1986C2E0" w14:textId="77777777" w:rsidR="00E4679F" w:rsidRDefault="00E4679F" w:rsidP="00E4679F">
      <w:pPr>
        <w:shd w:val="clear" w:color="auto" w:fill="FFFFFF"/>
        <w:spacing w:line="276" w:lineRule="auto"/>
        <w:jc w:val="both"/>
        <w:rPr>
          <w:b/>
          <w:bCs/>
          <w:sz w:val="22"/>
          <w:szCs w:val="22"/>
        </w:rPr>
      </w:pPr>
    </w:p>
    <w:p w14:paraId="61EEC751" w14:textId="77777777" w:rsidR="00E4679F" w:rsidRDefault="00E4679F" w:rsidP="00E4679F">
      <w:pPr>
        <w:shd w:val="clear" w:color="auto" w:fill="FFFFFF"/>
        <w:spacing w:line="276" w:lineRule="auto"/>
        <w:jc w:val="both"/>
        <w:rPr>
          <w:b/>
          <w:bCs/>
          <w:sz w:val="22"/>
          <w:szCs w:val="22"/>
        </w:rPr>
      </w:pPr>
    </w:p>
    <w:p w14:paraId="20615441" w14:textId="77777777" w:rsidR="00E4679F" w:rsidRDefault="00E4679F" w:rsidP="00E4679F">
      <w:pPr>
        <w:shd w:val="clear" w:color="auto" w:fill="FFFFFF"/>
        <w:spacing w:line="276" w:lineRule="auto"/>
        <w:jc w:val="both"/>
        <w:rPr>
          <w:b/>
          <w:bCs/>
          <w:sz w:val="22"/>
          <w:szCs w:val="22"/>
        </w:rPr>
      </w:pPr>
    </w:p>
    <w:p w14:paraId="50EA15AF" w14:textId="77777777" w:rsidR="00E4679F" w:rsidRDefault="00E4679F" w:rsidP="00E4679F">
      <w:pPr>
        <w:shd w:val="clear" w:color="auto" w:fill="FFFFFF"/>
        <w:spacing w:line="276" w:lineRule="auto"/>
        <w:jc w:val="both"/>
        <w:rPr>
          <w:b/>
          <w:bCs/>
          <w:sz w:val="22"/>
          <w:szCs w:val="22"/>
        </w:rPr>
      </w:pPr>
    </w:p>
    <w:p w14:paraId="3F4EACC5" w14:textId="77777777" w:rsidR="00E4679F" w:rsidRDefault="00E4679F" w:rsidP="00E4679F">
      <w:pPr>
        <w:shd w:val="clear" w:color="auto" w:fill="FFFFFF"/>
        <w:spacing w:line="276" w:lineRule="auto"/>
        <w:jc w:val="both"/>
        <w:rPr>
          <w:b/>
          <w:bCs/>
          <w:sz w:val="22"/>
          <w:szCs w:val="22"/>
        </w:rPr>
      </w:pPr>
    </w:p>
    <w:p w14:paraId="4846E55F" w14:textId="77777777" w:rsidR="00E4679F" w:rsidRDefault="00E4679F" w:rsidP="00E4679F">
      <w:pPr>
        <w:shd w:val="clear" w:color="auto" w:fill="FFFFFF"/>
        <w:spacing w:line="276" w:lineRule="auto"/>
        <w:jc w:val="both"/>
        <w:rPr>
          <w:b/>
          <w:bCs/>
          <w:sz w:val="22"/>
          <w:szCs w:val="22"/>
        </w:rPr>
      </w:pPr>
    </w:p>
    <w:p w14:paraId="62DA4540" w14:textId="77777777" w:rsidR="00E4679F" w:rsidRDefault="00E4679F" w:rsidP="00E4679F">
      <w:pPr>
        <w:shd w:val="clear" w:color="auto" w:fill="FFFFFF"/>
        <w:spacing w:line="276" w:lineRule="auto"/>
        <w:jc w:val="both"/>
        <w:rPr>
          <w:b/>
          <w:bCs/>
          <w:sz w:val="22"/>
          <w:szCs w:val="22"/>
        </w:rPr>
      </w:pPr>
    </w:p>
    <w:p w14:paraId="6A9F9CFC" w14:textId="77777777" w:rsidR="00E4679F" w:rsidRDefault="00E4679F" w:rsidP="00E4679F">
      <w:pPr>
        <w:shd w:val="clear" w:color="auto" w:fill="FFFFFF"/>
        <w:spacing w:line="276" w:lineRule="auto"/>
        <w:jc w:val="both"/>
        <w:rPr>
          <w:b/>
          <w:bCs/>
          <w:sz w:val="22"/>
          <w:szCs w:val="22"/>
        </w:rPr>
      </w:pPr>
    </w:p>
    <w:p w14:paraId="08566F9A" w14:textId="77777777" w:rsidR="00E4679F" w:rsidRDefault="00E4679F" w:rsidP="00E4679F">
      <w:pPr>
        <w:shd w:val="clear" w:color="auto" w:fill="FFFFFF"/>
        <w:spacing w:line="276" w:lineRule="auto"/>
        <w:jc w:val="both"/>
        <w:rPr>
          <w:b/>
          <w:bCs/>
          <w:sz w:val="22"/>
          <w:szCs w:val="22"/>
        </w:rPr>
      </w:pPr>
    </w:p>
    <w:p w14:paraId="77042AAD" w14:textId="77777777" w:rsidR="00E4679F" w:rsidRDefault="00E4679F" w:rsidP="00E4679F">
      <w:pPr>
        <w:shd w:val="clear" w:color="auto" w:fill="FFFFFF"/>
        <w:spacing w:line="276" w:lineRule="auto"/>
        <w:jc w:val="both"/>
        <w:rPr>
          <w:b/>
          <w:bCs/>
          <w:sz w:val="22"/>
          <w:szCs w:val="22"/>
        </w:rPr>
      </w:pPr>
    </w:p>
    <w:p w14:paraId="75E636D7" w14:textId="77777777" w:rsidR="00E4679F" w:rsidRDefault="00E4679F" w:rsidP="00E4679F">
      <w:pPr>
        <w:shd w:val="clear" w:color="auto" w:fill="FFFFFF"/>
        <w:spacing w:line="276" w:lineRule="auto"/>
        <w:jc w:val="both"/>
        <w:rPr>
          <w:b/>
          <w:bCs/>
          <w:sz w:val="22"/>
          <w:szCs w:val="22"/>
        </w:rPr>
      </w:pPr>
    </w:p>
    <w:p w14:paraId="1BD2CA06" w14:textId="77777777" w:rsidR="00E4679F" w:rsidRDefault="00E4679F" w:rsidP="00E4679F">
      <w:pPr>
        <w:shd w:val="clear" w:color="auto" w:fill="FFFFFF"/>
        <w:spacing w:line="276" w:lineRule="auto"/>
        <w:jc w:val="both"/>
        <w:rPr>
          <w:sz w:val="22"/>
          <w:szCs w:val="22"/>
        </w:rPr>
      </w:pPr>
    </w:p>
    <w:p w14:paraId="009CFBA9" w14:textId="77777777" w:rsidR="00E4679F" w:rsidRDefault="00E4679F" w:rsidP="00E4679F">
      <w:pPr>
        <w:shd w:val="clear" w:color="auto" w:fill="FFFFFF"/>
        <w:spacing w:line="276" w:lineRule="auto"/>
        <w:jc w:val="both"/>
        <w:rPr>
          <w:sz w:val="22"/>
          <w:szCs w:val="22"/>
        </w:rPr>
      </w:pPr>
    </w:p>
    <w:p w14:paraId="216F2DB5" w14:textId="77777777" w:rsidR="00E4679F" w:rsidRDefault="00E4679F" w:rsidP="00E4679F">
      <w:pPr>
        <w:shd w:val="clear" w:color="auto" w:fill="FFFFFF"/>
        <w:spacing w:line="276" w:lineRule="auto"/>
        <w:jc w:val="both"/>
        <w:rPr>
          <w:sz w:val="22"/>
          <w:szCs w:val="22"/>
        </w:rPr>
      </w:pPr>
    </w:p>
    <w:p w14:paraId="41392BC8" w14:textId="77777777" w:rsidR="00E4679F" w:rsidRDefault="00E4679F" w:rsidP="00E4679F">
      <w:pPr>
        <w:shd w:val="clear" w:color="auto" w:fill="FFFFFF"/>
        <w:spacing w:line="276" w:lineRule="auto"/>
        <w:jc w:val="both"/>
        <w:rPr>
          <w:sz w:val="22"/>
          <w:szCs w:val="22"/>
        </w:rPr>
      </w:pPr>
    </w:p>
    <w:p w14:paraId="49517162" w14:textId="77777777" w:rsidR="00E4679F" w:rsidRPr="002A3AC0" w:rsidRDefault="00E4679F" w:rsidP="00E4679F">
      <w:pPr>
        <w:shd w:val="clear" w:color="auto" w:fill="FFFFFF"/>
        <w:spacing w:line="276" w:lineRule="auto"/>
        <w:jc w:val="both"/>
        <w:rPr>
          <w:sz w:val="22"/>
          <w:szCs w:val="22"/>
        </w:rPr>
      </w:pPr>
      <w:r>
        <w:rPr>
          <w:b/>
          <w:bCs/>
          <w:sz w:val="22"/>
          <w:szCs w:val="22"/>
        </w:rPr>
        <w:t xml:space="preserve">Załącznik nr 9 </w:t>
      </w:r>
      <w:r w:rsidRPr="002A3AC0">
        <w:rPr>
          <w:b/>
          <w:bCs/>
          <w:sz w:val="22"/>
          <w:szCs w:val="22"/>
        </w:rPr>
        <w:t xml:space="preserve">do SWZ </w:t>
      </w:r>
    </w:p>
    <w:p w14:paraId="547796F7" w14:textId="77777777" w:rsidR="00E4679F" w:rsidRPr="002A3AC0" w:rsidRDefault="00E4679F" w:rsidP="00E4679F">
      <w:pPr>
        <w:shd w:val="clear" w:color="auto" w:fill="FFFFFF"/>
        <w:spacing w:line="276" w:lineRule="auto"/>
        <w:rPr>
          <w:sz w:val="22"/>
          <w:szCs w:val="22"/>
        </w:rPr>
      </w:pPr>
      <w:r>
        <w:rPr>
          <w:sz w:val="22"/>
          <w:szCs w:val="22"/>
        </w:rPr>
        <w:t>Zgodnie z art. 13</w:t>
      </w:r>
      <w:r w:rsidRPr="002A3AC0">
        <w:rPr>
          <w:sz w:val="22"/>
          <w:szCs w:val="22"/>
        </w:rPr>
        <w:t xml:space="preserve"> ogólnego rozporządzenia o ochronie danych osobowych z dnia 27 kwietnia 2016 r. informuję, iż:</w:t>
      </w:r>
    </w:p>
    <w:p w14:paraId="0AE75DD2" w14:textId="77777777" w:rsidR="00E4679F" w:rsidRPr="002A3AC0" w:rsidRDefault="00E4679F" w:rsidP="00E4679F">
      <w:pPr>
        <w:shd w:val="clear" w:color="auto" w:fill="FFFFFF"/>
        <w:spacing w:line="276" w:lineRule="auto"/>
        <w:jc w:val="both"/>
        <w:rPr>
          <w:sz w:val="22"/>
          <w:szCs w:val="22"/>
        </w:rPr>
      </w:pPr>
    </w:p>
    <w:p w14:paraId="6906FDD4" w14:textId="77777777" w:rsidR="00E4679F" w:rsidRPr="002A3AC0" w:rsidRDefault="00E4679F" w:rsidP="009536D5">
      <w:pPr>
        <w:numPr>
          <w:ilvl w:val="0"/>
          <w:numId w:val="20"/>
        </w:numPr>
        <w:shd w:val="clear" w:color="auto" w:fill="FFFFFF"/>
        <w:spacing w:line="276" w:lineRule="auto"/>
        <w:jc w:val="both"/>
        <w:rPr>
          <w:sz w:val="22"/>
          <w:szCs w:val="22"/>
        </w:rPr>
      </w:pPr>
      <w:r>
        <w:rPr>
          <w:sz w:val="22"/>
          <w:szCs w:val="22"/>
        </w:rPr>
        <w:t xml:space="preserve">  </w:t>
      </w:r>
      <w:r w:rsidRPr="002A3AC0">
        <w:rPr>
          <w:sz w:val="22"/>
          <w:szCs w:val="22"/>
        </w:rPr>
        <w:t xml:space="preserve">Administratorem danych jest SP ZOZ WSPR w Białymstoku, ul. Poleska 89, 15-874 Białystok; email: </w:t>
      </w:r>
      <w:hyperlink r:id="rId11">
        <w:r w:rsidRPr="002A3AC0">
          <w:rPr>
            <w:rStyle w:val="InternetLink"/>
            <w:color w:val="auto"/>
            <w:sz w:val="22"/>
            <w:szCs w:val="22"/>
            <w:u w:val="none"/>
          </w:rPr>
          <w:t>sekretariat@wspr.bialystok.pl</w:t>
        </w:r>
      </w:hyperlink>
      <w:r w:rsidRPr="002A3AC0">
        <w:rPr>
          <w:sz w:val="22"/>
          <w:szCs w:val="22"/>
        </w:rPr>
        <w:t>, tel. 85 663 73 01;</w:t>
      </w:r>
    </w:p>
    <w:p w14:paraId="4C44A53A" w14:textId="77777777" w:rsidR="00E4679F" w:rsidRPr="002A3AC0" w:rsidRDefault="00E4679F" w:rsidP="009536D5">
      <w:pPr>
        <w:numPr>
          <w:ilvl w:val="0"/>
          <w:numId w:val="20"/>
        </w:numPr>
        <w:shd w:val="clear" w:color="auto" w:fill="FFFFFF"/>
        <w:spacing w:line="276" w:lineRule="auto"/>
        <w:jc w:val="both"/>
        <w:rPr>
          <w:sz w:val="22"/>
          <w:szCs w:val="22"/>
        </w:rPr>
      </w:pPr>
      <w:r>
        <w:rPr>
          <w:sz w:val="22"/>
          <w:szCs w:val="22"/>
        </w:rPr>
        <w:t xml:space="preserve">  </w:t>
      </w:r>
      <w:r w:rsidRPr="002A3AC0">
        <w:rPr>
          <w:sz w:val="22"/>
          <w:szCs w:val="22"/>
        </w:rPr>
        <w:t xml:space="preserve">Kontakt do Inspektora Danych Osobowych - e-mail – </w:t>
      </w:r>
      <w:hyperlink r:id="rId12">
        <w:r w:rsidRPr="002A3AC0">
          <w:rPr>
            <w:rStyle w:val="InternetLink"/>
            <w:color w:val="auto"/>
            <w:sz w:val="22"/>
            <w:szCs w:val="22"/>
            <w:u w:val="none"/>
          </w:rPr>
          <w:t>iod@wspr.bialystok.pl</w:t>
        </w:r>
      </w:hyperlink>
      <w:r w:rsidRPr="002A3AC0">
        <w:rPr>
          <w:sz w:val="22"/>
          <w:szCs w:val="22"/>
        </w:rPr>
        <w:t>;</w:t>
      </w:r>
    </w:p>
    <w:p w14:paraId="00837B8A" w14:textId="77777777" w:rsidR="00E4679F" w:rsidRPr="002A3AC0" w:rsidRDefault="00E4679F" w:rsidP="009536D5">
      <w:pPr>
        <w:numPr>
          <w:ilvl w:val="0"/>
          <w:numId w:val="20"/>
        </w:numPr>
        <w:shd w:val="clear" w:color="auto" w:fill="FFFFFF"/>
        <w:spacing w:line="276" w:lineRule="auto"/>
        <w:jc w:val="both"/>
        <w:rPr>
          <w:sz w:val="22"/>
          <w:szCs w:val="22"/>
        </w:rPr>
      </w:pPr>
      <w:r>
        <w:rPr>
          <w:sz w:val="22"/>
          <w:szCs w:val="22"/>
        </w:rPr>
        <w:t xml:space="preserve">  </w:t>
      </w:r>
      <w:r w:rsidRPr="002A3AC0">
        <w:rPr>
          <w:sz w:val="22"/>
          <w:szCs w:val="22"/>
        </w:rPr>
        <w:t>Dane są zbierane w celach wynikających z prawnie uzasadnionych interesów realizowanych przez SP ZOZ WSPR w Białymstoku, co oznacza w szczególności:</w:t>
      </w:r>
    </w:p>
    <w:p w14:paraId="4F270BF6" w14:textId="77777777" w:rsidR="00E4679F" w:rsidRPr="002A3AC0" w:rsidRDefault="00E4679F" w:rsidP="00E4679F">
      <w:pPr>
        <w:shd w:val="clear" w:color="auto" w:fill="FFFFFF"/>
        <w:spacing w:line="276" w:lineRule="auto"/>
        <w:ind w:left="567"/>
        <w:jc w:val="both"/>
        <w:rPr>
          <w:sz w:val="22"/>
          <w:szCs w:val="22"/>
        </w:rPr>
      </w:pPr>
      <w:r w:rsidRPr="002A3AC0">
        <w:rPr>
          <w:sz w:val="22"/>
          <w:szCs w:val="22"/>
        </w:rPr>
        <w:t>a) zawarcie i wykonanie niniejszej Umowy,</w:t>
      </w:r>
    </w:p>
    <w:p w14:paraId="2802CA5D" w14:textId="77777777" w:rsidR="00E4679F" w:rsidRPr="002A3AC0" w:rsidRDefault="00E4679F" w:rsidP="00E4679F">
      <w:pPr>
        <w:shd w:val="clear" w:color="auto" w:fill="FFFFFF"/>
        <w:spacing w:line="276" w:lineRule="auto"/>
        <w:ind w:left="567"/>
        <w:jc w:val="both"/>
        <w:rPr>
          <w:sz w:val="22"/>
          <w:szCs w:val="22"/>
        </w:rPr>
      </w:pPr>
      <w:r w:rsidRPr="002A3AC0">
        <w:rPr>
          <w:sz w:val="22"/>
          <w:szCs w:val="22"/>
        </w:rPr>
        <w:t>b) obsługę, dochodzenie i obronę w razie zaistnienia wzajemnych roszczeń.</w:t>
      </w:r>
    </w:p>
    <w:p w14:paraId="0E1A299B" w14:textId="77777777" w:rsidR="00E4679F" w:rsidRPr="002A3AC0" w:rsidRDefault="00E4679F" w:rsidP="009536D5">
      <w:pPr>
        <w:numPr>
          <w:ilvl w:val="0"/>
          <w:numId w:val="20"/>
        </w:numPr>
        <w:shd w:val="clear" w:color="auto" w:fill="FFFFFF"/>
        <w:spacing w:line="276" w:lineRule="auto"/>
        <w:jc w:val="both"/>
        <w:rPr>
          <w:sz w:val="22"/>
          <w:szCs w:val="22"/>
        </w:rPr>
      </w:pPr>
      <w:r>
        <w:rPr>
          <w:sz w:val="22"/>
          <w:szCs w:val="22"/>
        </w:rPr>
        <w:t xml:space="preserve">  </w:t>
      </w:r>
      <w:r w:rsidRPr="002A3AC0">
        <w:rPr>
          <w:sz w:val="22"/>
          <w:szCs w:val="22"/>
        </w:rPr>
        <w:t>Dane mogą być przekazywane podmiotom współpracującym z SP ZOZ WSPR w Białymstoku na podstawie zawartych umów, zgodnie z obowiązującymi przepisami prawa w zakresie ochrony danych osobowych tj. w szczególności podmiotom świadczącym usługi informatyczne.;</w:t>
      </w:r>
    </w:p>
    <w:p w14:paraId="1CBACE4B" w14:textId="77777777" w:rsidR="00E4679F" w:rsidRPr="002A3AC0" w:rsidRDefault="00E4679F" w:rsidP="009536D5">
      <w:pPr>
        <w:numPr>
          <w:ilvl w:val="0"/>
          <w:numId w:val="20"/>
        </w:numPr>
        <w:shd w:val="clear" w:color="auto" w:fill="FFFFFF"/>
        <w:spacing w:line="276" w:lineRule="auto"/>
        <w:jc w:val="both"/>
        <w:rPr>
          <w:sz w:val="22"/>
          <w:szCs w:val="22"/>
        </w:rPr>
      </w:pPr>
      <w:r>
        <w:rPr>
          <w:sz w:val="22"/>
          <w:szCs w:val="22"/>
        </w:rPr>
        <w:t xml:space="preserve">  </w:t>
      </w:r>
      <w:r w:rsidRPr="002A3AC0">
        <w:rPr>
          <w:sz w:val="22"/>
          <w:szCs w:val="22"/>
        </w:rPr>
        <w:t>Dane będą przechowywane przez okres obowiązywania Umowy, a także do czasu wygaśnięcia wzajemnych roszczeń wynikających z tej Umowy;</w:t>
      </w:r>
    </w:p>
    <w:p w14:paraId="4588C273" w14:textId="77777777" w:rsidR="00E4679F" w:rsidRPr="002A3AC0" w:rsidRDefault="00E4679F" w:rsidP="009536D5">
      <w:pPr>
        <w:numPr>
          <w:ilvl w:val="0"/>
          <w:numId w:val="20"/>
        </w:numPr>
        <w:shd w:val="clear" w:color="auto" w:fill="FFFFFF"/>
        <w:spacing w:line="276" w:lineRule="auto"/>
        <w:jc w:val="both"/>
        <w:rPr>
          <w:sz w:val="22"/>
          <w:szCs w:val="22"/>
        </w:rPr>
      </w:pPr>
      <w:r w:rsidRPr="002A3AC0">
        <w:rPr>
          <w:sz w:val="22"/>
          <w:szCs w:val="22"/>
        </w:rPr>
        <w:t xml:space="preserve"> </w:t>
      </w:r>
      <w:r>
        <w:rPr>
          <w:sz w:val="22"/>
          <w:szCs w:val="22"/>
        </w:rPr>
        <w:t xml:space="preserve"> </w:t>
      </w:r>
      <w:r w:rsidRPr="002A3AC0">
        <w:rPr>
          <w:sz w:val="22"/>
          <w:szCs w:val="22"/>
        </w:rPr>
        <w:t xml:space="preserve">Przysługuje Panu/Pani prawo do dostępu do własnych danych, ich sprostowania, </w:t>
      </w:r>
      <w:proofErr w:type="gramStart"/>
      <w:r w:rsidRPr="002A3AC0">
        <w:rPr>
          <w:sz w:val="22"/>
          <w:szCs w:val="22"/>
        </w:rPr>
        <w:t>usunięcia,</w:t>
      </w:r>
      <w:proofErr w:type="gramEnd"/>
      <w:r w:rsidRPr="002A3AC0">
        <w:rPr>
          <w:sz w:val="22"/>
          <w:szCs w:val="22"/>
        </w:rPr>
        <w:t xml:space="preserve"> lub ograniczenia przetwarzania lub prawo do wniesienia sprzeciwu do przetwarzania danych;</w:t>
      </w:r>
    </w:p>
    <w:p w14:paraId="2A98A041" w14:textId="77777777" w:rsidR="00E4679F" w:rsidRPr="002A3AC0" w:rsidRDefault="00E4679F" w:rsidP="009536D5">
      <w:pPr>
        <w:numPr>
          <w:ilvl w:val="0"/>
          <w:numId w:val="20"/>
        </w:numPr>
        <w:shd w:val="clear" w:color="auto" w:fill="FFFFFF"/>
        <w:spacing w:line="276" w:lineRule="auto"/>
        <w:jc w:val="both"/>
        <w:rPr>
          <w:sz w:val="22"/>
          <w:szCs w:val="22"/>
        </w:rPr>
      </w:pPr>
      <w:r>
        <w:rPr>
          <w:sz w:val="22"/>
          <w:szCs w:val="22"/>
        </w:rPr>
        <w:t xml:space="preserve">  </w:t>
      </w:r>
      <w:r w:rsidRPr="002A3AC0">
        <w:rPr>
          <w:sz w:val="22"/>
          <w:szCs w:val="22"/>
        </w:rPr>
        <w:t>Wspomniane prawa można zrealizować za pomocą pisemnych wniosków znajdujących się na stronie</w:t>
      </w:r>
      <w:hyperlink r:id="rId13" w:history="1">
        <w:r w:rsidRPr="002A3AC0">
          <w:rPr>
            <w:rStyle w:val="Hipercze"/>
            <w:color w:val="auto"/>
            <w:sz w:val="22"/>
            <w:szCs w:val="22"/>
            <w:u w:val="none"/>
          </w:rPr>
          <w:t>www.pogotowie.bialystok.pl</w:t>
        </w:r>
      </w:hyperlink>
      <w:r w:rsidRPr="002A3AC0">
        <w:rPr>
          <w:sz w:val="22"/>
          <w:szCs w:val="22"/>
        </w:rPr>
        <w:t xml:space="preserve"> lub w sekretariacie SP ZOZ WSPR, ul. Poleska 89, 15-874 Białystok; </w:t>
      </w:r>
    </w:p>
    <w:p w14:paraId="3C48955C" w14:textId="77777777" w:rsidR="00E4679F" w:rsidRPr="002A3AC0" w:rsidRDefault="00E4679F" w:rsidP="009536D5">
      <w:pPr>
        <w:numPr>
          <w:ilvl w:val="0"/>
          <w:numId w:val="20"/>
        </w:numPr>
        <w:shd w:val="clear" w:color="auto" w:fill="FFFFFF"/>
        <w:spacing w:line="276" w:lineRule="auto"/>
        <w:jc w:val="both"/>
        <w:rPr>
          <w:sz w:val="22"/>
          <w:szCs w:val="22"/>
        </w:rPr>
      </w:pPr>
      <w:r>
        <w:rPr>
          <w:sz w:val="22"/>
          <w:szCs w:val="22"/>
        </w:rPr>
        <w:t xml:space="preserve">  </w:t>
      </w:r>
      <w:r w:rsidRPr="002A3AC0">
        <w:rPr>
          <w:sz w:val="22"/>
          <w:szCs w:val="22"/>
        </w:rPr>
        <w:t>Przysługuje Panu/Pani prawo do wniesienia skargi do organu nadzorczego;</w:t>
      </w:r>
    </w:p>
    <w:p w14:paraId="4796C9A8" w14:textId="77777777" w:rsidR="00E4679F" w:rsidRPr="002A3AC0" w:rsidRDefault="00E4679F" w:rsidP="009536D5">
      <w:pPr>
        <w:numPr>
          <w:ilvl w:val="0"/>
          <w:numId w:val="20"/>
        </w:numPr>
        <w:shd w:val="clear" w:color="auto" w:fill="FFFFFF"/>
        <w:spacing w:line="276" w:lineRule="auto"/>
        <w:jc w:val="both"/>
        <w:rPr>
          <w:sz w:val="22"/>
          <w:szCs w:val="22"/>
        </w:rPr>
      </w:pPr>
      <w:r>
        <w:rPr>
          <w:sz w:val="22"/>
          <w:szCs w:val="22"/>
        </w:rPr>
        <w:t xml:space="preserve">  </w:t>
      </w:r>
      <w:r w:rsidRPr="002A3AC0">
        <w:rPr>
          <w:sz w:val="22"/>
          <w:szCs w:val="22"/>
        </w:rPr>
        <w:t>Podanie danych zawartych w umowie jest niezbędne w związku z jej realizacją;</w:t>
      </w:r>
    </w:p>
    <w:p w14:paraId="7EC306B2" w14:textId="77777777" w:rsidR="00E4679F" w:rsidRPr="002A3AC0" w:rsidRDefault="00E4679F" w:rsidP="009536D5">
      <w:pPr>
        <w:numPr>
          <w:ilvl w:val="0"/>
          <w:numId w:val="20"/>
        </w:numPr>
        <w:shd w:val="clear" w:color="auto" w:fill="FFFFFF"/>
        <w:spacing w:line="276" w:lineRule="auto"/>
        <w:jc w:val="both"/>
        <w:rPr>
          <w:sz w:val="22"/>
          <w:szCs w:val="22"/>
        </w:rPr>
      </w:pPr>
      <w:r w:rsidRPr="002A3AC0">
        <w:rPr>
          <w:sz w:val="22"/>
          <w:szCs w:val="22"/>
        </w:rPr>
        <w:t>Dane wprowadzone do systemu informatycznego nie będą przetwarzane w sposób zautomatyzowany oraz nie będą poddawane profilowaniu;</w:t>
      </w:r>
    </w:p>
    <w:p w14:paraId="1AE4E49C" w14:textId="77777777" w:rsidR="00E4679F" w:rsidRPr="002A3AC0" w:rsidRDefault="00E4679F" w:rsidP="009536D5">
      <w:pPr>
        <w:numPr>
          <w:ilvl w:val="0"/>
          <w:numId w:val="20"/>
        </w:numPr>
        <w:shd w:val="clear" w:color="auto" w:fill="FFFFFF"/>
        <w:spacing w:line="276" w:lineRule="auto"/>
        <w:jc w:val="both"/>
        <w:rPr>
          <w:sz w:val="22"/>
          <w:szCs w:val="22"/>
        </w:rPr>
      </w:pPr>
      <w:r w:rsidRPr="002A3AC0">
        <w:rPr>
          <w:sz w:val="22"/>
          <w:szCs w:val="22"/>
        </w:rPr>
        <w:t>Administrator danych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5A22F795" w14:textId="77777777" w:rsidR="00E4679F" w:rsidRPr="002A3AC0" w:rsidRDefault="00E4679F" w:rsidP="009536D5">
      <w:pPr>
        <w:numPr>
          <w:ilvl w:val="0"/>
          <w:numId w:val="20"/>
        </w:numPr>
        <w:shd w:val="clear" w:color="auto" w:fill="FFFFFF"/>
        <w:spacing w:line="276" w:lineRule="auto"/>
        <w:jc w:val="both"/>
        <w:rPr>
          <w:sz w:val="22"/>
          <w:szCs w:val="22"/>
        </w:rPr>
      </w:pPr>
      <w:r w:rsidRPr="002A3AC0">
        <w:rPr>
          <w:sz w:val="22"/>
          <w:szCs w:val="22"/>
        </w:rPr>
        <w:t xml:space="preserve"> Oświadczam, iż zapoznałem się z ww. informacją, podpisując niniejszą umowę akceptuję </w:t>
      </w:r>
      <w:proofErr w:type="gramStart"/>
      <w:r w:rsidRPr="002A3AC0">
        <w:rPr>
          <w:sz w:val="22"/>
          <w:szCs w:val="22"/>
        </w:rPr>
        <w:t>jej  treść</w:t>
      </w:r>
      <w:proofErr w:type="gramEnd"/>
      <w:r w:rsidRPr="002A3AC0">
        <w:rPr>
          <w:sz w:val="22"/>
          <w:szCs w:val="22"/>
        </w:rPr>
        <w:t>.</w:t>
      </w:r>
    </w:p>
    <w:p w14:paraId="0A80F0D7" w14:textId="77777777" w:rsidR="00E4679F" w:rsidRPr="002A3AC0" w:rsidRDefault="00E4679F" w:rsidP="00E4679F">
      <w:pPr>
        <w:shd w:val="clear" w:color="auto" w:fill="FFFFFF"/>
        <w:spacing w:line="276" w:lineRule="auto"/>
        <w:rPr>
          <w:sz w:val="22"/>
          <w:szCs w:val="22"/>
        </w:rPr>
      </w:pPr>
    </w:p>
    <w:p w14:paraId="0FA41631" w14:textId="77777777" w:rsidR="00E4679F" w:rsidRPr="002A3AC0" w:rsidRDefault="00E4679F" w:rsidP="00E4679F">
      <w:pPr>
        <w:shd w:val="clear" w:color="auto" w:fill="FFFFFF"/>
        <w:spacing w:line="276" w:lineRule="auto"/>
        <w:rPr>
          <w:sz w:val="22"/>
          <w:szCs w:val="22"/>
        </w:rPr>
      </w:pPr>
    </w:p>
    <w:p w14:paraId="24F3FE1D" w14:textId="77777777" w:rsidR="00E4679F" w:rsidRPr="002A3AC0" w:rsidRDefault="00E4679F" w:rsidP="00E4679F">
      <w:pPr>
        <w:shd w:val="clear" w:color="auto" w:fill="FFFFFF"/>
        <w:spacing w:line="276" w:lineRule="auto"/>
        <w:rPr>
          <w:sz w:val="22"/>
          <w:szCs w:val="22"/>
        </w:rPr>
      </w:pPr>
    </w:p>
    <w:p w14:paraId="3F686DBC" w14:textId="77777777" w:rsidR="00E4679F" w:rsidRPr="002A3AC0" w:rsidRDefault="00E4679F" w:rsidP="00E4679F">
      <w:pPr>
        <w:shd w:val="clear" w:color="auto" w:fill="FFFFFF"/>
        <w:spacing w:line="276" w:lineRule="auto"/>
        <w:rPr>
          <w:sz w:val="22"/>
          <w:szCs w:val="22"/>
        </w:rPr>
      </w:pPr>
    </w:p>
    <w:p w14:paraId="24469EEA" w14:textId="77777777" w:rsidR="00E4679F" w:rsidRPr="002A3AC0" w:rsidRDefault="00E4679F" w:rsidP="00E4679F">
      <w:pPr>
        <w:shd w:val="clear" w:color="auto" w:fill="FFFFFF"/>
        <w:spacing w:line="276" w:lineRule="auto"/>
        <w:rPr>
          <w:sz w:val="22"/>
          <w:szCs w:val="22"/>
        </w:rPr>
      </w:pPr>
    </w:p>
    <w:p w14:paraId="444B33C6" w14:textId="77777777" w:rsidR="00E4679F" w:rsidRPr="002A3AC0" w:rsidRDefault="00E4679F" w:rsidP="00E4679F">
      <w:pPr>
        <w:shd w:val="clear" w:color="auto" w:fill="FFFFFF"/>
        <w:spacing w:line="276" w:lineRule="auto"/>
        <w:rPr>
          <w:sz w:val="22"/>
          <w:szCs w:val="22"/>
        </w:rPr>
      </w:pPr>
    </w:p>
    <w:p w14:paraId="140E18AF" w14:textId="77777777" w:rsidR="00E4679F" w:rsidRPr="002A3AC0" w:rsidRDefault="00E4679F" w:rsidP="00E4679F">
      <w:pPr>
        <w:shd w:val="clear" w:color="auto" w:fill="FFFFFF"/>
        <w:spacing w:line="276" w:lineRule="auto"/>
        <w:rPr>
          <w:sz w:val="22"/>
          <w:szCs w:val="22"/>
        </w:rPr>
      </w:pPr>
    </w:p>
    <w:p w14:paraId="7BD5BEAC" w14:textId="77777777" w:rsidR="00E4679F" w:rsidRPr="002A3AC0" w:rsidRDefault="00E4679F" w:rsidP="00E4679F">
      <w:pPr>
        <w:shd w:val="clear" w:color="auto" w:fill="FFFFFF"/>
        <w:spacing w:line="276" w:lineRule="auto"/>
        <w:rPr>
          <w:sz w:val="22"/>
          <w:szCs w:val="22"/>
        </w:rPr>
      </w:pPr>
    </w:p>
    <w:p w14:paraId="5200C92A" w14:textId="77777777" w:rsidR="00E4679F" w:rsidRPr="002A3AC0" w:rsidRDefault="00E4679F" w:rsidP="00E4679F">
      <w:pPr>
        <w:shd w:val="clear" w:color="auto" w:fill="FFFFFF"/>
        <w:spacing w:line="276" w:lineRule="auto"/>
        <w:rPr>
          <w:sz w:val="22"/>
          <w:szCs w:val="22"/>
        </w:rPr>
      </w:pPr>
    </w:p>
    <w:p w14:paraId="033233B1" w14:textId="77777777" w:rsidR="00E4679F" w:rsidRPr="002A3AC0" w:rsidRDefault="00E4679F" w:rsidP="00E4679F">
      <w:pPr>
        <w:shd w:val="clear" w:color="auto" w:fill="FFFFFF"/>
        <w:spacing w:line="276" w:lineRule="auto"/>
        <w:rPr>
          <w:sz w:val="22"/>
          <w:szCs w:val="22"/>
        </w:rPr>
      </w:pPr>
    </w:p>
    <w:p w14:paraId="37F5C233" w14:textId="77777777" w:rsidR="00E4679F" w:rsidRPr="002A3AC0" w:rsidRDefault="00E4679F" w:rsidP="00E4679F">
      <w:pPr>
        <w:shd w:val="clear" w:color="auto" w:fill="FFFFFF"/>
        <w:spacing w:line="276" w:lineRule="auto"/>
        <w:rPr>
          <w:sz w:val="22"/>
          <w:szCs w:val="22"/>
        </w:rPr>
      </w:pPr>
    </w:p>
    <w:p w14:paraId="6A280182" w14:textId="77777777" w:rsidR="00E4679F" w:rsidRPr="002A3AC0" w:rsidRDefault="00E4679F" w:rsidP="00E4679F">
      <w:pPr>
        <w:shd w:val="clear" w:color="auto" w:fill="FFFFFF"/>
        <w:spacing w:line="276" w:lineRule="auto"/>
        <w:rPr>
          <w:sz w:val="22"/>
          <w:szCs w:val="22"/>
        </w:rPr>
      </w:pPr>
    </w:p>
    <w:p w14:paraId="1BCEC70C" w14:textId="77777777" w:rsidR="00E4679F" w:rsidRDefault="00E4679F" w:rsidP="00E4679F">
      <w:pPr>
        <w:shd w:val="clear" w:color="auto" w:fill="FFFFFF"/>
        <w:spacing w:line="276" w:lineRule="auto"/>
        <w:rPr>
          <w:sz w:val="22"/>
          <w:szCs w:val="22"/>
        </w:rPr>
      </w:pPr>
    </w:p>
    <w:p w14:paraId="66B6E3A2" w14:textId="77777777" w:rsidR="00E4679F" w:rsidRDefault="00E4679F" w:rsidP="00E4679F">
      <w:pPr>
        <w:shd w:val="clear" w:color="auto" w:fill="FFFFFF"/>
        <w:spacing w:line="276" w:lineRule="auto"/>
        <w:rPr>
          <w:sz w:val="22"/>
          <w:szCs w:val="22"/>
        </w:rPr>
      </w:pPr>
    </w:p>
    <w:p w14:paraId="1147BA9C" w14:textId="77777777" w:rsidR="00E4679F" w:rsidRDefault="00E4679F" w:rsidP="00E4679F">
      <w:pPr>
        <w:shd w:val="clear" w:color="auto" w:fill="FFFFFF"/>
        <w:spacing w:line="276" w:lineRule="auto"/>
        <w:rPr>
          <w:sz w:val="22"/>
          <w:szCs w:val="22"/>
        </w:rPr>
      </w:pPr>
    </w:p>
    <w:p w14:paraId="07CEB6B6" w14:textId="77777777" w:rsidR="00E4679F" w:rsidRDefault="00E4679F" w:rsidP="00E4679F">
      <w:pPr>
        <w:shd w:val="clear" w:color="auto" w:fill="FFFFFF"/>
        <w:spacing w:line="276" w:lineRule="auto"/>
        <w:rPr>
          <w:sz w:val="22"/>
          <w:szCs w:val="22"/>
        </w:rPr>
      </w:pPr>
    </w:p>
    <w:p w14:paraId="204414E6" w14:textId="77777777" w:rsidR="00E4679F" w:rsidRDefault="00E4679F" w:rsidP="00E4679F">
      <w:pPr>
        <w:shd w:val="clear" w:color="auto" w:fill="FFFFFF"/>
        <w:spacing w:line="276" w:lineRule="auto"/>
        <w:rPr>
          <w:sz w:val="22"/>
          <w:szCs w:val="22"/>
        </w:rPr>
      </w:pPr>
    </w:p>
    <w:p w14:paraId="6EE2788B" w14:textId="77777777" w:rsidR="00E4679F" w:rsidRDefault="00E4679F" w:rsidP="00E4679F">
      <w:pPr>
        <w:shd w:val="clear" w:color="auto" w:fill="FFFFFF"/>
        <w:spacing w:line="276" w:lineRule="auto"/>
        <w:rPr>
          <w:sz w:val="22"/>
          <w:szCs w:val="22"/>
        </w:rPr>
      </w:pPr>
    </w:p>
    <w:p w14:paraId="01376728" w14:textId="77777777" w:rsidR="00E4679F" w:rsidRDefault="00E4679F" w:rsidP="00E4679F">
      <w:pPr>
        <w:shd w:val="clear" w:color="auto" w:fill="FFFFFF"/>
        <w:spacing w:line="276" w:lineRule="auto"/>
        <w:rPr>
          <w:sz w:val="22"/>
          <w:szCs w:val="22"/>
        </w:rPr>
      </w:pPr>
    </w:p>
    <w:p w14:paraId="457D2A58" w14:textId="77777777" w:rsidR="00E4679F" w:rsidRDefault="00E4679F" w:rsidP="00E4679F">
      <w:pPr>
        <w:shd w:val="clear" w:color="auto" w:fill="FFFFFF"/>
        <w:spacing w:line="276" w:lineRule="auto"/>
        <w:rPr>
          <w:sz w:val="22"/>
          <w:szCs w:val="22"/>
        </w:rPr>
      </w:pPr>
    </w:p>
    <w:p w14:paraId="6DCE5061" w14:textId="77777777" w:rsidR="00E4679F" w:rsidRDefault="00E4679F" w:rsidP="00E4679F">
      <w:pPr>
        <w:shd w:val="clear" w:color="auto" w:fill="FFFFFF"/>
        <w:spacing w:line="276" w:lineRule="auto"/>
        <w:rPr>
          <w:sz w:val="22"/>
          <w:szCs w:val="22"/>
        </w:rPr>
      </w:pPr>
    </w:p>
    <w:p w14:paraId="1EEE7973" w14:textId="77777777" w:rsidR="00E4679F" w:rsidRPr="00C20674" w:rsidRDefault="00E4679F" w:rsidP="00E4679F">
      <w:pPr>
        <w:shd w:val="clear" w:color="auto" w:fill="FFFFFF"/>
        <w:spacing w:line="276" w:lineRule="auto"/>
      </w:pPr>
      <w:r>
        <w:rPr>
          <w:b/>
          <w:sz w:val="22"/>
          <w:szCs w:val="22"/>
        </w:rPr>
        <w:t>Załącznik nr 10 do S</w:t>
      </w:r>
      <w:r w:rsidRPr="00C20674">
        <w:rPr>
          <w:b/>
          <w:sz w:val="22"/>
          <w:szCs w:val="22"/>
        </w:rPr>
        <w:t>WZ</w:t>
      </w:r>
    </w:p>
    <w:p w14:paraId="3DB5ECF2" w14:textId="77777777" w:rsidR="00E4679F" w:rsidRPr="00C20674" w:rsidRDefault="00E4679F" w:rsidP="00E4679F">
      <w:pPr>
        <w:shd w:val="clear" w:color="auto" w:fill="FFFFFF"/>
        <w:spacing w:line="276" w:lineRule="auto"/>
        <w:jc w:val="center"/>
        <w:rPr>
          <w:sz w:val="22"/>
          <w:szCs w:val="22"/>
        </w:rPr>
      </w:pPr>
      <w:r w:rsidRPr="00C20674">
        <w:rPr>
          <w:sz w:val="22"/>
          <w:szCs w:val="22"/>
        </w:rPr>
        <w:t xml:space="preserve">Umowa </w:t>
      </w:r>
    </w:p>
    <w:p w14:paraId="074FD449" w14:textId="77777777" w:rsidR="00E4679F" w:rsidRPr="00C20674" w:rsidRDefault="00E4679F" w:rsidP="00E4679F">
      <w:pPr>
        <w:shd w:val="clear" w:color="auto" w:fill="FFFFFF"/>
        <w:spacing w:line="276" w:lineRule="auto"/>
        <w:jc w:val="center"/>
        <w:rPr>
          <w:sz w:val="22"/>
          <w:szCs w:val="22"/>
        </w:rPr>
      </w:pPr>
      <w:r w:rsidRPr="00C20674">
        <w:rPr>
          <w:sz w:val="22"/>
          <w:szCs w:val="22"/>
        </w:rPr>
        <w:t xml:space="preserve">Powierzenia przetwarzania danych osobowych </w:t>
      </w:r>
    </w:p>
    <w:p w14:paraId="1C8FBC3A" w14:textId="77777777" w:rsidR="00E4679F" w:rsidRPr="00C20674" w:rsidRDefault="00E4679F" w:rsidP="00E4679F">
      <w:pPr>
        <w:spacing w:line="276" w:lineRule="auto"/>
        <w:jc w:val="center"/>
        <w:rPr>
          <w:sz w:val="22"/>
          <w:szCs w:val="22"/>
        </w:rPr>
      </w:pPr>
      <w:r w:rsidRPr="00C20674">
        <w:rPr>
          <w:sz w:val="22"/>
          <w:szCs w:val="22"/>
        </w:rPr>
        <w:t>zawarta dnia …………………</w:t>
      </w:r>
      <w:proofErr w:type="gramStart"/>
      <w:r w:rsidRPr="00C20674">
        <w:rPr>
          <w:sz w:val="22"/>
          <w:szCs w:val="22"/>
        </w:rPr>
        <w:t>…….</w:t>
      </w:r>
      <w:proofErr w:type="gramEnd"/>
      <w:r w:rsidRPr="00C20674">
        <w:rPr>
          <w:sz w:val="22"/>
          <w:szCs w:val="22"/>
        </w:rPr>
        <w:t>.r. pomiędzy:</w:t>
      </w:r>
    </w:p>
    <w:p w14:paraId="5134D064" w14:textId="77777777" w:rsidR="00E4679F" w:rsidRPr="00C20674" w:rsidRDefault="00E4679F" w:rsidP="00E4679F">
      <w:pPr>
        <w:spacing w:line="276" w:lineRule="auto"/>
        <w:jc w:val="center"/>
        <w:rPr>
          <w:sz w:val="22"/>
          <w:szCs w:val="22"/>
        </w:rPr>
      </w:pPr>
      <w:r w:rsidRPr="00C20674">
        <w:rPr>
          <w:sz w:val="22"/>
          <w:szCs w:val="22"/>
        </w:rPr>
        <w:t>(zwana dalej „Umową”)</w:t>
      </w:r>
    </w:p>
    <w:p w14:paraId="722B6591" w14:textId="77777777" w:rsidR="00E4679F" w:rsidRPr="00C20674" w:rsidRDefault="00E4679F" w:rsidP="00E4679F">
      <w:pPr>
        <w:spacing w:line="276" w:lineRule="auto"/>
        <w:jc w:val="center"/>
        <w:rPr>
          <w:sz w:val="22"/>
          <w:szCs w:val="22"/>
        </w:rPr>
      </w:pPr>
    </w:p>
    <w:p w14:paraId="05E45255" w14:textId="77777777" w:rsidR="00E4679F" w:rsidRPr="00C20674" w:rsidRDefault="00E4679F" w:rsidP="00E4679F">
      <w:pPr>
        <w:spacing w:line="276" w:lineRule="auto"/>
        <w:jc w:val="both"/>
        <w:rPr>
          <w:b/>
          <w:sz w:val="22"/>
          <w:szCs w:val="22"/>
        </w:rPr>
      </w:pPr>
      <w:r w:rsidRPr="00C20674">
        <w:rPr>
          <w:b/>
          <w:sz w:val="22"/>
          <w:szCs w:val="22"/>
        </w:rPr>
        <w:t>……………………………………………………………………………………………………………</w:t>
      </w:r>
    </w:p>
    <w:p w14:paraId="233734AA" w14:textId="77777777" w:rsidR="00E4679F" w:rsidRPr="00C20674" w:rsidRDefault="00E4679F" w:rsidP="00E4679F">
      <w:pPr>
        <w:spacing w:line="276" w:lineRule="auto"/>
        <w:jc w:val="both"/>
        <w:rPr>
          <w:b/>
          <w:sz w:val="22"/>
          <w:szCs w:val="22"/>
        </w:rPr>
      </w:pPr>
      <w:r w:rsidRPr="00C20674">
        <w:rPr>
          <w:b/>
          <w:sz w:val="22"/>
          <w:szCs w:val="22"/>
        </w:rPr>
        <w:t>……………………………………………………………………………………………………………</w:t>
      </w:r>
    </w:p>
    <w:p w14:paraId="17EC1090" w14:textId="77777777" w:rsidR="00E4679F" w:rsidRPr="00C20674" w:rsidRDefault="00E4679F" w:rsidP="00E4679F">
      <w:pPr>
        <w:spacing w:line="276" w:lineRule="auto"/>
        <w:jc w:val="both"/>
        <w:rPr>
          <w:sz w:val="22"/>
          <w:szCs w:val="22"/>
        </w:rPr>
      </w:pPr>
      <w:r w:rsidRPr="00C20674">
        <w:rPr>
          <w:sz w:val="22"/>
          <w:szCs w:val="22"/>
        </w:rPr>
        <w:t xml:space="preserve">zwany w dalszej części umowy </w:t>
      </w:r>
      <w:r w:rsidRPr="00C20674">
        <w:rPr>
          <w:b/>
          <w:sz w:val="22"/>
          <w:szCs w:val="22"/>
        </w:rPr>
        <w:t>„Podmiotem przetwarzającym”</w:t>
      </w:r>
      <w:r w:rsidRPr="00C20674">
        <w:rPr>
          <w:sz w:val="22"/>
          <w:szCs w:val="22"/>
        </w:rPr>
        <w:t xml:space="preserve"> </w:t>
      </w:r>
    </w:p>
    <w:p w14:paraId="56441DA2" w14:textId="77777777" w:rsidR="00E4679F" w:rsidRPr="00C20674" w:rsidRDefault="00E4679F" w:rsidP="00E4679F">
      <w:pPr>
        <w:spacing w:line="276" w:lineRule="auto"/>
        <w:jc w:val="both"/>
        <w:rPr>
          <w:sz w:val="22"/>
          <w:szCs w:val="22"/>
        </w:rPr>
      </w:pPr>
      <w:r w:rsidRPr="00C20674">
        <w:rPr>
          <w:sz w:val="22"/>
          <w:szCs w:val="22"/>
        </w:rPr>
        <w:t xml:space="preserve">reprezentowana przez: </w:t>
      </w:r>
    </w:p>
    <w:p w14:paraId="0E31A7F8" w14:textId="77777777" w:rsidR="00E4679F" w:rsidRPr="00C20674" w:rsidRDefault="00E4679F" w:rsidP="00E4679F">
      <w:pPr>
        <w:spacing w:line="276" w:lineRule="auto"/>
        <w:jc w:val="both"/>
        <w:rPr>
          <w:sz w:val="22"/>
          <w:szCs w:val="22"/>
        </w:rPr>
      </w:pPr>
      <w:r w:rsidRPr="00C20674">
        <w:rPr>
          <w:sz w:val="22"/>
          <w:szCs w:val="22"/>
        </w:rPr>
        <w:t>…………………. – …………………………….</w:t>
      </w:r>
    </w:p>
    <w:p w14:paraId="22059FF3" w14:textId="77777777" w:rsidR="00E4679F" w:rsidRPr="00C20674" w:rsidRDefault="00E4679F" w:rsidP="00E4679F">
      <w:pPr>
        <w:spacing w:line="276" w:lineRule="auto"/>
        <w:jc w:val="both"/>
        <w:rPr>
          <w:sz w:val="22"/>
          <w:szCs w:val="22"/>
        </w:rPr>
      </w:pPr>
      <w:r w:rsidRPr="00C20674">
        <w:rPr>
          <w:sz w:val="22"/>
          <w:szCs w:val="22"/>
        </w:rPr>
        <w:t>a</w:t>
      </w:r>
    </w:p>
    <w:p w14:paraId="4CD5F25C" w14:textId="77777777" w:rsidR="00E4679F" w:rsidRPr="00C20674" w:rsidRDefault="00E4679F" w:rsidP="00E4679F">
      <w:pPr>
        <w:spacing w:line="276" w:lineRule="auto"/>
        <w:jc w:val="both"/>
        <w:rPr>
          <w:i/>
          <w:sz w:val="22"/>
          <w:szCs w:val="22"/>
        </w:rPr>
      </w:pPr>
      <w:r w:rsidRPr="00C20674">
        <w:rPr>
          <w:b/>
          <w:sz w:val="22"/>
          <w:szCs w:val="22"/>
        </w:rPr>
        <w:t>Samodzielnym Publicznym Zakładem Opieki Zdrowotnej Wojewódzką</w:t>
      </w:r>
      <w:r>
        <w:rPr>
          <w:b/>
          <w:sz w:val="22"/>
          <w:szCs w:val="22"/>
        </w:rPr>
        <w:t xml:space="preserve"> Stacją Pogotowia Ratunkowego w </w:t>
      </w:r>
      <w:r w:rsidRPr="00C20674">
        <w:rPr>
          <w:b/>
          <w:sz w:val="22"/>
          <w:szCs w:val="22"/>
        </w:rPr>
        <w:t xml:space="preserve">Białymstoku, </w:t>
      </w:r>
      <w:r w:rsidRPr="00C20674">
        <w:rPr>
          <w:sz w:val="22"/>
          <w:szCs w:val="22"/>
        </w:rPr>
        <w:t>ul. Poleska 89, 15-874 Białystok, NIP PL: 542-25-03-045</w:t>
      </w:r>
      <w:proofErr w:type="gramStart"/>
      <w:r w:rsidRPr="00C20674">
        <w:rPr>
          <w:sz w:val="22"/>
          <w:szCs w:val="22"/>
        </w:rPr>
        <w:t>-  zwany</w:t>
      </w:r>
      <w:proofErr w:type="gramEnd"/>
      <w:r w:rsidRPr="00C20674">
        <w:rPr>
          <w:sz w:val="22"/>
          <w:szCs w:val="22"/>
        </w:rPr>
        <w:t xml:space="preserve"> w dalszej części umowy </w:t>
      </w:r>
      <w:r w:rsidRPr="00C20674">
        <w:rPr>
          <w:b/>
          <w:sz w:val="22"/>
          <w:szCs w:val="22"/>
        </w:rPr>
        <w:t xml:space="preserve">„Administratorem danych” lub „Administratorem” </w:t>
      </w:r>
    </w:p>
    <w:p w14:paraId="46BF9F65" w14:textId="77777777" w:rsidR="00E4679F" w:rsidRPr="00C20674" w:rsidRDefault="00E4679F" w:rsidP="00E4679F">
      <w:pPr>
        <w:spacing w:line="276" w:lineRule="auto"/>
        <w:jc w:val="both"/>
        <w:rPr>
          <w:sz w:val="22"/>
          <w:szCs w:val="22"/>
        </w:rPr>
      </w:pPr>
      <w:r w:rsidRPr="00C20674">
        <w:rPr>
          <w:sz w:val="22"/>
          <w:szCs w:val="22"/>
        </w:rPr>
        <w:t xml:space="preserve">reprezentowana przez: </w:t>
      </w:r>
    </w:p>
    <w:p w14:paraId="4052B5B7" w14:textId="77777777" w:rsidR="00E4679F" w:rsidRPr="00C20674" w:rsidRDefault="00E4679F" w:rsidP="00E4679F">
      <w:pPr>
        <w:spacing w:line="276" w:lineRule="auto"/>
        <w:rPr>
          <w:sz w:val="22"/>
          <w:szCs w:val="22"/>
        </w:rPr>
      </w:pPr>
      <w:r w:rsidRPr="00C20674">
        <w:rPr>
          <w:sz w:val="22"/>
          <w:szCs w:val="22"/>
        </w:rPr>
        <w:t>Dyrek</w:t>
      </w:r>
      <w:r>
        <w:rPr>
          <w:sz w:val="22"/>
          <w:szCs w:val="22"/>
        </w:rPr>
        <w:t xml:space="preserve">tora – Izabelę </w:t>
      </w:r>
      <w:proofErr w:type="spellStart"/>
      <w:r>
        <w:rPr>
          <w:sz w:val="22"/>
          <w:szCs w:val="22"/>
        </w:rPr>
        <w:t>Kolecką</w:t>
      </w:r>
      <w:proofErr w:type="spellEnd"/>
    </w:p>
    <w:p w14:paraId="40120705" w14:textId="77777777" w:rsidR="00E4679F" w:rsidRDefault="00E4679F" w:rsidP="00E4679F">
      <w:pPr>
        <w:spacing w:line="276" w:lineRule="auto"/>
        <w:jc w:val="center"/>
        <w:rPr>
          <w:b/>
          <w:sz w:val="22"/>
          <w:szCs w:val="22"/>
        </w:rPr>
      </w:pPr>
    </w:p>
    <w:p w14:paraId="0EA426FB" w14:textId="77777777" w:rsidR="00E4679F" w:rsidRPr="00C20674" w:rsidRDefault="00E4679F" w:rsidP="00E4679F">
      <w:pPr>
        <w:spacing w:line="276" w:lineRule="auto"/>
        <w:jc w:val="center"/>
        <w:rPr>
          <w:b/>
          <w:sz w:val="22"/>
          <w:szCs w:val="22"/>
        </w:rPr>
      </w:pPr>
      <w:r w:rsidRPr="00C20674">
        <w:rPr>
          <w:b/>
          <w:sz w:val="22"/>
          <w:szCs w:val="22"/>
        </w:rPr>
        <w:t>§ 1</w:t>
      </w:r>
    </w:p>
    <w:p w14:paraId="4A782EB2" w14:textId="77777777" w:rsidR="00E4679F" w:rsidRPr="00C20674" w:rsidRDefault="00E4679F" w:rsidP="00E4679F">
      <w:pPr>
        <w:spacing w:line="276" w:lineRule="auto"/>
        <w:jc w:val="center"/>
        <w:rPr>
          <w:b/>
          <w:sz w:val="22"/>
          <w:szCs w:val="22"/>
        </w:rPr>
      </w:pPr>
      <w:r w:rsidRPr="00C20674">
        <w:rPr>
          <w:b/>
          <w:sz w:val="22"/>
          <w:szCs w:val="22"/>
        </w:rPr>
        <w:t>Powierzenie przetwarzania danych osobowych</w:t>
      </w:r>
    </w:p>
    <w:p w14:paraId="7FA42F63" w14:textId="77777777" w:rsidR="00E4679F" w:rsidRPr="00C20674" w:rsidRDefault="00E4679F" w:rsidP="009536D5">
      <w:pPr>
        <w:numPr>
          <w:ilvl w:val="0"/>
          <w:numId w:val="56"/>
        </w:numPr>
        <w:spacing w:line="276" w:lineRule="auto"/>
        <w:contextualSpacing/>
        <w:jc w:val="both"/>
        <w:rPr>
          <w:sz w:val="22"/>
          <w:szCs w:val="22"/>
        </w:rPr>
      </w:pPr>
      <w:r w:rsidRPr="00C20674">
        <w:rPr>
          <w:sz w:val="22"/>
          <w:szCs w:val="22"/>
        </w:rPr>
        <w:t>W związku z re</w:t>
      </w:r>
      <w:r>
        <w:rPr>
          <w:sz w:val="22"/>
          <w:szCs w:val="22"/>
        </w:rPr>
        <w:t>alizacją umowy o nr ……………….</w:t>
      </w:r>
      <w:r w:rsidRPr="00C20674">
        <w:rPr>
          <w:sz w:val="22"/>
          <w:szCs w:val="22"/>
        </w:rPr>
        <w:t xml:space="preserve"> z dnia ……………</w:t>
      </w:r>
      <w:proofErr w:type="gramStart"/>
      <w:r w:rsidRPr="00C20674">
        <w:rPr>
          <w:sz w:val="22"/>
          <w:szCs w:val="22"/>
        </w:rPr>
        <w:t>…….</w:t>
      </w:r>
      <w:proofErr w:type="gramEnd"/>
      <w:r w:rsidRPr="00C20674">
        <w:rPr>
          <w:sz w:val="22"/>
          <w:szCs w:val="22"/>
        </w:rPr>
        <w:t xml:space="preserve">. dot. Usługi wsparcia </w:t>
      </w:r>
      <w:r w:rsidRPr="003028EB">
        <w:rPr>
          <w:sz w:val="22"/>
          <w:szCs w:val="22"/>
        </w:rPr>
        <w:t>technicznego i konsultacji dla</w:t>
      </w:r>
      <w:r w:rsidRPr="00C20674">
        <w:rPr>
          <w:sz w:val="22"/>
          <w:szCs w:val="22"/>
        </w:rPr>
        <w:t xml:space="preserve"> SP ZOZ WSPR w Białymstoku, 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14:paraId="58BAE92A" w14:textId="77777777" w:rsidR="00E4679F" w:rsidRPr="00C20674" w:rsidRDefault="00E4679F" w:rsidP="009536D5">
      <w:pPr>
        <w:numPr>
          <w:ilvl w:val="0"/>
          <w:numId w:val="56"/>
        </w:numPr>
        <w:spacing w:line="276" w:lineRule="auto"/>
        <w:contextualSpacing/>
        <w:jc w:val="both"/>
        <w:rPr>
          <w:sz w:val="22"/>
          <w:szCs w:val="22"/>
        </w:rPr>
      </w:pPr>
      <w:r w:rsidRPr="00C20674">
        <w:rPr>
          <w:sz w:val="22"/>
          <w:szCs w:val="22"/>
        </w:rPr>
        <w:t>Podmiot przetwarzający zobowiązuje się przetwarzać powierzone mu dane osobowe zgodnie z niniejszą umową, Rozporządzeniem oraz z innymi przepisami prawa powszechnie obowiązującego, które chronią prawa osób, których dane dotyczą.</w:t>
      </w:r>
    </w:p>
    <w:p w14:paraId="158FE85F" w14:textId="77777777" w:rsidR="00E4679F" w:rsidRPr="00C20674" w:rsidRDefault="00E4679F" w:rsidP="009536D5">
      <w:pPr>
        <w:numPr>
          <w:ilvl w:val="0"/>
          <w:numId w:val="56"/>
        </w:numPr>
        <w:spacing w:line="276" w:lineRule="auto"/>
        <w:contextualSpacing/>
        <w:jc w:val="both"/>
        <w:rPr>
          <w:sz w:val="22"/>
          <w:szCs w:val="22"/>
        </w:rPr>
      </w:pPr>
      <w:r w:rsidRPr="00C20674">
        <w:rPr>
          <w:sz w:val="22"/>
          <w:szCs w:val="22"/>
        </w:rPr>
        <w:t xml:space="preserve">Podmiot przetwarzający oświadcza, iż zapewnia wystarczające gwarancje wdrożenia odpowiednich środków technicznych i organizacyjnych by przetwarzanie danych spełniało wymogi Rozporządzenia i chroniło prawa osób, których dane dotyczą. </w:t>
      </w:r>
    </w:p>
    <w:p w14:paraId="4CD23E81" w14:textId="77777777" w:rsidR="00E4679F" w:rsidRDefault="00E4679F" w:rsidP="00E4679F">
      <w:pPr>
        <w:spacing w:line="276" w:lineRule="auto"/>
        <w:jc w:val="center"/>
        <w:rPr>
          <w:b/>
          <w:sz w:val="22"/>
          <w:szCs w:val="22"/>
        </w:rPr>
      </w:pPr>
    </w:p>
    <w:p w14:paraId="38B4CB55" w14:textId="77777777" w:rsidR="00E4679F" w:rsidRPr="00C20674" w:rsidRDefault="00E4679F" w:rsidP="00E4679F">
      <w:pPr>
        <w:spacing w:line="276" w:lineRule="auto"/>
        <w:jc w:val="center"/>
        <w:rPr>
          <w:b/>
          <w:sz w:val="22"/>
          <w:szCs w:val="22"/>
        </w:rPr>
      </w:pPr>
      <w:r w:rsidRPr="00C20674">
        <w:rPr>
          <w:b/>
          <w:sz w:val="22"/>
          <w:szCs w:val="22"/>
        </w:rPr>
        <w:t>§</w:t>
      </w:r>
      <w:r>
        <w:rPr>
          <w:b/>
          <w:sz w:val="22"/>
          <w:szCs w:val="22"/>
        </w:rPr>
        <w:t xml:space="preserve"> </w:t>
      </w:r>
      <w:r w:rsidRPr="00C20674">
        <w:rPr>
          <w:b/>
          <w:sz w:val="22"/>
          <w:szCs w:val="22"/>
        </w:rPr>
        <w:t>2</w:t>
      </w:r>
    </w:p>
    <w:p w14:paraId="0AE94802" w14:textId="77777777" w:rsidR="00E4679F" w:rsidRPr="00C20674" w:rsidRDefault="00E4679F" w:rsidP="00E4679F">
      <w:pPr>
        <w:spacing w:line="276" w:lineRule="auto"/>
        <w:jc w:val="center"/>
        <w:rPr>
          <w:b/>
          <w:sz w:val="22"/>
          <w:szCs w:val="22"/>
        </w:rPr>
      </w:pPr>
      <w:r w:rsidRPr="00C20674">
        <w:rPr>
          <w:b/>
          <w:sz w:val="22"/>
          <w:szCs w:val="22"/>
        </w:rPr>
        <w:t>Zakres i cel przetwarzania danych</w:t>
      </w:r>
    </w:p>
    <w:p w14:paraId="327C3D2F" w14:textId="77777777" w:rsidR="00E4679F" w:rsidRPr="00C20674" w:rsidRDefault="00E4679F" w:rsidP="009536D5">
      <w:pPr>
        <w:numPr>
          <w:ilvl w:val="0"/>
          <w:numId w:val="57"/>
        </w:numPr>
        <w:spacing w:line="276" w:lineRule="auto"/>
        <w:contextualSpacing/>
        <w:jc w:val="both"/>
        <w:rPr>
          <w:sz w:val="22"/>
          <w:szCs w:val="22"/>
        </w:rPr>
      </w:pPr>
      <w:r w:rsidRPr="00C20674">
        <w:rPr>
          <w:sz w:val="22"/>
          <w:szCs w:val="22"/>
        </w:rPr>
        <w:lastRenderedPageBreak/>
        <w:t>Podmiot przetwarzający będzie przetwarzał, powierzone na podstawie umowy dane:</w:t>
      </w:r>
    </w:p>
    <w:p w14:paraId="63440059" w14:textId="77777777" w:rsidR="00E4679F" w:rsidRPr="00C20674" w:rsidRDefault="00E4679F" w:rsidP="00E4679F">
      <w:pPr>
        <w:spacing w:line="276" w:lineRule="auto"/>
        <w:ind w:left="720"/>
        <w:contextualSpacing/>
        <w:jc w:val="both"/>
        <w:rPr>
          <w:sz w:val="22"/>
          <w:szCs w:val="22"/>
        </w:rPr>
      </w:pPr>
      <w:r w:rsidRPr="00C20674">
        <w:rPr>
          <w:sz w:val="22"/>
          <w:szCs w:val="22"/>
        </w:rPr>
        <w:t>a) zawarte w zbiorach danych określonych w Załączniku Nr 2 do Polityki ochrony danych osobowych w SP ZOZWSPR w Białymstoku,</w:t>
      </w:r>
    </w:p>
    <w:p w14:paraId="42CE5316" w14:textId="77777777" w:rsidR="00E4679F" w:rsidRPr="00C20674" w:rsidRDefault="00E4679F" w:rsidP="00E4679F">
      <w:pPr>
        <w:spacing w:line="276" w:lineRule="auto"/>
        <w:ind w:left="720"/>
        <w:contextualSpacing/>
        <w:jc w:val="both"/>
        <w:rPr>
          <w:sz w:val="22"/>
          <w:szCs w:val="22"/>
        </w:rPr>
      </w:pPr>
      <w:r w:rsidRPr="00C20674">
        <w:rPr>
          <w:sz w:val="22"/>
          <w:szCs w:val="22"/>
        </w:rPr>
        <w:t>b) kategoria osób, których dane dotyczą: zgodnie z zapisami Rejestru Zbiorów Danych SP ZOZ WSPR w Białymstoku,</w:t>
      </w:r>
    </w:p>
    <w:p w14:paraId="00565D65" w14:textId="77777777" w:rsidR="00E4679F" w:rsidRPr="00C20674" w:rsidRDefault="00E4679F" w:rsidP="00E4679F">
      <w:pPr>
        <w:spacing w:line="276" w:lineRule="auto"/>
        <w:ind w:left="720"/>
        <w:contextualSpacing/>
        <w:jc w:val="both"/>
        <w:rPr>
          <w:sz w:val="22"/>
          <w:szCs w:val="22"/>
        </w:rPr>
      </w:pPr>
      <w:r w:rsidRPr="00C20674">
        <w:rPr>
          <w:sz w:val="22"/>
          <w:szCs w:val="22"/>
        </w:rPr>
        <w:t>c) kategorie danych - zgodnie z zapisami Rejestru Zbiorów Danych SP ZOZ WSPR w Białymstoku,</w:t>
      </w:r>
    </w:p>
    <w:p w14:paraId="0C499C79" w14:textId="77777777" w:rsidR="00E4679F" w:rsidRPr="00C20674" w:rsidRDefault="00E4679F" w:rsidP="00E4679F">
      <w:pPr>
        <w:spacing w:line="276" w:lineRule="auto"/>
        <w:ind w:left="720"/>
        <w:contextualSpacing/>
        <w:jc w:val="both"/>
        <w:rPr>
          <w:iCs/>
          <w:sz w:val="22"/>
          <w:szCs w:val="22"/>
        </w:rPr>
      </w:pPr>
      <w:r w:rsidRPr="00C20674">
        <w:rPr>
          <w:iCs/>
          <w:sz w:val="22"/>
          <w:szCs w:val="22"/>
        </w:rPr>
        <w:t xml:space="preserve">w zakresie w jakim jest to niezbędne do realizacji usługi wsparcia technicznego i konsultacji informatycznych. </w:t>
      </w:r>
    </w:p>
    <w:p w14:paraId="7F048AF2" w14:textId="77777777" w:rsidR="00E4679F" w:rsidRPr="00C20674" w:rsidRDefault="00E4679F" w:rsidP="009536D5">
      <w:pPr>
        <w:numPr>
          <w:ilvl w:val="0"/>
          <w:numId w:val="57"/>
        </w:numPr>
        <w:spacing w:line="276" w:lineRule="auto"/>
        <w:contextualSpacing/>
        <w:jc w:val="both"/>
        <w:rPr>
          <w:i/>
          <w:sz w:val="22"/>
          <w:szCs w:val="22"/>
        </w:rPr>
      </w:pPr>
      <w:r w:rsidRPr="00C20674">
        <w:rPr>
          <w:sz w:val="22"/>
          <w:szCs w:val="22"/>
        </w:rPr>
        <w:t>Powierzone przez Administratora danych dane osobowe będą przetwarzane przez Podmiot przetwarzający wyłącznie w celu wskazanym w §1 ust.1</w:t>
      </w:r>
    </w:p>
    <w:p w14:paraId="6C536EF2" w14:textId="77777777" w:rsidR="00E4679F" w:rsidRDefault="00E4679F" w:rsidP="00E4679F">
      <w:pPr>
        <w:spacing w:line="276" w:lineRule="auto"/>
        <w:jc w:val="center"/>
        <w:rPr>
          <w:b/>
          <w:sz w:val="22"/>
          <w:szCs w:val="22"/>
        </w:rPr>
      </w:pPr>
    </w:p>
    <w:p w14:paraId="57D4335F" w14:textId="77777777" w:rsidR="00E4679F" w:rsidRDefault="00E4679F" w:rsidP="00E4679F">
      <w:pPr>
        <w:spacing w:line="276" w:lineRule="auto"/>
        <w:jc w:val="center"/>
        <w:rPr>
          <w:b/>
          <w:sz w:val="22"/>
          <w:szCs w:val="22"/>
        </w:rPr>
      </w:pPr>
    </w:p>
    <w:p w14:paraId="02C3AE4A" w14:textId="77777777" w:rsidR="00E4679F" w:rsidRPr="00C20674" w:rsidRDefault="00E4679F" w:rsidP="00E4679F">
      <w:pPr>
        <w:spacing w:line="276" w:lineRule="auto"/>
        <w:jc w:val="center"/>
        <w:rPr>
          <w:b/>
          <w:sz w:val="22"/>
          <w:szCs w:val="22"/>
        </w:rPr>
      </w:pPr>
      <w:r w:rsidRPr="00C20674">
        <w:rPr>
          <w:b/>
          <w:sz w:val="22"/>
          <w:szCs w:val="22"/>
        </w:rPr>
        <w:t>§</w:t>
      </w:r>
      <w:r>
        <w:rPr>
          <w:b/>
          <w:sz w:val="22"/>
          <w:szCs w:val="22"/>
        </w:rPr>
        <w:t xml:space="preserve"> </w:t>
      </w:r>
      <w:r w:rsidRPr="00C20674">
        <w:rPr>
          <w:b/>
          <w:sz w:val="22"/>
          <w:szCs w:val="22"/>
        </w:rPr>
        <w:t>3</w:t>
      </w:r>
    </w:p>
    <w:p w14:paraId="2801FA24" w14:textId="77777777" w:rsidR="00E4679F" w:rsidRPr="00C20674" w:rsidRDefault="00E4679F" w:rsidP="00E4679F">
      <w:pPr>
        <w:spacing w:line="276" w:lineRule="auto"/>
        <w:jc w:val="center"/>
        <w:rPr>
          <w:b/>
          <w:sz w:val="22"/>
          <w:szCs w:val="22"/>
        </w:rPr>
      </w:pPr>
      <w:r w:rsidRPr="00C20674">
        <w:rPr>
          <w:b/>
          <w:sz w:val="22"/>
          <w:szCs w:val="22"/>
        </w:rPr>
        <w:t xml:space="preserve">Obowiązki podmiotu przetwarzającego </w:t>
      </w:r>
    </w:p>
    <w:p w14:paraId="6EE605D4" w14:textId="77777777" w:rsidR="00E4679F" w:rsidRPr="00C20674" w:rsidRDefault="00E4679F" w:rsidP="009536D5">
      <w:pPr>
        <w:numPr>
          <w:ilvl w:val="0"/>
          <w:numId w:val="58"/>
        </w:numPr>
        <w:spacing w:line="276" w:lineRule="auto"/>
        <w:contextualSpacing/>
        <w:jc w:val="both"/>
        <w:rPr>
          <w:sz w:val="22"/>
          <w:szCs w:val="22"/>
        </w:rPr>
      </w:pPr>
      <w:r w:rsidRPr="00C20674">
        <w:rPr>
          <w:sz w:val="22"/>
          <w:szCs w:val="22"/>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97A8331" w14:textId="77777777" w:rsidR="00E4679F" w:rsidRPr="00C20674" w:rsidRDefault="00E4679F" w:rsidP="009536D5">
      <w:pPr>
        <w:numPr>
          <w:ilvl w:val="0"/>
          <w:numId w:val="58"/>
        </w:numPr>
        <w:spacing w:line="276" w:lineRule="auto"/>
        <w:contextualSpacing/>
        <w:jc w:val="both"/>
        <w:rPr>
          <w:sz w:val="22"/>
          <w:szCs w:val="22"/>
        </w:rPr>
      </w:pPr>
      <w:r w:rsidRPr="00C20674">
        <w:rPr>
          <w:sz w:val="22"/>
          <w:szCs w:val="22"/>
        </w:rPr>
        <w:t>Podmiot przetwarzający zobowiązuje się dołożyć należytej staranności przy przetwarzaniu powierzonych danych osobowych.</w:t>
      </w:r>
    </w:p>
    <w:p w14:paraId="3C0794F1" w14:textId="77777777" w:rsidR="00E4679F" w:rsidRPr="00C20674" w:rsidRDefault="00E4679F" w:rsidP="009536D5">
      <w:pPr>
        <w:numPr>
          <w:ilvl w:val="0"/>
          <w:numId w:val="58"/>
        </w:numPr>
        <w:spacing w:line="276" w:lineRule="auto"/>
        <w:contextualSpacing/>
        <w:jc w:val="both"/>
        <w:rPr>
          <w:sz w:val="22"/>
          <w:szCs w:val="22"/>
        </w:rPr>
      </w:pPr>
      <w:r w:rsidRPr="00C20674">
        <w:rPr>
          <w:sz w:val="22"/>
          <w:szCs w:val="22"/>
        </w:rPr>
        <w:t xml:space="preserve">Podmiot przetwarzający zobowiązuje się do nadania upoważnień do przetwarzania danych osobowych wszystkim osobom, które będą przetwarzały powierzone dane w celu realizacji niniejszej umowy.  </w:t>
      </w:r>
    </w:p>
    <w:p w14:paraId="09E9A67D" w14:textId="77777777" w:rsidR="00E4679F" w:rsidRPr="00C20674" w:rsidRDefault="00E4679F" w:rsidP="009536D5">
      <w:pPr>
        <w:numPr>
          <w:ilvl w:val="0"/>
          <w:numId w:val="58"/>
        </w:numPr>
        <w:spacing w:line="276" w:lineRule="auto"/>
        <w:contextualSpacing/>
        <w:jc w:val="both"/>
        <w:rPr>
          <w:sz w:val="22"/>
          <w:szCs w:val="22"/>
        </w:rPr>
      </w:pPr>
      <w:r w:rsidRPr="00C20674">
        <w:rPr>
          <w:sz w:val="22"/>
          <w:szCs w:val="22"/>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3A4C114" w14:textId="77777777" w:rsidR="00E4679F" w:rsidRPr="00C20674" w:rsidRDefault="00E4679F" w:rsidP="009536D5">
      <w:pPr>
        <w:numPr>
          <w:ilvl w:val="0"/>
          <w:numId w:val="58"/>
        </w:numPr>
        <w:spacing w:line="276" w:lineRule="auto"/>
        <w:contextualSpacing/>
        <w:jc w:val="both"/>
        <w:rPr>
          <w:sz w:val="22"/>
          <w:szCs w:val="22"/>
        </w:rPr>
      </w:pPr>
      <w:r w:rsidRPr="00C20674">
        <w:rPr>
          <w:sz w:val="22"/>
          <w:szCs w:val="22"/>
        </w:rPr>
        <w:t>Podmiot przetwarzający po zakończeniu świadczenia usług związanych z przetwarzaniem usuwa wszelkie dane osobowe, oraz usuwa wszelkie ich istniejące kopie, chyba że prawo Unii lub prawo państwa członkowskiego nakazują przechowywanie danych osobowych.</w:t>
      </w:r>
    </w:p>
    <w:p w14:paraId="42901AE5" w14:textId="77777777" w:rsidR="00E4679F" w:rsidRPr="00C20674" w:rsidRDefault="00E4679F" w:rsidP="009536D5">
      <w:pPr>
        <w:numPr>
          <w:ilvl w:val="0"/>
          <w:numId w:val="58"/>
        </w:numPr>
        <w:spacing w:line="276" w:lineRule="auto"/>
        <w:contextualSpacing/>
        <w:jc w:val="both"/>
        <w:rPr>
          <w:sz w:val="22"/>
          <w:szCs w:val="22"/>
        </w:rPr>
      </w:pPr>
      <w:r w:rsidRPr="00C20674">
        <w:rPr>
          <w:sz w:val="22"/>
          <w:szCs w:val="22"/>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14:paraId="2D649BFC" w14:textId="77777777" w:rsidR="00E4679F" w:rsidRPr="00C20674" w:rsidRDefault="00E4679F" w:rsidP="009536D5">
      <w:pPr>
        <w:numPr>
          <w:ilvl w:val="0"/>
          <w:numId w:val="58"/>
        </w:numPr>
        <w:spacing w:line="276" w:lineRule="auto"/>
        <w:contextualSpacing/>
        <w:jc w:val="both"/>
        <w:rPr>
          <w:sz w:val="22"/>
          <w:szCs w:val="22"/>
        </w:rPr>
      </w:pPr>
      <w:r w:rsidRPr="00C20674">
        <w:rPr>
          <w:sz w:val="22"/>
          <w:szCs w:val="22"/>
        </w:rPr>
        <w:t>Podmiot przetwarzający po stwierdzeniu naruszenia ochrony danych osobowych bez zbędnej zwłoki zgłasza incydent administratorowi w ciągu 24 godzin.</w:t>
      </w:r>
    </w:p>
    <w:p w14:paraId="07C0CF64" w14:textId="77777777" w:rsidR="00E4679F" w:rsidRPr="00C20674" w:rsidRDefault="00E4679F" w:rsidP="009536D5">
      <w:pPr>
        <w:numPr>
          <w:ilvl w:val="0"/>
          <w:numId w:val="58"/>
        </w:numPr>
        <w:spacing w:line="276" w:lineRule="auto"/>
        <w:contextualSpacing/>
        <w:jc w:val="both"/>
        <w:rPr>
          <w:sz w:val="22"/>
          <w:szCs w:val="22"/>
        </w:rPr>
      </w:pPr>
      <w:r w:rsidRPr="00C20674">
        <w:rPr>
          <w:sz w:val="22"/>
          <w:szCs w:val="22"/>
        </w:rPr>
        <w:t>Podmiot przetwarzający powinien prowadzić rejestr kategorii czynności przetwarzania i na żądanie administratora udostępnia rejestr/y w celu monitorowania operacji przetwarzania danych.</w:t>
      </w:r>
    </w:p>
    <w:p w14:paraId="0AE0F5B0" w14:textId="77777777" w:rsidR="00E4679F" w:rsidRPr="00C20674" w:rsidRDefault="00E4679F" w:rsidP="009536D5">
      <w:pPr>
        <w:numPr>
          <w:ilvl w:val="0"/>
          <w:numId w:val="58"/>
        </w:numPr>
        <w:spacing w:line="276" w:lineRule="auto"/>
        <w:contextualSpacing/>
        <w:jc w:val="both"/>
        <w:rPr>
          <w:sz w:val="22"/>
          <w:szCs w:val="22"/>
        </w:rPr>
      </w:pPr>
      <w:r w:rsidRPr="00C20674">
        <w:rPr>
          <w:sz w:val="22"/>
          <w:szCs w:val="22"/>
        </w:rPr>
        <w:t>Podmiot przetwarzający w przypadku zaistnienia przesłanek wskazanych w art.35 Rozporządzenia powinien przeprowadzić ocenę skutków dla ochrony danych.</w:t>
      </w:r>
    </w:p>
    <w:p w14:paraId="733E29EA" w14:textId="77777777" w:rsidR="00E4679F" w:rsidRDefault="00E4679F" w:rsidP="00E4679F">
      <w:pPr>
        <w:spacing w:line="276" w:lineRule="auto"/>
        <w:jc w:val="center"/>
        <w:rPr>
          <w:b/>
          <w:sz w:val="22"/>
          <w:szCs w:val="22"/>
        </w:rPr>
      </w:pPr>
    </w:p>
    <w:p w14:paraId="32DAF310" w14:textId="77777777" w:rsidR="00E4679F" w:rsidRPr="00C20674" w:rsidRDefault="00E4679F" w:rsidP="00E4679F">
      <w:pPr>
        <w:spacing w:line="276" w:lineRule="auto"/>
        <w:jc w:val="center"/>
        <w:rPr>
          <w:b/>
          <w:sz w:val="22"/>
          <w:szCs w:val="22"/>
        </w:rPr>
      </w:pPr>
      <w:r w:rsidRPr="00C20674">
        <w:rPr>
          <w:b/>
          <w:sz w:val="22"/>
          <w:szCs w:val="22"/>
        </w:rPr>
        <w:t>§</w:t>
      </w:r>
      <w:r>
        <w:rPr>
          <w:b/>
          <w:sz w:val="22"/>
          <w:szCs w:val="22"/>
        </w:rPr>
        <w:t xml:space="preserve"> </w:t>
      </w:r>
      <w:r w:rsidRPr="00C20674">
        <w:rPr>
          <w:b/>
          <w:sz w:val="22"/>
          <w:szCs w:val="22"/>
        </w:rPr>
        <w:t>4</w:t>
      </w:r>
    </w:p>
    <w:p w14:paraId="14AB8CCC" w14:textId="77777777" w:rsidR="00E4679F" w:rsidRPr="00C20674" w:rsidRDefault="00E4679F" w:rsidP="00E4679F">
      <w:pPr>
        <w:spacing w:line="276" w:lineRule="auto"/>
        <w:jc w:val="center"/>
        <w:rPr>
          <w:b/>
          <w:sz w:val="22"/>
          <w:szCs w:val="22"/>
        </w:rPr>
      </w:pPr>
      <w:r w:rsidRPr="00C20674">
        <w:rPr>
          <w:b/>
          <w:sz w:val="22"/>
          <w:szCs w:val="22"/>
        </w:rPr>
        <w:t>Prawo kontroli</w:t>
      </w:r>
    </w:p>
    <w:p w14:paraId="14453BBD" w14:textId="77777777" w:rsidR="00E4679F" w:rsidRPr="00C20674" w:rsidRDefault="00E4679F" w:rsidP="009536D5">
      <w:pPr>
        <w:numPr>
          <w:ilvl w:val="0"/>
          <w:numId w:val="59"/>
        </w:numPr>
        <w:spacing w:line="276" w:lineRule="auto"/>
        <w:contextualSpacing/>
        <w:jc w:val="both"/>
        <w:rPr>
          <w:sz w:val="22"/>
          <w:szCs w:val="22"/>
        </w:rPr>
      </w:pPr>
      <w:r w:rsidRPr="00C20674">
        <w:rPr>
          <w:sz w:val="22"/>
          <w:szCs w:val="22"/>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3F117C08" w14:textId="77777777" w:rsidR="00E4679F" w:rsidRPr="00C20674" w:rsidRDefault="00E4679F" w:rsidP="009536D5">
      <w:pPr>
        <w:numPr>
          <w:ilvl w:val="0"/>
          <w:numId w:val="59"/>
        </w:numPr>
        <w:spacing w:line="276" w:lineRule="auto"/>
        <w:contextualSpacing/>
        <w:jc w:val="both"/>
        <w:rPr>
          <w:sz w:val="22"/>
          <w:szCs w:val="22"/>
        </w:rPr>
      </w:pPr>
      <w:r w:rsidRPr="00C20674">
        <w:rPr>
          <w:sz w:val="22"/>
          <w:szCs w:val="22"/>
        </w:rPr>
        <w:t>Administrator danych realizować będzie prawo kontroli w godzinach pracy Podmiotu przetwarzającego i z minimum 3 dniowym jego uprzedzeniem.</w:t>
      </w:r>
    </w:p>
    <w:p w14:paraId="1CD0057E" w14:textId="77777777" w:rsidR="00E4679F" w:rsidRPr="00C20674" w:rsidRDefault="00E4679F" w:rsidP="009536D5">
      <w:pPr>
        <w:numPr>
          <w:ilvl w:val="0"/>
          <w:numId w:val="59"/>
        </w:numPr>
        <w:spacing w:line="276" w:lineRule="auto"/>
        <w:contextualSpacing/>
        <w:jc w:val="both"/>
        <w:rPr>
          <w:sz w:val="22"/>
          <w:szCs w:val="22"/>
        </w:rPr>
      </w:pPr>
      <w:r w:rsidRPr="00C20674">
        <w:rPr>
          <w:sz w:val="22"/>
          <w:szCs w:val="22"/>
        </w:rPr>
        <w:t>Podmiot przetwarzający zobowiązuje się do usunięcia uchybień stwierdzonych podczas kontroli w terminie wskazanym przez Administratora danych nie dłuższym niż 7 dni.</w:t>
      </w:r>
    </w:p>
    <w:p w14:paraId="736F6A4B" w14:textId="77777777" w:rsidR="00E4679F" w:rsidRPr="00C20674" w:rsidRDefault="00E4679F" w:rsidP="009536D5">
      <w:pPr>
        <w:numPr>
          <w:ilvl w:val="0"/>
          <w:numId w:val="59"/>
        </w:numPr>
        <w:spacing w:line="276" w:lineRule="auto"/>
        <w:contextualSpacing/>
        <w:jc w:val="both"/>
        <w:rPr>
          <w:sz w:val="22"/>
          <w:szCs w:val="22"/>
        </w:rPr>
      </w:pPr>
      <w:r w:rsidRPr="00C20674">
        <w:rPr>
          <w:sz w:val="22"/>
          <w:szCs w:val="22"/>
        </w:rPr>
        <w:t xml:space="preserve">Podmiot przetwarzający udostępnia Administratorowi wszelkie informacje niezbędne do wykazania spełnienia obowiązków określonych w art. 28 Rozporządzenia. </w:t>
      </w:r>
    </w:p>
    <w:p w14:paraId="144DAFF1" w14:textId="77777777" w:rsidR="00E4679F" w:rsidRDefault="00E4679F" w:rsidP="00E4679F">
      <w:pPr>
        <w:spacing w:line="276" w:lineRule="auto"/>
        <w:jc w:val="center"/>
        <w:rPr>
          <w:b/>
          <w:sz w:val="22"/>
          <w:szCs w:val="22"/>
        </w:rPr>
      </w:pPr>
    </w:p>
    <w:p w14:paraId="03636B39" w14:textId="77777777" w:rsidR="00E4679F" w:rsidRPr="00C20674" w:rsidRDefault="00E4679F" w:rsidP="00E4679F">
      <w:pPr>
        <w:spacing w:line="276" w:lineRule="auto"/>
        <w:jc w:val="center"/>
        <w:rPr>
          <w:b/>
          <w:sz w:val="22"/>
          <w:szCs w:val="22"/>
        </w:rPr>
      </w:pPr>
      <w:r w:rsidRPr="00C20674">
        <w:rPr>
          <w:b/>
          <w:sz w:val="22"/>
          <w:szCs w:val="22"/>
        </w:rPr>
        <w:t>§</w:t>
      </w:r>
      <w:r>
        <w:rPr>
          <w:b/>
          <w:sz w:val="22"/>
          <w:szCs w:val="22"/>
        </w:rPr>
        <w:t xml:space="preserve"> </w:t>
      </w:r>
      <w:r w:rsidRPr="00C20674">
        <w:rPr>
          <w:b/>
          <w:sz w:val="22"/>
          <w:szCs w:val="22"/>
        </w:rPr>
        <w:t>5</w:t>
      </w:r>
    </w:p>
    <w:p w14:paraId="181525CD" w14:textId="77777777" w:rsidR="00E4679F" w:rsidRPr="00C20674" w:rsidRDefault="00E4679F" w:rsidP="00E4679F">
      <w:pPr>
        <w:spacing w:line="276" w:lineRule="auto"/>
        <w:jc w:val="center"/>
        <w:rPr>
          <w:b/>
          <w:sz w:val="22"/>
          <w:szCs w:val="22"/>
        </w:rPr>
      </w:pPr>
      <w:r w:rsidRPr="00C20674">
        <w:rPr>
          <w:b/>
          <w:sz w:val="22"/>
          <w:szCs w:val="22"/>
        </w:rPr>
        <w:t>Dalsze powierzenie danych do przetwarzania</w:t>
      </w:r>
    </w:p>
    <w:p w14:paraId="7E57F6DF" w14:textId="77777777" w:rsidR="00E4679F" w:rsidRPr="00C20674" w:rsidRDefault="00E4679F" w:rsidP="009536D5">
      <w:pPr>
        <w:numPr>
          <w:ilvl w:val="0"/>
          <w:numId w:val="60"/>
        </w:numPr>
        <w:spacing w:line="276" w:lineRule="auto"/>
        <w:contextualSpacing/>
        <w:jc w:val="both"/>
        <w:rPr>
          <w:sz w:val="22"/>
          <w:szCs w:val="22"/>
        </w:rPr>
      </w:pPr>
      <w:r w:rsidRPr="00C20674">
        <w:rPr>
          <w:sz w:val="22"/>
          <w:szCs w:val="22"/>
        </w:rPr>
        <w:t>Podmiot Przetwarzający może powierzyć dane osobowe objęte niniejszą umową do dalszego przetwarzania podwykonawcom jedynie w celu wykonania umowy po uzyskaniu uprzedniej, szczególnie pisemnej zgody Administratora danych.</w:t>
      </w:r>
    </w:p>
    <w:p w14:paraId="0FA6BB35" w14:textId="77777777" w:rsidR="00E4679F" w:rsidRPr="00C20674" w:rsidRDefault="00E4679F" w:rsidP="009536D5">
      <w:pPr>
        <w:numPr>
          <w:ilvl w:val="0"/>
          <w:numId w:val="60"/>
        </w:numPr>
        <w:spacing w:line="276" w:lineRule="auto"/>
        <w:contextualSpacing/>
        <w:jc w:val="both"/>
        <w:rPr>
          <w:sz w:val="22"/>
          <w:szCs w:val="22"/>
        </w:rPr>
      </w:pPr>
      <w:r w:rsidRPr="00C20674">
        <w:rPr>
          <w:sz w:val="22"/>
          <w:szCs w:val="22"/>
        </w:rPr>
        <w:t>Przekazanie powierzonych danych do państwa trzeciego może nastąpić jedynie na Pisemne polecenie Administratora danych, chyba że obowiązek taki nakłada na Podmiot przetwarzający prawo lub prawo państwa członkowskiego, któremu podlega Podmiot przetwarzający. W takim przypadku przed rozpoczęciem przetwarzania Podmiot przetwarzający informuje Administratora danych o tym</w:t>
      </w:r>
      <w:r w:rsidRPr="00C20674">
        <w:t xml:space="preserve"> </w:t>
      </w:r>
      <w:r w:rsidRPr="00C20674">
        <w:rPr>
          <w:sz w:val="22"/>
          <w:szCs w:val="22"/>
        </w:rPr>
        <w:t>obowiązku prawnym, o ile prawo to nie zabrania udzielania takiej informacji z uwagi na ważny interes publiczny.</w:t>
      </w:r>
    </w:p>
    <w:p w14:paraId="0A688CD7" w14:textId="77777777" w:rsidR="00E4679F" w:rsidRPr="00C20674" w:rsidRDefault="00E4679F" w:rsidP="009536D5">
      <w:pPr>
        <w:numPr>
          <w:ilvl w:val="0"/>
          <w:numId w:val="60"/>
        </w:numPr>
        <w:spacing w:line="276" w:lineRule="auto"/>
        <w:contextualSpacing/>
        <w:jc w:val="both"/>
        <w:rPr>
          <w:sz w:val="22"/>
          <w:szCs w:val="22"/>
        </w:rPr>
      </w:pPr>
      <w:r w:rsidRPr="00C20674">
        <w:rPr>
          <w:sz w:val="22"/>
          <w:szCs w:val="22"/>
        </w:rPr>
        <w:t>Podwykonawca, o którym mowa w §</w:t>
      </w:r>
      <w:r>
        <w:rPr>
          <w:sz w:val="22"/>
          <w:szCs w:val="22"/>
        </w:rPr>
        <w:t xml:space="preserve"> </w:t>
      </w:r>
      <w:r w:rsidRPr="00C20674">
        <w:rPr>
          <w:sz w:val="22"/>
          <w:szCs w:val="22"/>
        </w:rPr>
        <w:t>5</w:t>
      </w:r>
      <w:r w:rsidRPr="00C20674">
        <w:t xml:space="preserve"> </w:t>
      </w:r>
      <w:r w:rsidRPr="00C20674">
        <w:rPr>
          <w:sz w:val="22"/>
          <w:szCs w:val="22"/>
        </w:rPr>
        <w:t>ust. 1 Umowy winien spełniać te same gwarancje i obowiązki jakie zostały nałożone na Podmiot przetwarzający</w:t>
      </w:r>
      <w:r w:rsidRPr="00C20674">
        <w:t xml:space="preserve"> </w:t>
      </w:r>
      <w:r w:rsidRPr="00C20674">
        <w:rPr>
          <w:sz w:val="22"/>
          <w:szCs w:val="22"/>
        </w:rPr>
        <w:t>w niniejszej Umowie.</w:t>
      </w:r>
    </w:p>
    <w:p w14:paraId="67EFCA80" w14:textId="77777777" w:rsidR="00E4679F" w:rsidRPr="008A61FB" w:rsidRDefault="00E4679F" w:rsidP="009536D5">
      <w:pPr>
        <w:numPr>
          <w:ilvl w:val="0"/>
          <w:numId w:val="60"/>
        </w:numPr>
        <w:spacing w:line="276" w:lineRule="auto"/>
        <w:contextualSpacing/>
        <w:jc w:val="both"/>
        <w:rPr>
          <w:sz w:val="22"/>
          <w:szCs w:val="22"/>
        </w:rPr>
      </w:pPr>
      <w:r w:rsidRPr="00C20674">
        <w:rPr>
          <w:sz w:val="22"/>
          <w:szCs w:val="22"/>
        </w:rPr>
        <w:t>Podmiot przetwarzający ponosi pełną odpowiedzialność wobec Administratora za niewywiązanie się ze spoczywających na podwykonawcy obowiązków ochrony danych.</w:t>
      </w:r>
    </w:p>
    <w:p w14:paraId="75388BC1" w14:textId="77777777" w:rsidR="00E4679F" w:rsidRPr="00C20674" w:rsidRDefault="00E4679F" w:rsidP="00E4679F">
      <w:pPr>
        <w:spacing w:line="276" w:lineRule="auto"/>
        <w:jc w:val="center"/>
        <w:rPr>
          <w:b/>
          <w:sz w:val="22"/>
          <w:szCs w:val="22"/>
        </w:rPr>
      </w:pPr>
      <w:r w:rsidRPr="00C20674">
        <w:rPr>
          <w:b/>
          <w:sz w:val="22"/>
          <w:szCs w:val="22"/>
        </w:rPr>
        <w:t>§ 6</w:t>
      </w:r>
    </w:p>
    <w:p w14:paraId="1556639A" w14:textId="77777777" w:rsidR="00E4679F" w:rsidRPr="00C20674" w:rsidRDefault="00E4679F" w:rsidP="00E4679F">
      <w:pPr>
        <w:spacing w:line="276" w:lineRule="auto"/>
        <w:jc w:val="center"/>
        <w:rPr>
          <w:b/>
          <w:sz w:val="22"/>
          <w:szCs w:val="22"/>
        </w:rPr>
      </w:pPr>
      <w:r w:rsidRPr="00C20674">
        <w:rPr>
          <w:b/>
          <w:sz w:val="22"/>
          <w:szCs w:val="22"/>
        </w:rPr>
        <w:t>Odpowiedzialność Podmiotu przetwarzającego</w:t>
      </w:r>
    </w:p>
    <w:p w14:paraId="2E37C16B" w14:textId="77777777" w:rsidR="00E4679F" w:rsidRPr="00C20674" w:rsidRDefault="00E4679F" w:rsidP="009536D5">
      <w:pPr>
        <w:numPr>
          <w:ilvl w:val="0"/>
          <w:numId w:val="64"/>
        </w:numPr>
        <w:spacing w:line="276" w:lineRule="auto"/>
        <w:contextualSpacing/>
        <w:jc w:val="both"/>
        <w:rPr>
          <w:sz w:val="22"/>
          <w:szCs w:val="22"/>
        </w:rPr>
      </w:pPr>
      <w:r w:rsidRPr="00C20674">
        <w:rPr>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2C0401BC" w14:textId="77777777" w:rsidR="00E4679F" w:rsidRPr="00C20674" w:rsidRDefault="00E4679F" w:rsidP="009536D5">
      <w:pPr>
        <w:numPr>
          <w:ilvl w:val="0"/>
          <w:numId w:val="64"/>
        </w:numPr>
        <w:spacing w:line="276" w:lineRule="auto"/>
        <w:contextualSpacing/>
        <w:jc w:val="both"/>
        <w:rPr>
          <w:sz w:val="22"/>
          <w:szCs w:val="22"/>
        </w:rPr>
      </w:pPr>
      <w:r w:rsidRPr="00C20674">
        <w:rPr>
          <w:sz w:val="22"/>
          <w:szCs w:val="22"/>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30C3574C" w14:textId="77777777" w:rsidR="00E4679F" w:rsidRPr="00C20674" w:rsidRDefault="00E4679F" w:rsidP="009536D5">
      <w:pPr>
        <w:numPr>
          <w:ilvl w:val="0"/>
          <w:numId w:val="64"/>
        </w:numPr>
        <w:spacing w:line="276" w:lineRule="auto"/>
        <w:contextualSpacing/>
        <w:jc w:val="both"/>
        <w:rPr>
          <w:sz w:val="22"/>
          <w:szCs w:val="22"/>
        </w:rPr>
      </w:pPr>
      <w:r w:rsidRPr="00C20674">
        <w:rPr>
          <w:bCs/>
          <w:sz w:val="22"/>
          <w:szCs w:val="22"/>
        </w:rPr>
        <w:t xml:space="preserve">W przypadku niewykonania lub nienależytego wykonania usług wynikających z umowy głównej i umowy powierzenia danych osobowych Administrator jest uprawniony do żądania zapłaty kar umownych szczegółowo opisanych w § 9 umowy głównej. </w:t>
      </w:r>
    </w:p>
    <w:p w14:paraId="50F8DBD2" w14:textId="77777777" w:rsidR="00E4679F" w:rsidRDefault="00E4679F" w:rsidP="00E4679F">
      <w:pPr>
        <w:spacing w:line="276" w:lineRule="auto"/>
        <w:jc w:val="center"/>
        <w:rPr>
          <w:b/>
          <w:sz w:val="22"/>
          <w:szCs w:val="22"/>
        </w:rPr>
      </w:pPr>
    </w:p>
    <w:p w14:paraId="7615DFA0" w14:textId="77777777" w:rsidR="00E4679F" w:rsidRPr="00C20674" w:rsidRDefault="00E4679F" w:rsidP="00E4679F">
      <w:pPr>
        <w:spacing w:line="276" w:lineRule="auto"/>
        <w:jc w:val="center"/>
        <w:rPr>
          <w:b/>
          <w:sz w:val="22"/>
          <w:szCs w:val="22"/>
        </w:rPr>
      </w:pPr>
      <w:r w:rsidRPr="00C20674">
        <w:rPr>
          <w:b/>
          <w:sz w:val="22"/>
          <w:szCs w:val="22"/>
        </w:rPr>
        <w:t>§</w:t>
      </w:r>
      <w:r>
        <w:rPr>
          <w:b/>
          <w:sz w:val="22"/>
          <w:szCs w:val="22"/>
        </w:rPr>
        <w:t xml:space="preserve"> </w:t>
      </w:r>
      <w:r w:rsidRPr="00C20674">
        <w:rPr>
          <w:b/>
          <w:sz w:val="22"/>
          <w:szCs w:val="22"/>
        </w:rPr>
        <w:t>7</w:t>
      </w:r>
    </w:p>
    <w:p w14:paraId="4031033F" w14:textId="77777777" w:rsidR="00E4679F" w:rsidRPr="00C20674" w:rsidRDefault="00E4679F" w:rsidP="00E4679F">
      <w:pPr>
        <w:spacing w:line="276" w:lineRule="auto"/>
        <w:jc w:val="center"/>
        <w:rPr>
          <w:b/>
          <w:sz w:val="22"/>
          <w:szCs w:val="22"/>
        </w:rPr>
      </w:pPr>
      <w:r w:rsidRPr="00C20674">
        <w:rPr>
          <w:b/>
          <w:sz w:val="22"/>
          <w:szCs w:val="22"/>
        </w:rPr>
        <w:t>Czas obowiązywania umowy</w:t>
      </w:r>
    </w:p>
    <w:p w14:paraId="3356671F" w14:textId="77777777" w:rsidR="00E4679F" w:rsidRPr="00C20674" w:rsidRDefault="00E4679F" w:rsidP="009536D5">
      <w:pPr>
        <w:numPr>
          <w:ilvl w:val="0"/>
          <w:numId w:val="61"/>
        </w:numPr>
        <w:spacing w:line="276" w:lineRule="auto"/>
        <w:contextualSpacing/>
        <w:jc w:val="both"/>
      </w:pPr>
      <w:r w:rsidRPr="00C20674">
        <w:rPr>
          <w:sz w:val="22"/>
          <w:szCs w:val="22"/>
        </w:rPr>
        <w:t>Niniejsza umowa obowiązuje od dni</w:t>
      </w:r>
      <w:r>
        <w:rPr>
          <w:sz w:val="22"/>
          <w:szCs w:val="22"/>
        </w:rPr>
        <w:t>a zawarcia umowy o nr EOP.332.22.26</w:t>
      </w:r>
      <w:r w:rsidRPr="00C20674">
        <w:rPr>
          <w:sz w:val="22"/>
          <w:szCs w:val="22"/>
        </w:rPr>
        <w:t xml:space="preserve"> do końca terminu jej obowiązywania. </w:t>
      </w:r>
    </w:p>
    <w:p w14:paraId="14BEE4EF" w14:textId="77777777" w:rsidR="00E4679F" w:rsidRPr="00C20674" w:rsidRDefault="00E4679F" w:rsidP="009536D5">
      <w:pPr>
        <w:numPr>
          <w:ilvl w:val="0"/>
          <w:numId w:val="61"/>
        </w:numPr>
        <w:spacing w:line="276" w:lineRule="auto"/>
        <w:contextualSpacing/>
        <w:jc w:val="both"/>
        <w:rPr>
          <w:sz w:val="22"/>
          <w:szCs w:val="22"/>
        </w:rPr>
      </w:pPr>
      <w:r w:rsidRPr="00C20674">
        <w:rPr>
          <w:sz w:val="22"/>
          <w:szCs w:val="22"/>
        </w:rPr>
        <w:t>Każda ze stron może wypowiedzieć niniejszą umowę z zachowaniem okresów wypowiedzenia określo</w:t>
      </w:r>
      <w:r>
        <w:rPr>
          <w:sz w:val="22"/>
          <w:szCs w:val="22"/>
        </w:rPr>
        <w:t>nych w umowie głównej EOP.332.22.26</w:t>
      </w:r>
      <w:r w:rsidRPr="00C20674">
        <w:rPr>
          <w:sz w:val="22"/>
          <w:szCs w:val="22"/>
        </w:rPr>
        <w:t xml:space="preserve"> </w:t>
      </w:r>
    </w:p>
    <w:p w14:paraId="7A61620A" w14:textId="77777777" w:rsidR="00E4679F" w:rsidRPr="00C20674" w:rsidRDefault="00E4679F" w:rsidP="009536D5">
      <w:pPr>
        <w:numPr>
          <w:ilvl w:val="0"/>
          <w:numId w:val="61"/>
        </w:numPr>
        <w:spacing w:line="276" w:lineRule="auto"/>
        <w:contextualSpacing/>
        <w:jc w:val="both"/>
        <w:rPr>
          <w:sz w:val="22"/>
          <w:szCs w:val="22"/>
        </w:rPr>
      </w:pPr>
      <w:r w:rsidRPr="00C20674">
        <w:rPr>
          <w:sz w:val="22"/>
          <w:szCs w:val="22"/>
        </w:rPr>
        <w:t>Niniejsza umowa wygasa w przypadku ustania obo</w:t>
      </w:r>
      <w:r>
        <w:rPr>
          <w:sz w:val="22"/>
          <w:szCs w:val="22"/>
        </w:rPr>
        <w:t>wiązywania Umowy o nr EOP.332.22.26</w:t>
      </w:r>
      <w:r w:rsidRPr="00C20674">
        <w:rPr>
          <w:sz w:val="22"/>
          <w:szCs w:val="22"/>
        </w:rPr>
        <w:t>.</w:t>
      </w:r>
    </w:p>
    <w:p w14:paraId="04FB02D6" w14:textId="77777777" w:rsidR="00E4679F" w:rsidRDefault="00E4679F" w:rsidP="00E4679F">
      <w:pPr>
        <w:spacing w:line="276" w:lineRule="auto"/>
        <w:jc w:val="center"/>
        <w:rPr>
          <w:b/>
          <w:sz w:val="22"/>
          <w:szCs w:val="22"/>
        </w:rPr>
      </w:pPr>
    </w:p>
    <w:p w14:paraId="2CA8801E" w14:textId="77777777" w:rsidR="00E4679F" w:rsidRPr="00C20674" w:rsidRDefault="00E4679F" w:rsidP="00E4679F">
      <w:pPr>
        <w:spacing w:line="276" w:lineRule="auto"/>
        <w:jc w:val="center"/>
        <w:rPr>
          <w:b/>
          <w:sz w:val="22"/>
          <w:szCs w:val="22"/>
        </w:rPr>
      </w:pPr>
      <w:r w:rsidRPr="00C20674">
        <w:rPr>
          <w:b/>
          <w:sz w:val="22"/>
          <w:szCs w:val="22"/>
        </w:rPr>
        <w:t>§</w:t>
      </w:r>
      <w:r>
        <w:rPr>
          <w:b/>
          <w:sz w:val="22"/>
          <w:szCs w:val="22"/>
        </w:rPr>
        <w:t xml:space="preserve"> </w:t>
      </w:r>
      <w:r w:rsidRPr="00C20674">
        <w:rPr>
          <w:b/>
          <w:sz w:val="22"/>
          <w:szCs w:val="22"/>
        </w:rPr>
        <w:t>8</w:t>
      </w:r>
    </w:p>
    <w:p w14:paraId="5747D776" w14:textId="77777777" w:rsidR="00E4679F" w:rsidRPr="00C20674" w:rsidRDefault="00E4679F" w:rsidP="00E4679F">
      <w:pPr>
        <w:spacing w:line="276" w:lineRule="auto"/>
        <w:jc w:val="center"/>
        <w:rPr>
          <w:b/>
          <w:sz w:val="22"/>
          <w:szCs w:val="22"/>
        </w:rPr>
      </w:pPr>
      <w:r w:rsidRPr="00C20674">
        <w:rPr>
          <w:b/>
          <w:sz w:val="22"/>
          <w:szCs w:val="22"/>
        </w:rPr>
        <w:t>Rozwiązanie umowy</w:t>
      </w:r>
    </w:p>
    <w:p w14:paraId="7A21BE87" w14:textId="77777777" w:rsidR="00E4679F" w:rsidRPr="00C20674" w:rsidRDefault="00E4679F" w:rsidP="009536D5">
      <w:pPr>
        <w:numPr>
          <w:ilvl w:val="0"/>
          <w:numId w:val="65"/>
        </w:numPr>
        <w:spacing w:line="276" w:lineRule="auto"/>
        <w:contextualSpacing/>
        <w:jc w:val="both"/>
        <w:rPr>
          <w:b/>
          <w:sz w:val="22"/>
          <w:szCs w:val="22"/>
        </w:rPr>
      </w:pPr>
      <w:r w:rsidRPr="00C20674">
        <w:rPr>
          <w:sz w:val="22"/>
          <w:szCs w:val="22"/>
        </w:rPr>
        <w:t>Administrator danych może rozwiązać niniejszą umowę ze skutkiem natychmiastowym, gdy Podmiot przetwarzający:</w:t>
      </w:r>
    </w:p>
    <w:p w14:paraId="7B973A20" w14:textId="77777777" w:rsidR="00E4679F" w:rsidRPr="00C20674" w:rsidRDefault="00E4679F" w:rsidP="009536D5">
      <w:pPr>
        <w:numPr>
          <w:ilvl w:val="0"/>
          <w:numId w:val="66"/>
        </w:numPr>
        <w:spacing w:line="276" w:lineRule="auto"/>
        <w:contextualSpacing/>
        <w:jc w:val="both"/>
      </w:pPr>
      <w:r w:rsidRPr="00C20674">
        <w:rPr>
          <w:sz w:val="22"/>
          <w:szCs w:val="22"/>
        </w:rPr>
        <w:t>pomimo zobowiązania go do usunięcia uchybień stwierdzonych podczas kontroli nie usunie ich w wyznaczonym terminie;</w:t>
      </w:r>
    </w:p>
    <w:p w14:paraId="739DCBD7" w14:textId="77777777" w:rsidR="00E4679F" w:rsidRPr="00C20674" w:rsidRDefault="00E4679F" w:rsidP="009536D5">
      <w:pPr>
        <w:numPr>
          <w:ilvl w:val="0"/>
          <w:numId w:val="66"/>
        </w:numPr>
        <w:spacing w:line="276" w:lineRule="auto"/>
        <w:contextualSpacing/>
        <w:jc w:val="both"/>
        <w:rPr>
          <w:sz w:val="22"/>
          <w:szCs w:val="22"/>
        </w:rPr>
      </w:pPr>
      <w:r w:rsidRPr="00C20674">
        <w:rPr>
          <w:sz w:val="22"/>
          <w:szCs w:val="22"/>
        </w:rPr>
        <w:t>przetwarza dane osobowe w sposób niezgodny z umową;</w:t>
      </w:r>
    </w:p>
    <w:p w14:paraId="07A1FECE" w14:textId="77777777" w:rsidR="00E4679F" w:rsidRPr="00C20674" w:rsidRDefault="00E4679F" w:rsidP="009536D5">
      <w:pPr>
        <w:numPr>
          <w:ilvl w:val="0"/>
          <w:numId w:val="66"/>
        </w:numPr>
        <w:spacing w:line="276" w:lineRule="auto"/>
        <w:contextualSpacing/>
        <w:jc w:val="both"/>
      </w:pPr>
      <w:r w:rsidRPr="00C20674">
        <w:rPr>
          <w:sz w:val="22"/>
          <w:szCs w:val="22"/>
        </w:rPr>
        <w:lastRenderedPageBreak/>
        <w:t>powierzył przetwarzanie danych osobowych innemu podmiotowi bez zgody Administratora danych.</w:t>
      </w:r>
    </w:p>
    <w:p w14:paraId="6CB8D683" w14:textId="77777777" w:rsidR="00E4679F" w:rsidRPr="00C20674" w:rsidRDefault="00E4679F" w:rsidP="00E4679F">
      <w:pPr>
        <w:spacing w:line="276" w:lineRule="auto"/>
        <w:jc w:val="center"/>
        <w:rPr>
          <w:b/>
          <w:sz w:val="22"/>
          <w:szCs w:val="22"/>
        </w:rPr>
      </w:pPr>
    </w:p>
    <w:p w14:paraId="0A0A49D7" w14:textId="77777777" w:rsidR="00E4679F" w:rsidRPr="00C20674" w:rsidRDefault="00E4679F" w:rsidP="00E4679F">
      <w:pPr>
        <w:spacing w:line="276" w:lineRule="auto"/>
        <w:jc w:val="center"/>
        <w:rPr>
          <w:b/>
          <w:sz w:val="22"/>
          <w:szCs w:val="22"/>
        </w:rPr>
      </w:pPr>
      <w:r w:rsidRPr="00C20674">
        <w:rPr>
          <w:b/>
          <w:sz w:val="22"/>
          <w:szCs w:val="22"/>
        </w:rPr>
        <w:t>§</w:t>
      </w:r>
      <w:r>
        <w:rPr>
          <w:b/>
          <w:sz w:val="22"/>
          <w:szCs w:val="22"/>
        </w:rPr>
        <w:t xml:space="preserve"> </w:t>
      </w:r>
      <w:r w:rsidRPr="00C20674">
        <w:rPr>
          <w:b/>
          <w:sz w:val="22"/>
          <w:szCs w:val="22"/>
        </w:rPr>
        <w:t>9</w:t>
      </w:r>
    </w:p>
    <w:p w14:paraId="47BF8676" w14:textId="77777777" w:rsidR="00E4679F" w:rsidRPr="00C20674" w:rsidRDefault="00E4679F" w:rsidP="00E4679F">
      <w:pPr>
        <w:spacing w:line="276" w:lineRule="auto"/>
        <w:jc w:val="center"/>
        <w:rPr>
          <w:b/>
          <w:sz w:val="22"/>
          <w:szCs w:val="22"/>
        </w:rPr>
      </w:pPr>
      <w:r w:rsidRPr="00C20674">
        <w:rPr>
          <w:b/>
          <w:sz w:val="22"/>
          <w:szCs w:val="22"/>
        </w:rPr>
        <w:t>Zasady zachowania poufności</w:t>
      </w:r>
    </w:p>
    <w:p w14:paraId="1996300A" w14:textId="77777777" w:rsidR="00E4679F" w:rsidRPr="00C20674" w:rsidRDefault="00E4679F" w:rsidP="009536D5">
      <w:pPr>
        <w:numPr>
          <w:ilvl w:val="0"/>
          <w:numId w:val="62"/>
        </w:numPr>
        <w:spacing w:line="276" w:lineRule="auto"/>
        <w:contextualSpacing/>
        <w:jc w:val="both"/>
        <w:rPr>
          <w:sz w:val="22"/>
          <w:szCs w:val="22"/>
        </w:rPr>
      </w:pPr>
      <w:r w:rsidRPr="00C20674">
        <w:rPr>
          <w:sz w:val="22"/>
          <w:szCs w:val="22"/>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31BDBAF0" w14:textId="77777777" w:rsidR="00E4679F" w:rsidRPr="00C20674" w:rsidRDefault="00E4679F" w:rsidP="009536D5">
      <w:pPr>
        <w:numPr>
          <w:ilvl w:val="0"/>
          <w:numId w:val="62"/>
        </w:numPr>
        <w:spacing w:line="276" w:lineRule="auto"/>
        <w:contextualSpacing/>
        <w:jc w:val="both"/>
        <w:rPr>
          <w:sz w:val="22"/>
          <w:szCs w:val="22"/>
        </w:rPr>
      </w:pPr>
      <w:r w:rsidRPr="00C20674">
        <w:rPr>
          <w:sz w:val="22"/>
          <w:szCs w:val="22"/>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56B951B8" w14:textId="77777777" w:rsidR="00E4679F" w:rsidRDefault="00E4679F" w:rsidP="00E4679F">
      <w:pPr>
        <w:spacing w:line="276" w:lineRule="auto"/>
        <w:jc w:val="center"/>
        <w:rPr>
          <w:b/>
          <w:sz w:val="22"/>
          <w:szCs w:val="22"/>
        </w:rPr>
      </w:pPr>
    </w:p>
    <w:p w14:paraId="1E80D317" w14:textId="77777777" w:rsidR="00E4679F" w:rsidRDefault="00E4679F" w:rsidP="00E4679F">
      <w:pPr>
        <w:spacing w:line="276" w:lineRule="auto"/>
        <w:jc w:val="center"/>
        <w:rPr>
          <w:b/>
          <w:sz w:val="22"/>
          <w:szCs w:val="22"/>
        </w:rPr>
      </w:pPr>
    </w:p>
    <w:p w14:paraId="4F2EEBA0" w14:textId="77777777" w:rsidR="00E4679F" w:rsidRDefault="00E4679F" w:rsidP="00E4679F">
      <w:pPr>
        <w:spacing w:line="276" w:lineRule="auto"/>
        <w:jc w:val="center"/>
        <w:rPr>
          <w:b/>
          <w:sz w:val="22"/>
          <w:szCs w:val="22"/>
        </w:rPr>
      </w:pPr>
    </w:p>
    <w:p w14:paraId="561243E6" w14:textId="77777777" w:rsidR="00E4679F" w:rsidRPr="00C20674" w:rsidRDefault="00E4679F" w:rsidP="00E4679F">
      <w:pPr>
        <w:spacing w:line="276" w:lineRule="auto"/>
        <w:jc w:val="center"/>
        <w:rPr>
          <w:b/>
          <w:sz w:val="22"/>
          <w:szCs w:val="22"/>
        </w:rPr>
      </w:pPr>
      <w:r w:rsidRPr="00C20674">
        <w:rPr>
          <w:b/>
          <w:sz w:val="22"/>
          <w:szCs w:val="22"/>
        </w:rPr>
        <w:t>§</w:t>
      </w:r>
      <w:r>
        <w:rPr>
          <w:b/>
          <w:sz w:val="22"/>
          <w:szCs w:val="22"/>
        </w:rPr>
        <w:t xml:space="preserve"> </w:t>
      </w:r>
      <w:r w:rsidRPr="00C20674">
        <w:rPr>
          <w:b/>
          <w:sz w:val="22"/>
          <w:szCs w:val="22"/>
        </w:rPr>
        <w:t xml:space="preserve">10 </w:t>
      </w:r>
    </w:p>
    <w:p w14:paraId="15C3A22D" w14:textId="77777777" w:rsidR="00E4679F" w:rsidRPr="00C20674" w:rsidRDefault="00E4679F" w:rsidP="00E4679F">
      <w:pPr>
        <w:spacing w:line="276" w:lineRule="auto"/>
        <w:jc w:val="center"/>
        <w:rPr>
          <w:b/>
          <w:sz w:val="22"/>
          <w:szCs w:val="22"/>
        </w:rPr>
      </w:pPr>
      <w:r w:rsidRPr="00C20674">
        <w:rPr>
          <w:b/>
          <w:sz w:val="22"/>
          <w:szCs w:val="22"/>
        </w:rPr>
        <w:t>Postanowienia końcowe</w:t>
      </w:r>
    </w:p>
    <w:p w14:paraId="0D31671A" w14:textId="77777777" w:rsidR="00E4679F" w:rsidRPr="00C20674" w:rsidRDefault="00E4679F" w:rsidP="009536D5">
      <w:pPr>
        <w:numPr>
          <w:ilvl w:val="0"/>
          <w:numId w:val="63"/>
        </w:numPr>
        <w:spacing w:line="276" w:lineRule="auto"/>
        <w:contextualSpacing/>
        <w:jc w:val="both"/>
        <w:rPr>
          <w:sz w:val="22"/>
          <w:szCs w:val="22"/>
        </w:rPr>
      </w:pPr>
      <w:r w:rsidRPr="00C20674">
        <w:rPr>
          <w:sz w:val="22"/>
          <w:szCs w:val="22"/>
        </w:rPr>
        <w:t>Umowa została sporządzona w dwóch jednobrzmiących egzemplarzach dla każdej ze stron.</w:t>
      </w:r>
    </w:p>
    <w:p w14:paraId="3B4D0040" w14:textId="77777777" w:rsidR="00E4679F" w:rsidRPr="00C20674" w:rsidRDefault="00E4679F" w:rsidP="009536D5">
      <w:pPr>
        <w:numPr>
          <w:ilvl w:val="0"/>
          <w:numId w:val="63"/>
        </w:numPr>
        <w:spacing w:line="276" w:lineRule="auto"/>
        <w:contextualSpacing/>
        <w:jc w:val="both"/>
        <w:rPr>
          <w:sz w:val="22"/>
          <w:szCs w:val="22"/>
        </w:rPr>
      </w:pPr>
      <w:r w:rsidRPr="00C20674">
        <w:rPr>
          <w:sz w:val="22"/>
          <w:szCs w:val="22"/>
        </w:rPr>
        <w:t>W sprawach nieuregulowanych zastosowanie będą miały przepisy Kodeksu cywilnego oraz Rozporządzenia.</w:t>
      </w:r>
    </w:p>
    <w:p w14:paraId="140F6CBF" w14:textId="77777777" w:rsidR="00E4679F" w:rsidRPr="00C20674" w:rsidRDefault="00E4679F" w:rsidP="009536D5">
      <w:pPr>
        <w:numPr>
          <w:ilvl w:val="0"/>
          <w:numId w:val="63"/>
        </w:numPr>
        <w:spacing w:line="276" w:lineRule="auto"/>
        <w:contextualSpacing/>
        <w:jc w:val="both"/>
        <w:rPr>
          <w:sz w:val="22"/>
          <w:szCs w:val="22"/>
        </w:rPr>
      </w:pPr>
      <w:r w:rsidRPr="00C20674">
        <w:rPr>
          <w:sz w:val="22"/>
          <w:szCs w:val="22"/>
        </w:rPr>
        <w:t>Sądem właściwym dla rozpatrzenia sporów wynikających z niniejszej umowy będzie sąd właściwy dla Administratora danych.</w:t>
      </w:r>
    </w:p>
    <w:p w14:paraId="2ECB9888" w14:textId="77777777" w:rsidR="00E4679F" w:rsidRPr="00C20674" w:rsidRDefault="00E4679F" w:rsidP="00E4679F">
      <w:pPr>
        <w:spacing w:line="276" w:lineRule="auto"/>
        <w:jc w:val="both"/>
        <w:rPr>
          <w:sz w:val="22"/>
          <w:szCs w:val="22"/>
        </w:rPr>
      </w:pPr>
    </w:p>
    <w:p w14:paraId="53A75546" w14:textId="77777777" w:rsidR="00E4679F" w:rsidRPr="00C20674" w:rsidRDefault="00E4679F" w:rsidP="00E4679F">
      <w:pPr>
        <w:spacing w:line="276" w:lineRule="auto"/>
        <w:jc w:val="both"/>
        <w:rPr>
          <w:sz w:val="22"/>
          <w:szCs w:val="22"/>
        </w:rPr>
      </w:pPr>
    </w:p>
    <w:p w14:paraId="557F3D4A" w14:textId="77777777" w:rsidR="00E4679F" w:rsidRPr="00C20674" w:rsidRDefault="00E4679F" w:rsidP="00E4679F">
      <w:pPr>
        <w:spacing w:line="276" w:lineRule="auto"/>
        <w:jc w:val="both"/>
        <w:rPr>
          <w:sz w:val="22"/>
          <w:szCs w:val="22"/>
        </w:rPr>
      </w:pPr>
    </w:p>
    <w:p w14:paraId="0D5F1814" w14:textId="77777777" w:rsidR="00E4679F" w:rsidRPr="00C20674" w:rsidRDefault="00E4679F" w:rsidP="00E4679F">
      <w:pPr>
        <w:spacing w:line="276" w:lineRule="auto"/>
        <w:jc w:val="both"/>
        <w:rPr>
          <w:sz w:val="22"/>
          <w:szCs w:val="22"/>
        </w:rPr>
      </w:pPr>
    </w:p>
    <w:p w14:paraId="142B62BA" w14:textId="5F2DFF49" w:rsidR="00E4679F" w:rsidRDefault="00E4679F" w:rsidP="00E4679F">
      <w:pPr>
        <w:spacing w:line="276" w:lineRule="auto"/>
        <w:rPr>
          <w:sz w:val="22"/>
          <w:szCs w:val="22"/>
        </w:rPr>
      </w:pPr>
      <w:r w:rsidRPr="00C20674">
        <w:rPr>
          <w:sz w:val="22"/>
          <w:szCs w:val="22"/>
        </w:rPr>
        <w:t xml:space="preserve">  _______________________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674">
        <w:rPr>
          <w:sz w:val="22"/>
          <w:szCs w:val="22"/>
        </w:rPr>
        <w:t xml:space="preserve">         </w:t>
      </w:r>
      <w:r>
        <w:rPr>
          <w:sz w:val="22"/>
          <w:szCs w:val="22"/>
        </w:rPr>
        <w:t xml:space="preserve">           ____________________</w:t>
      </w:r>
    </w:p>
    <w:p w14:paraId="5F773A88" w14:textId="77777777" w:rsidR="00E4679F" w:rsidRPr="002A3AC0" w:rsidRDefault="00E4679F" w:rsidP="00E4679F">
      <w:pPr>
        <w:spacing w:line="276" w:lineRule="auto"/>
        <w:ind w:left="342"/>
        <w:rPr>
          <w:sz w:val="22"/>
          <w:szCs w:val="22"/>
        </w:rPr>
      </w:pPr>
      <w:r w:rsidRPr="00C20674">
        <w:rPr>
          <w:sz w:val="22"/>
          <w:szCs w:val="22"/>
        </w:rPr>
        <w:t xml:space="preserve">Administrator danych </w:t>
      </w:r>
      <w:r w:rsidRPr="00C20674">
        <w:rPr>
          <w:sz w:val="22"/>
          <w:szCs w:val="22"/>
        </w:rPr>
        <w:tab/>
      </w:r>
      <w:r w:rsidRPr="00C20674">
        <w:rPr>
          <w:sz w:val="22"/>
          <w:szCs w:val="22"/>
        </w:rPr>
        <w:tab/>
      </w:r>
      <w:r w:rsidRPr="00C20674">
        <w:rPr>
          <w:sz w:val="22"/>
          <w:szCs w:val="22"/>
        </w:rPr>
        <w:tab/>
      </w:r>
      <w:r w:rsidRPr="00C20674">
        <w:rPr>
          <w:sz w:val="22"/>
          <w:szCs w:val="22"/>
        </w:rPr>
        <w:tab/>
      </w:r>
      <w:r w:rsidRPr="00C20674">
        <w:rPr>
          <w:sz w:val="22"/>
          <w:szCs w:val="22"/>
        </w:rPr>
        <w:tab/>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Podmiot przetwarzający</w:t>
      </w:r>
    </w:p>
    <w:p w14:paraId="32124A8B" w14:textId="77777777" w:rsidR="009A6DB5" w:rsidRDefault="009A6DB5"/>
    <w:sectPr w:rsidR="009A6DB5" w:rsidSect="00E4679F">
      <w:footerReference w:type="default" r:id="rId14"/>
      <w:pgSz w:w="11906" w:h="16838"/>
      <w:pgMar w:top="1418" w:right="765" w:bottom="902" w:left="70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C7FD" w14:textId="77777777" w:rsidR="009536D5" w:rsidRDefault="009536D5" w:rsidP="00E4679F">
      <w:r>
        <w:separator/>
      </w:r>
    </w:p>
  </w:endnote>
  <w:endnote w:type="continuationSeparator" w:id="0">
    <w:p w14:paraId="2B0E7580" w14:textId="77777777" w:rsidR="009536D5" w:rsidRDefault="009536D5" w:rsidP="00E4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E0CA" w14:textId="77777777" w:rsidR="00E4679F" w:rsidRDefault="00E4679F">
    <w:pPr>
      <w:pStyle w:val="Stopka"/>
      <w:ind w:right="360"/>
    </w:pPr>
    <w:r>
      <w:fldChar w:fldCharType="begin"/>
    </w:r>
    <w:r>
      <w:instrText xml:space="preserve"> PAGE </w:instrText>
    </w:r>
    <w:r>
      <w:fldChar w:fldCharType="separate"/>
    </w:r>
    <w:r>
      <w:rPr>
        <w:noProof/>
      </w:rPr>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4978" w14:textId="77777777" w:rsidR="00E4679F" w:rsidRDefault="00E4679F" w:rsidP="007E63A1">
    <w:pPr>
      <w:pStyle w:val="Stopka"/>
      <w:jc w:val="center"/>
    </w:pPr>
  </w:p>
  <w:p w14:paraId="59324228" w14:textId="77777777" w:rsidR="00E4679F" w:rsidRDefault="00E4679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587D" w14:textId="77777777" w:rsidR="009536D5" w:rsidRDefault="009536D5" w:rsidP="00E4679F">
      <w:r>
        <w:separator/>
      </w:r>
    </w:p>
  </w:footnote>
  <w:footnote w:type="continuationSeparator" w:id="0">
    <w:p w14:paraId="7B9D9CCD" w14:textId="77777777" w:rsidR="009536D5" w:rsidRDefault="009536D5" w:rsidP="00E4679F">
      <w:r>
        <w:continuationSeparator/>
      </w:r>
    </w:p>
  </w:footnote>
  <w:footnote w:id="1">
    <w:p w14:paraId="7C0D5FC0" w14:textId="77777777" w:rsidR="00E4679F" w:rsidRDefault="00E4679F" w:rsidP="00E4679F">
      <w:pPr>
        <w:tabs>
          <w:tab w:val="left" w:pos="9356"/>
        </w:tabs>
        <w:suppressAutoHyphens/>
        <w:autoSpaceDN w:val="0"/>
        <w:spacing w:line="276" w:lineRule="auto"/>
        <w:ind w:right="11"/>
        <w:jc w:val="both"/>
        <w:textAlignment w:val="baseline"/>
        <w:rPr>
          <w:b/>
          <w:bCs/>
          <w:color w:val="000000"/>
          <w:kern w:val="3"/>
          <w:sz w:val="22"/>
          <w:szCs w:val="22"/>
        </w:rPr>
      </w:pPr>
      <w:r w:rsidRPr="00C84446">
        <w:rPr>
          <w:color w:val="000000"/>
          <w:kern w:val="3"/>
          <w:sz w:val="18"/>
          <w:szCs w:val="22"/>
        </w:rPr>
        <w:t>* niepotrzebne skreślić</w:t>
      </w:r>
    </w:p>
    <w:p w14:paraId="281F3B9E" w14:textId="77777777" w:rsidR="00E4679F" w:rsidRDefault="00E4679F" w:rsidP="00E4679F">
      <w:pPr>
        <w:pStyle w:val="Tekstprzypisudolnego"/>
      </w:pPr>
      <w:r w:rsidRPr="001367E1">
        <w:rPr>
          <w:rStyle w:val="Odwoanieprzypisudolnego"/>
          <w:rFonts w:ascii="Times New Roman" w:hAnsi="Times New Roman"/>
        </w:rPr>
        <w:footnoteRef/>
      </w:r>
      <w:r w:rsidRPr="001367E1">
        <w:rPr>
          <w:rFonts w:ascii="Times New Roman" w:hAnsi="Times New Roman"/>
        </w:rPr>
        <w:t>Należy wymienić dokumenty lub ich części albo podać numery stron na których znajdują się  informacje będące tajemnicą przedsiębiorstwa w rozumieniu ustawy o zwalczaniu nieuczciwej konkurencji.</w:t>
      </w:r>
    </w:p>
  </w:footnote>
  <w:footnote w:id="2">
    <w:p w14:paraId="513EE168" w14:textId="77777777" w:rsidR="00E4679F" w:rsidRPr="00A9364A" w:rsidRDefault="00E4679F" w:rsidP="00E4679F">
      <w:pPr>
        <w:jc w:val="both"/>
        <w:rPr>
          <w:color w:val="222222"/>
          <w:sz w:val="16"/>
          <w:szCs w:val="16"/>
        </w:rPr>
      </w:pPr>
      <w:r w:rsidRPr="00A9364A">
        <w:rPr>
          <w:rStyle w:val="Odwoanieprzypisudolnego"/>
          <w:sz w:val="16"/>
          <w:szCs w:val="16"/>
        </w:rPr>
        <w:footnoteRef/>
      </w:r>
      <w:r w:rsidRPr="00A9364A">
        <w:rPr>
          <w:sz w:val="16"/>
          <w:szCs w:val="16"/>
        </w:rPr>
        <w:t xml:space="preserve"> </w:t>
      </w:r>
      <w:r w:rsidRPr="00A9364A">
        <w:rPr>
          <w:color w:val="222222"/>
          <w:sz w:val="16"/>
          <w:szCs w:val="16"/>
        </w:rPr>
        <w:t xml:space="preserve">Zgodnie z treścią art. 7 ust. 1 ustawy z dnia 13 kwietnia 2022 r. </w:t>
      </w:r>
      <w:r w:rsidRPr="00A9364A">
        <w:rPr>
          <w:i/>
          <w:iCs/>
          <w:color w:val="222222"/>
          <w:sz w:val="16"/>
          <w:szCs w:val="16"/>
        </w:rPr>
        <w:t xml:space="preserve">o szczególnych rozwiązaniach w zakresie przeciwdziałania wspieraniu agresji na Ukrainę oraz służących ochronie bezpieczeństwa narodowego, zwanej dalej „ustawą”, </w:t>
      </w:r>
      <w:r w:rsidRPr="00A9364A">
        <w:rPr>
          <w:color w:val="222222"/>
          <w:sz w:val="16"/>
          <w:szCs w:val="16"/>
        </w:rPr>
        <w:t>z postępowania o udzielenie zamówienia publicznego lub konkursu prowadzonego na podstawie ustawy Pzp wyklucza się:</w:t>
      </w:r>
    </w:p>
    <w:p w14:paraId="745A37C8" w14:textId="77777777" w:rsidR="00E4679F" w:rsidRPr="00A9364A" w:rsidRDefault="00E4679F" w:rsidP="00E4679F">
      <w:pPr>
        <w:jc w:val="both"/>
        <w:rPr>
          <w:color w:val="222222"/>
          <w:sz w:val="16"/>
          <w:szCs w:val="16"/>
        </w:rPr>
      </w:pPr>
      <w:r w:rsidRPr="00A9364A">
        <w:rPr>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41AEE2A" w14:textId="77777777" w:rsidR="00E4679F" w:rsidRPr="00A9364A" w:rsidRDefault="00E4679F" w:rsidP="00E4679F">
      <w:pPr>
        <w:jc w:val="both"/>
        <w:rPr>
          <w:color w:val="222222"/>
          <w:sz w:val="16"/>
          <w:szCs w:val="16"/>
        </w:rPr>
      </w:pPr>
      <w:r w:rsidRPr="00A9364A">
        <w:rPr>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82F9A7F" w14:textId="77777777" w:rsidR="00E4679F" w:rsidRDefault="00E4679F" w:rsidP="00E4679F">
      <w:pPr>
        <w:jc w:val="both"/>
      </w:pPr>
      <w:r w:rsidRPr="00A9364A">
        <w:rPr>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1B07CD4"/>
    <w:multiLevelType w:val="multilevel"/>
    <w:tmpl w:val="D9869C4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9A5124"/>
    <w:multiLevelType w:val="multilevel"/>
    <w:tmpl w:val="51BE5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4509D7"/>
    <w:multiLevelType w:val="hybridMultilevel"/>
    <w:tmpl w:val="3D125A10"/>
    <w:lvl w:ilvl="0" w:tplc="20721CAE">
      <w:start w:val="1"/>
      <w:numFmt w:val="decimal"/>
      <w:lvlText w:val="%1."/>
      <w:lvlJc w:val="left"/>
      <w:pPr>
        <w:ind w:left="720" w:hanging="360"/>
      </w:pPr>
      <w:rPr>
        <w:rFonts w:cs="Times New Roman" w:hint="default"/>
        <w:b/>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4626380"/>
    <w:multiLevelType w:val="multilevel"/>
    <w:tmpl w:val="05CA5AF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cs="Symbol" w:hint="default"/>
        <w:b/>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4A850F3"/>
    <w:multiLevelType w:val="hybridMultilevel"/>
    <w:tmpl w:val="7D1AD09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08513B2A"/>
    <w:multiLevelType w:val="hybridMultilevel"/>
    <w:tmpl w:val="F0C43B5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9" w15:restartNumberingAfterBreak="0">
    <w:nsid w:val="0931519B"/>
    <w:multiLevelType w:val="multilevel"/>
    <w:tmpl w:val="F88EF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3A69E9"/>
    <w:multiLevelType w:val="hybridMultilevel"/>
    <w:tmpl w:val="E006E1DA"/>
    <w:lvl w:ilvl="0" w:tplc="2E2A573A">
      <w:start w:val="1"/>
      <w:numFmt w:val="decimal"/>
      <w:lvlText w:val="%1."/>
      <w:lvlJc w:val="left"/>
      <w:pPr>
        <w:ind w:left="720" w:hanging="360"/>
      </w:pPr>
      <w:rPr>
        <w:rFonts w:cs="Times New Roman"/>
        <w:b/>
        <w:strike w:val="0"/>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BB00008"/>
    <w:multiLevelType w:val="hybridMultilevel"/>
    <w:tmpl w:val="E5B27A6E"/>
    <w:lvl w:ilvl="0" w:tplc="2E2A573A">
      <w:start w:val="1"/>
      <w:numFmt w:val="decimal"/>
      <w:lvlText w:val="%1."/>
      <w:lvlJc w:val="left"/>
      <w:pPr>
        <w:ind w:left="720" w:hanging="360"/>
      </w:pPr>
      <w:rPr>
        <w:rFonts w:cs="Times New Roman"/>
        <w:b/>
        <w:strike w:val="0"/>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5993"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F0C645C"/>
    <w:multiLevelType w:val="hybridMultilevel"/>
    <w:tmpl w:val="ADD8B50E"/>
    <w:lvl w:ilvl="0" w:tplc="0415000F">
      <w:start w:val="1"/>
      <w:numFmt w:val="decimal"/>
      <w:lvlText w:val="%1."/>
      <w:lvlJc w:val="left"/>
      <w:pPr>
        <w:ind w:left="360" w:hanging="360"/>
      </w:pPr>
      <w:rPr>
        <w:rFonts w:hint="default"/>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90F69BC4">
      <w:start w:val="1"/>
      <w:numFmt w:val="decimal"/>
      <w:lvlText w:val="%7."/>
      <w:lvlJc w:val="left"/>
      <w:pPr>
        <w:ind w:left="4680" w:hanging="360"/>
      </w:pPr>
      <w:rPr>
        <w:rFonts w:ascii="Bookman Old Style" w:eastAsia="Times New Roman" w:hAnsi="Bookman Old Style" w:cs="Bookman Old Style"/>
        <w:b w:val="0"/>
      </w:r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B51EA4"/>
    <w:multiLevelType w:val="hybridMultilevel"/>
    <w:tmpl w:val="7B50150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30B4676"/>
    <w:multiLevelType w:val="multilevel"/>
    <w:tmpl w:val="0A4C86D4"/>
    <w:lvl w:ilvl="0">
      <w:start w:val="1"/>
      <w:numFmt w:val="lowerLetter"/>
      <w:lvlText w:val="%1)"/>
      <w:lvlJc w:val="left"/>
      <w:pPr>
        <w:ind w:left="720" w:hanging="360"/>
      </w:pPr>
      <w:rPr>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4E0073D"/>
    <w:multiLevelType w:val="multilevel"/>
    <w:tmpl w:val="D4007DB6"/>
    <w:styleLink w:val="WWNum12"/>
    <w:lvl w:ilvl="0">
      <w:start w:val="1"/>
      <w:numFmt w:val="decimal"/>
      <w:lvlText w:val="%1."/>
      <w:lvlJc w:val="left"/>
      <w:pPr>
        <w:ind w:left="360" w:hanging="360"/>
      </w:pPr>
      <w:rPr>
        <w:rFonts w:ascii="Bookman Old Style" w:hAnsi="Bookman Old Style" w:cs="Times New Roman"/>
        <w:sz w:val="22"/>
        <w:szCs w:val="22"/>
      </w:rPr>
    </w:lvl>
    <w:lvl w:ilvl="1">
      <w:start w:val="1"/>
      <w:numFmt w:val="decimal"/>
      <w:lvlText w:val="%2."/>
      <w:lvlJc w:val="left"/>
      <w:pPr>
        <w:ind w:left="1080" w:hanging="360"/>
      </w:pPr>
      <w:rPr>
        <w:rFonts w:ascii="Bookman Old Style" w:hAnsi="Bookman Old Style" w:cs="Times New Roman"/>
        <w:sz w:val="22"/>
        <w:szCs w:val="22"/>
      </w:rPr>
    </w:lvl>
    <w:lvl w:ilvl="2">
      <w:start w:val="1"/>
      <w:numFmt w:val="decimal"/>
      <w:lvlText w:val="%3."/>
      <w:lvlJc w:val="left"/>
      <w:pPr>
        <w:ind w:left="1440" w:hanging="360"/>
      </w:pPr>
      <w:rPr>
        <w:rFonts w:ascii="Bookman Old Style" w:hAnsi="Bookman Old Style" w:cs="Times New Roman"/>
        <w:sz w:val="22"/>
        <w:szCs w:val="22"/>
      </w:rPr>
    </w:lvl>
    <w:lvl w:ilvl="3">
      <w:start w:val="1"/>
      <w:numFmt w:val="decimal"/>
      <w:lvlText w:val="%4."/>
      <w:lvlJc w:val="left"/>
      <w:pPr>
        <w:ind w:left="643" w:hanging="360"/>
      </w:pPr>
      <w:rPr>
        <w:rFonts w:cs="Times New Roman"/>
      </w:rPr>
    </w:lvl>
    <w:lvl w:ilvl="4">
      <w:start w:val="1"/>
      <w:numFmt w:val="lowerLetter"/>
      <w:lvlText w:val="%5)"/>
      <w:lvlJc w:val="left"/>
      <w:pPr>
        <w:ind w:left="2160" w:hanging="360"/>
      </w:pPr>
      <w:rPr>
        <w:rFonts w:ascii="Bookman Old Style" w:eastAsia="Times New Roman" w:hAnsi="Bookman Old Style" w:cs="Bookman Old Style"/>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15:restartNumberingAfterBreak="0">
    <w:nsid w:val="153259FE"/>
    <w:multiLevelType w:val="hybridMultilevel"/>
    <w:tmpl w:val="FBCED5E6"/>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 w15:restartNumberingAfterBreak="0">
    <w:nsid w:val="16881A93"/>
    <w:multiLevelType w:val="hybridMultilevel"/>
    <w:tmpl w:val="7A8CAAAE"/>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C82985"/>
    <w:multiLevelType w:val="hybridMultilevel"/>
    <w:tmpl w:val="5D1C7ED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382E18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70B2519"/>
    <w:multiLevelType w:val="hybridMultilevel"/>
    <w:tmpl w:val="BA282A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8569DD"/>
    <w:multiLevelType w:val="multilevel"/>
    <w:tmpl w:val="0DF6E0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18BD3937"/>
    <w:multiLevelType w:val="hybridMultilevel"/>
    <w:tmpl w:val="5736233A"/>
    <w:lvl w:ilvl="0" w:tplc="04150017">
      <w:start w:val="1"/>
      <w:numFmt w:val="lowerLetter"/>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22" w15:restartNumberingAfterBreak="0">
    <w:nsid w:val="19DE108E"/>
    <w:multiLevelType w:val="hybridMultilevel"/>
    <w:tmpl w:val="7A0ECD1E"/>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3" w15:restartNumberingAfterBreak="0">
    <w:nsid w:val="1ADB7F19"/>
    <w:multiLevelType w:val="multilevel"/>
    <w:tmpl w:val="876CB964"/>
    <w:lvl w:ilvl="0">
      <w:start w:val="1"/>
      <w:numFmt w:val="lowerLetter"/>
      <w:lvlText w:val="%1)"/>
      <w:lvlJc w:val="left"/>
      <w:pPr>
        <w:ind w:left="1080" w:hanging="360"/>
      </w:pPr>
    </w:lvl>
    <w:lvl w:ilvl="1">
      <w:start w:val="1"/>
      <w:numFmt w:val="lowerLetter"/>
      <w:lvlText w:val="%2)"/>
      <w:lvlJc w:val="left"/>
      <w:pPr>
        <w:ind w:left="1800" w:hanging="360"/>
      </w:pPr>
      <w:rPr>
        <w:rFonts w:ascii="Times New Roman" w:eastAsia="Times New Roman" w:hAnsi="Times New Roman" w:cs="Times New Roman" w:hint="default"/>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1E88714B"/>
    <w:multiLevelType w:val="multilevel"/>
    <w:tmpl w:val="1CA2FA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EC4086C"/>
    <w:multiLevelType w:val="hybridMultilevel"/>
    <w:tmpl w:val="60561AB2"/>
    <w:lvl w:ilvl="0" w:tplc="9238E7AA">
      <w:start w:val="1"/>
      <w:numFmt w:val="decimal"/>
      <w:lvlText w:val="%1)"/>
      <w:lvlJc w:val="left"/>
      <w:pPr>
        <w:ind w:left="1494" w:hanging="360"/>
      </w:pPr>
      <w:rPr>
        <w:rFonts w:ascii="Times New Roman" w:hAnsi="Times New Roman" w:cs="Times New Roman" w:hint="default"/>
        <w:sz w:val="22"/>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6" w15:restartNumberingAfterBreak="0">
    <w:nsid w:val="1FA8394D"/>
    <w:multiLevelType w:val="multilevel"/>
    <w:tmpl w:val="0E7E379E"/>
    <w:lvl w:ilvl="0">
      <w:start w:val="1"/>
      <w:numFmt w:val="decimal"/>
      <w:lvlText w:val="%1."/>
      <w:lvlJc w:val="left"/>
      <w:pPr>
        <w:ind w:left="785" w:hanging="360"/>
      </w:pPr>
      <w:rPr>
        <w:b w:val="0"/>
        <w:color w:val="auto"/>
      </w:rPr>
    </w:lvl>
    <w:lvl w:ilvl="1">
      <w:start w:val="1"/>
      <w:numFmt w:val="lowerLetter"/>
      <w:lvlText w:val="%2)"/>
      <w:lvlJc w:val="left"/>
      <w:pPr>
        <w:ind w:left="786" w:hanging="360"/>
      </w:pPr>
      <w:rPr>
        <w:rFonts w:ascii="Times New Roman" w:hAnsi="Times New Roman" w:cs="Times New Roman" w:hint="default"/>
      </w:rPr>
    </w:lvl>
    <w:lvl w:ilvl="2">
      <w:start w:val="1"/>
      <w:numFmt w:val="decimal"/>
      <w:lvlText w:val="%3)"/>
      <w:lvlJc w:val="left"/>
      <w:pPr>
        <w:ind w:left="1440" w:hanging="360"/>
      </w:pPr>
      <w:rPr>
        <w:rFonts w:ascii="Times New Roman" w:eastAsia="Times New Roman" w:hAnsi="Times New Roman" w:cs="Times New Roman"/>
      </w:rPr>
    </w:lvl>
    <w:lvl w:ilvl="3">
      <w:start w:val="1"/>
      <w:numFmt w:val="decimal"/>
      <w:lvlText w:val="%4."/>
      <w:lvlJc w:val="left"/>
      <w:pPr>
        <w:ind w:left="360" w:hanging="360"/>
      </w:pPr>
      <w:rPr>
        <w:b/>
        <w:bC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05937FF"/>
    <w:multiLevelType w:val="multilevel"/>
    <w:tmpl w:val="ECE2193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1DB77CB"/>
    <w:multiLevelType w:val="multilevel"/>
    <w:tmpl w:val="D3809008"/>
    <w:lvl w:ilvl="0">
      <w:start w:val="1"/>
      <w:numFmt w:val="bullet"/>
      <w:lvlText w:val=""/>
      <w:lvlJc w:val="left"/>
      <w:pPr>
        <w:ind w:left="1069" w:hanging="360"/>
      </w:pPr>
      <w:rPr>
        <w:rFonts w:ascii="Symbol" w:hAnsi="Symbol" w:cs="Symbol" w:hint="default"/>
        <w:b/>
        <w:sz w:val="22"/>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3220DF3"/>
    <w:multiLevelType w:val="multilevel"/>
    <w:tmpl w:val="9C6A0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36C2D72"/>
    <w:multiLevelType w:val="multilevel"/>
    <w:tmpl w:val="6CA8D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4D818A5"/>
    <w:multiLevelType w:val="multilevel"/>
    <w:tmpl w:val="5B8C96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256F4E24"/>
    <w:multiLevelType w:val="multilevel"/>
    <w:tmpl w:val="4A805F2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27A235AF"/>
    <w:multiLevelType w:val="multilevel"/>
    <w:tmpl w:val="52084DCE"/>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8BB5038"/>
    <w:multiLevelType w:val="hybridMultilevel"/>
    <w:tmpl w:val="57D27430"/>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2DAD0759"/>
    <w:multiLevelType w:val="multilevel"/>
    <w:tmpl w:val="3D10F3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0B26537"/>
    <w:multiLevelType w:val="multilevel"/>
    <w:tmpl w:val="612C3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816AD5"/>
    <w:multiLevelType w:val="multilevel"/>
    <w:tmpl w:val="6DAE2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26464E6"/>
    <w:multiLevelType w:val="multilevel"/>
    <w:tmpl w:val="1284CCE6"/>
    <w:styleLink w:val="WWNum191"/>
    <w:lvl w:ilvl="0">
      <w:start w:val="1"/>
      <w:numFmt w:val="decimal"/>
      <w:lvlText w:val="%1."/>
      <w:lvlJc w:val="left"/>
      <w:pPr>
        <w:ind w:left="720" w:hanging="360"/>
      </w:pPr>
      <w:rPr>
        <w:rFonts w:ascii="Bookman Old Style" w:hAnsi="Bookman Old Style" w:cs="Times New Roman"/>
        <w:b w:val="0"/>
        <w:bCs w:val="0"/>
        <w:i w:val="0"/>
        <w:iCs w:val="0"/>
        <w:sz w:val="22"/>
        <w:szCs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15:restartNumberingAfterBreak="0">
    <w:nsid w:val="3451377F"/>
    <w:multiLevelType w:val="multilevel"/>
    <w:tmpl w:val="41A0211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5B655EF"/>
    <w:multiLevelType w:val="hybridMultilevel"/>
    <w:tmpl w:val="5268BC38"/>
    <w:lvl w:ilvl="0" w:tplc="2E2A573A">
      <w:start w:val="1"/>
      <w:numFmt w:val="decimal"/>
      <w:lvlText w:val="%1."/>
      <w:lvlJc w:val="left"/>
      <w:pPr>
        <w:ind w:left="720" w:hanging="360"/>
      </w:pPr>
      <w:rPr>
        <w:rFonts w:cs="Times New Roman"/>
        <w:b/>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3CD44A04"/>
    <w:multiLevelType w:val="multilevel"/>
    <w:tmpl w:val="A5B20D70"/>
    <w:styleLink w:val="WWNum4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3" w15:restartNumberingAfterBreak="0">
    <w:nsid w:val="40040FAC"/>
    <w:multiLevelType w:val="hybridMultilevel"/>
    <w:tmpl w:val="B872A76C"/>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962467"/>
    <w:multiLevelType w:val="multilevel"/>
    <w:tmpl w:val="7D44F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4676F68"/>
    <w:multiLevelType w:val="hybridMultilevel"/>
    <w:tmpl w:val="4D80B170"/>
    <w:styleLink w:val="WWNum201"/>
    <w:lvl w:ilvl="0" w:tplc="B33A31B2">
      <w:start w:val="1"/>
      <w:numFmt w:val="decimal"/>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96976A4"/>
    <w:multiLevelType w:val="multilevel"/>
    <w:tmpl w:val="8536CA86"/>
    <w:styleLink w:val="WWNum26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9" w15:restartNumberingAfterBreak="0">
    <w:nsid w:val="4DA45181"/>
    <w:multiLevelType w:val="multilevel"/>
    <w:tmpl w:val="D36C8C4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b w:val="0"/>
        <w:sz w:val="22"/>
      </w:rPr>
    </w:lvl>
    <w:lvl w:ilvl="2">
      <w:start w:val="1"/>
      <w:numFmt w:val="bullet"/>
      <w:lvlText w:val=""/>
      <w:lvlJc w:val="left"/>
      <w:pPr>
        <w:tabs>
          <w:tab w:val="num" w:pos="1980"/>
        </w:tabs>
        <w:ind w:left="1980" w:hanging="360"/>
      </w:pPr>
      <w:rPr>
        <w:rFonts w:ascii="Symbol" w:hAnsi="Symbol" w:cs="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4DAB690F"/>
    <w:multiLevelType w:val="multilevel"/>
    <w:tmpl w:val="76F2B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F37CD3"/>
    <w:multiLevelType w:val="multilevel"/>
    <w:tmpl w:val="19CAB6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635CC9"/>
    <w:multiLevelType w:val="multilevel"/>
    <w:tmpl w:val="4AC02514"/>
    <w:styleLink w:val="WWNum26"/>
    <w:lvl w:ilvl="0">
      <w:start w:val="1"/>
      <w:numFmt w:val="decimal"/>
      <w:lvlText w:val="%1."/>
      <w:lvlJc w:val="left"/>
      <w:pPr>
        <w:ind w:left="360" w:hanging="360"/>
      </w:pPr>
      <w:rPr>
        <w:rFonts w:ascii="Bookman Old Style" w:hAnsi="Bookman Old Style" w:cs="Times New Roman"/>
        <w:b w:val="0"/>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CB72530"/>
    <w:multiLevelType w:val="multilevel"/>
    <w:tmpl w:val="B680E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5F213DEE"/>
    <w:multiLevelType w:val="multilevel"/>
    <w:tmpl w:val="26F634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15:restartNumberingAfterBreak="0">
    <w:nsid w:val="62C43A08"/>
    <w:multiLevelType w:val="multilevel"/>
    <w:tmpl w:val="089828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64F674E7"/>
    <w:multiLevelType w:val="multilevel"/>
    <w:tmpl w:val="67A45404"/>
    <w:lvl w:ilvl="0">
      <w:start w:val="1"/>
      <w:numFmt w:val="decimal"/>
      <w:lvlText w:val="%1)"/>
      <w:lvlJc w:val="left"/>
      <w:pPr>
        <w:ind w:left="720" w:hanging="360"/>
      </w:pPr>
      <w:rPr>
        <w:color w:val="auto"/>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8181CEC"/>
    <w:multiLevelType w:val="multilevel"/>
    <w:tmpl w:val="98E4046A"/>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84E32F5"/>
    <w:multiLevelType w:val="multilevel"/>
    <w:tmpl w:val="3D24DA32"/>
    <w:lvl w:ilvl="0">
      <w:start w:val="1"/>
      <w:numFmt w:val="lowerLetter"/>
      <w:lvlText w:val="%1)"/>
      <w:lvlJc w:val="left"/>
      <w:pPr>
        <w:ind w:left="1080" w:hanging="360"/>
      </w:pPr>
      <w:rPr>
        <w:rFonts w:ascii="Times New Roman" w:hAnsi="Times New Roman" w:cs="Times New Roman" w:hint="default"/>
        <w:b w:val="0"/>
        <w:bCs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68847041"/>
    <w:multiLevelType w:val="hybridMultilevel"/>
    <w:tmpl w:val="68A4F92C"/>
    <w:styleLink w:val="WWNum1211"/>
    <w:lvl w:ilvl="0" w:tplc="A9F25EAA">
      <w:start w:val="1"/>
      <w:numFmt w:val="decimal"/>
      <w:lvlText w:val="%1."/>
      <w:lvlJc w:val="left"/>
      <w:pPr>
        <w:ind w:left="644"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68BD7737"/>
    <w:multiLevelType w:val="multilevel"/>
    <w:tmpl w:val="FB3250EC"/>
    <w:lvl w:ilvl="0">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15:restartNumberingAfterBreak="0">
    <w:nsid w:val="69C323BB"/>
    <w:multiLevelType w:val="multilevel"/>
    <w:tmpl w:val="4EF0C5CA"/>
    <w:lvl w:ilvl="0">
      <w:start w:val="1"/>
      <w:numFmt w:val="decimal"/>
      <w:lvlText w:val="%1."/>
      <w:lvlJc w:val="left"/>
      <w:pPr>
        <w:ind w:left="720" w:hanging="360"/>
      </w:pPr>
      <w:rPr>
        <w:rFonts w:ascii="Bookman Old Style" w:hAnsi="Bookman Old Style"/>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B4578CB"/>
    <w:multiLevelType w:val="multilevel"/>
    <w:tmpl w:val="89F045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68"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C931095"/>
    <w:multiLevelType w:val="multilevel"/>
    <w:tmpl w:val="978EC020"/>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EE17FD5"/>
    <w:multiLevelType w:val="multilevel"/>
    <w:tmpl w:val="D3D2D8BA"/>
    <w:styleLink w:val="WWNum122"/>
    <w:lvl w:ilvl="0">
      <w:start w:val="1"/>
      <w:numFmt w:val="lowerLetter"/>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15:restartNumberingAfterBreak="0">
    <w:nsid w:val="714364D0"/>
    <w:multiLevelType w:val="hybridMultilevel"/>
    <w:tmpl w:val="E4A06F78"/>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F51134"/>
    <w:multiLevelType w:val="multilevel"/>
    <w:tmpl w:val="535C7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2045A1B"/>
    <w:multiLevelType w:val="multilevel"/>
    <w:tmpl w:val="124067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73194432"/>
    <w:multiLevelType w:val="multilevel"/>
    <w:tmpl w:val="73AE3EB8"/>
    <w:styleLink w:val="WWNum291"/>
    <w:lvl w:ilvl="0">
      <w:start w:val="1"/>
      <w:numFmt w:val="decimal"/>
      <w:lvlText w:val="%1."/>
      <w:lvlJc w:val="left"/>
      <w:pPr>
        <w:ind w:left="360" w:hanging="360"/>
      </w:pPr>
      <w:rPr>
        <w:rFonts w:cs="Times New Roman"/>
        <w:b w:val="0"/>
        <w:strike w:val="0"/>
        <w:dstrike w:val="0"/>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4."/>
      <w:lvlJc w:val="left"/>
      <w:pPr>
        <w:ind w:left="2520" w:hanging="360"/>
      </w:pPr>
      <w:rPr>
        <w:rFonts w:ascii="Bookman Old Style" w:eastAsia="Times New Roman" w:hAnsi="Bookman Old Style" w:cs="Arial"/>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73" w15:restartNumberingAfterBreak="0">
    <w:nsid w:val="7537074F"/>
    <w:multiLevelType w:val="hybridMultilevel"/>
    <w:tmpl w:val="4810EE5A"/>
    <w:lvl w:ilvl="0" w:tplc="B43047DC">
      <w:start w:val="12"/>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6492CCA"/>
    <w:multiLevelType w:val="multilevel"/>
    <w:tmpl w:val="297AA1C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A641FE8"/>
    <w:multiLevelType w:val="multilevel"/>
    <w:tmpl w:val="79F048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6973606">
    <w:abstractNumId w:val="2"/>
  </w:num>
  <w:num w:numId="2" w16cid:durableId="1411611636">
    <w:abstractNumId w:val="1"/>
  </w:num>
  <w:num w:numId="3" w16cid:durableId="341203535">
    <w:abstractNumId w:val="0"/>
  </w:num>
  <w:num w:numId="4" w16cid:durableId="1040520108">
    <w:abstractNumId w:val="71"/>
  </w:num>
  <w:num w:numId="5" w16cid:durableId="485129357">
    <w:abstractNumId w:val="47"/>
  </w:num>
  <w:num w:numId="6" w16cid:durableId="542255860">
    <w:abstractNumId w:val="66"/>
  </w:num>
  <w:num w:numId="7" w16cid:durableId="1128430996">
    <w:abstractNumId w:val="56"/>
  </w:num>
  <w:num w:numId="8" w16cid:durableId="1219590725">
    <w:abstractNumId w:val="53"/>
    <w:lvlOverride w:ilvl="0">
      <w:startOverride w:val="1"/>
    </w:lvlOverride>
  </w:num>
  <w:num w:numId="9" w16cid:durableId="406155748">
    <w:abstractNumId w:val="44"/>
    <w:lvlOverride w:ilvl="0">
      <w:startOverride w:val="1"/>
    </w:lvlOverride>
  </w:num>
  <w:num w:numId="10" w16cid:durableId="2009212417">
    <w:abstractNumId w:val="29"/>
  </w:num>
  <w:num w:numId="11" w16cid:durableId="1025254719">
    <w:abstractNumId w:val="61"/>
  </w:num>
  <w:num w:numId="12" w16cid:durableId="1948148760">
    <w:abstractNumId w:val="18"/>
  </w:num>
  <w:num w:numId="13" w16cid:durableId="1055471348">
    <w:abstractNumId w:val="41"/>
  </w:num>
  <w:num w:numId="14" w16cid:durableId="838424510">
    <w:abstractNumId w:val="67"/>
  </w:num>
  <w:num w:numId="15" w16cid:durableId="1734966902">
    <w:abstractNumId w:val="39"/>
  </w:num>
  <w:num w:numId="16" w16cid:durableId="1820151322">
    <w:abstractNumId w:val="42"/>
  </w:num>
  <w:num w:numId="17" w16cid:durableId="1054742319">
    <w:abstractNumId w:val="72"/>
  </w:num>
  <w:num w:numId="18" w16cid:durableId="1818447634">
    <w:abstractNumId w:val="46"/>
  </w:num>
  <w:num w:numId="19" w16cid:durableId="1538929127">
    <w:abstractNumId w:val="52"/>
  </w:num>
  <w:num w:numId="20" w16cid:durableId="20018698">
    <w:abstractNumId w:val="48"/>
  </w:num>
  <w:num w:numId="21" w16cid:durableId="1099721241">
    <w:abstractNumId w:val="5"/>
  </w:num>
  <w:num w:numId="22" w16cid:durableId="1787961354">
    <w:abstractNumId w:val="26"/>
  </w:num>
  <w:num w:numId="23" w16cid:durableId="168642939">
    <w:abstractNumId w:val="14"/>
  </w:num>
  <w:num w:numId="24" w16cid:durableId="865604353">
    <w:abstractNumId w:val="40"/>
  </w:num>
  <w:num w:numId="25" w16cid:durableId="1941838548">
    <w:abstractNumId w:val="59"/>
  </w:num>
  <w:num w:numId="26" w16cid:durableId="924190750">
    <w:abstractNumId w:val="3"/>
  </w:num>
  <w:num w:numId="27" w16cid:durableId="838691397">
    <w:abstractNumId w:val="34"/>
  </w:num>
  <w:num w:numId="28" w16cid:durableId="1036388539">
    <w:abstractNumId w:val="33"/>
  </w:num>
  <w:num w:numId="29" w16cid:durableId="2071075353">
    <w:abstractNumId w:val="58"/>
  </w:num>
  <w:num w:numId="30" w16cid:durableId="112558005">
    <w:abstractNumId w:val="68"/>
  </w:num>
  <w:num w:numId="31" w16cid:durableId="1094130230">
    <w:abstractNumId w:val="15"/>
    <w:lvlOverride w:ilvl="1">
      <w:lvl w:ilvl="1">
        <w:start w:val="1"/>
        <w:numFmt w:val="decimal"/>
        <w:lvlText w:val="%2."/>
        <w:lvlJc w:val="left"/>
        <w:pPr>
          <w:ind w:left="1080" w:hanging="360"/>
        </w:pPr>
        <w:rPr>
          <w:rFonts w:ascii="Times New Roman" w:hAnsi="Times New Roman" w:cs="Times New Roman" w:hint="default"/>
          <w:sz w:val="22"/>
          <w:szCs w:val="22"/>
        </w:rPr>
      </w:lvl>
    </w:lvlOverride>
    <w:lvlOverride w:ilvl="2">
      <w:lvl w:ilvl="2">
        <w:start w:val="1"/>
        <w:numFmt w:val="decimal"/>
        <w:lvlText w:val="%3."/>
        <w:lvlJc w:val="left"/>
        <w:pPr>
          <w:ind w:left="1440" w:hanging="360"/>
        </w:pPr>
        <w:rPr>
          <w:rFonts w:ascii="Times New Roman" w:hAnsi="Times New Roman" w:cs="Times New Roman" w:hint="default"/>
          <w:b/>
          <w:bCs w:val="0"/>
          <w:sz w:val="22"/>
          <w:szCs w:val="22"/>
        </w:rPr>
      </w:lvl>
    </w:lvlOverride>
    <w:lvlOverride w:ilvl="4">
      <w:lvl w:ilvl="4">
        <w:start w:val="1"/>
        <w:numFmt w:val="lowerLetter"/>
        <w:lvlText w:val="%5)"/>
        <w:lvlJc w:val="left"/>
        <w:pPr>
          <w:ind w:left="2160" w:hanging="360"/>
        </w:pPr>
        <w:rPr>
          <w:rFonts w:ascii="Times New Roman" w:eastAsia="Times New Roman" w:hAnsi="Times New Roman" w:cs="Times New Roman" w:hint="default"/>
        </w:rPr>
      </w:lvl>
    </w:lvlOverride>
  </w:num>
  <w:num w:numId="32" w16cid:durableId="2088840310">
    <w:abstractNumId w:val="65"/>
  </w:num>
  <w:num w:numId="33" w16cid:durableId="776022387">
    <w:abstractNumId w:val="20"/>
  </w:num>
  <w:num w:numId="34" w16cid:durableId="1538421882">
    <w:abstractNumId w:val="49"/>
  </w:num>
  <w:num w:numId="35" w16cid:durableId="156967979">
    <w:abstractNumId w:val="62"/>
  </w:num>
  <w:num w:numId="36" w16cid:durableId="469328468">
    <w:abstractNumId w:val="74"/>
  </w:num>
  <w:num w:numId="37" w16cid:durableId="1851721904">
    <w:abstractNumId w:val="32"/>
  </w:num>
  <w:num w:numId="38" w16cid:durableId="2097558302">
    <w:abstractNumId w:val="55"/>
  </w:num>
  <w:num w:numId="39" w16cid:durableId="825828859">
    <w:abstractNumId w:val="24"/>
  </w:num>
  <w:num w:numId="40" w16cid:durableId="1245340279">
    <w:abstractNumId w:val="57"/>
  </w:num>
  <w:num w:numId="41" w16cid:durableId="42293441">
    <w:abstractNumId w:val="36"/>
  </w:num>
  <w:num w:numId="42" w16cid:durableId="774786625">
    <w:abstractNumId w:val="70"/>
  </w:num>
  <w:num w:numId="43" w16cid:durableId="976881190">
    <w:abstractNumId w:val="6"/>
  </w:num>
  <w:num w:numId="44" w16cid:durableId="2002004139">
    <w:abstractNumId w:val="28"/>
  </w:num>
  <w:num w:numId="45" w16cid:durableId="1114668662">
    <w:abstractNumId w:val="75"/>
  </w:num>
  <w:num w:numId="46" w16cid:durableId="561911266">
    <w:abstractNumId w:val="64"/>
  </w:num>
  <w:num w:numId="47" w16cid:durableId="1816724647">
    <w:abstractNumId w:val="23"/>
  </w:num>
  <w:num w:numId="48" w16cid:durableId="1274822810">
    <w:abstractNumId w:val="51"/>
  </w:num>
  <w:num w:numId="49" w16cid:durableId="1778058215">
    <w:abstractNumId w:val="7"/>
  </w:num>
  <w:num w:numId="50" w16cid:durableId="711273313">
    <w:abstractNumId w:val="43"/>
  </w:num>
  <w:num w:numId="51" w16cid:durableId="530992949">
    <w:abstractNumId w:val="13"/>
  </w:num>
  <w:num w:numId="52" w16cid:durableId="11806370">
    <w:abstractNumId w:val="16"/>
  </w:num>
  <w:num w:numId="53" w16cid:durableId="1885674306">
    <w:abstractNumId w:val="25"/>
  </w:num>
  <w:num w:numId="54" w16cid:durableId="1302223877">
    <w:abstractNumId w:val="12"/>
  </w:num>
  <w:num w:numId="55" w16cid:durableId="441801612">
    <w:abstractNumId w:val="73"/>
  </w:num>
  <w:num w:numId="56" w16cid:durableId="1796488512">
    <w:abstractNumId w:val="9"/>
  </w:num>
  <w:num w:numId="57" w16cid:durableId="964896373">
    <w:abstractNumId w:val="31"/>
  </w:num>
  <w:num w:numId="58" w16cid:durableId="1076828521">
    <w:abstractNumId w:val="37"/>
  </w:num>
  <w:num w:numId="59" w16cid:durableId="42103935">
    <w:abstractNumId w:val="38"/>
  </w:num>
  <w:num w:numId="60" w16cid:durableId="401028267">
    <w:abstractNumId w:val="69"/>
  </w:num>
  <w:num w:numId="61" w16cid:durableId="1520772480">
    <w:abstractNumId w:val="30"/>
  </w:num>
  <w:num w:numId="62" w16cid:durableId="142814845">
    <w:abstractNumId w:val="4"/>
  </w:num>
  <w:num w:numId="63" w16cid:durableId="1771390894">
    <w:abstractNumId w:val="50"/>
  </w:num>
  <w:num w:numId="64" w16cid:durableId="319964628">
    <w:abstractNumId w:val="45"/>
  </w:num>
  <w:num w:numId="65" w16cid:durableId="1913467085">
    <w:abstractNumId w:val="63"/>
  </w:num>
  <w:num w:numId="66" w16cid:durableId="840974890">
    <w:abstractNumId w:val="60"/>
  </w:num>
  <w:num w:numId="67" w16cid:durableId="1056661120">
    <w:abstractNumId w:val="35"/>
  </w:num>
  <w:num w:numId="68" w16cid:durableId="301274963">
    <w:abstractNumId w:val="22"/>
  </w:num>
  <w:num w:numId="69" w16cid:durableId="1970552683">
    <w:abstractNumId w:val="8"/>
  </w:num>
  <w:num w:numId="70" w16cid:durableId="1642463565">
    <w:abstractNumId w:val="21"/>
  </w:num>
  <w:num w:numId="71" w16cid:durableId="1544708642">
    <w:abstractNumId w:val="19"/>
  </w:num>
  <w:num w:numId="72" w16cid:durableId="2092383743">
    <w:abstractNumId w:val="10"/>
  </w:num>
  <w:num w:numId="73" w16cid:durableId="1359047667">
    <w:abstractNumId w:val="11"/>
  </w:num>
  <w:num w:numId="74" w16cid:durableId="1717388099">
    <w:abstractNumId w:val="17"/>
  </w:num>
  <w:num w:numId="75" w16cid:durableId="1927693454">
    <w:abstractNumId w:val="27"/>
  </w:num>
  <w:num w:numId="76" w16cid:durableId="1815587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5B"/>
    <w:rsid w:val="00466E21"/>
    <w:rsid w:val="004F4A5B"/>
    <w:rsid w:val="009536D5"/>
    <w:rsid w:val="009A6DB5"/>
    <w:rsid w:val="00C2795B"/>
    <w:rsid w:val="00C3090D"/>
    <w:rsid w:val="00E467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7F1E"/>
  <w15:chartTrackingRefBased/>
  <w15:docId w15:val="{62581F07-45CF-4C10-97AE-164B3225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679F"/>
    <w:pPr>
      <w:spacing w:after="0" w:line="240" w:lineRule="auto"/>
    </w:pPr>
    <w:rPr>
      <w:rFonts w:ascii="Times New Roman" w:eastAsia="Times New Roman" w:hAnsi="Times New Roman" w:cs="Times New Roman"/>
      <w:kern w:val="0"/>
      <w:lang w:eastAsia="pl-PL"/>
      <w14:ligatures w14:val="none"/>
    </w:rPr>
  </w:style>
  <w:style w:type="paragraph" w:styleId="Nagwek1">
    <w:name w:val="heading 1"/>
    <w:aliases w:val="Znak2"/>
    <w:basedOn w:val="Normalny"/>
    <w:next w:val="Normalny"/>
    <w:link w:val="Nagwek1Znak"/>
    <w:uiPriority w:val="99"/>
    <w:qFormat/>
    <w:rsid w:val="00C27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9"/>
    <w:unhideWhenUsed/>
    <w:qFormat/>
    <w:rsid w:val="00C27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C2795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9"/>
    <w:unhideWhenUsed/>
    <w:qFormat/>
    <w:rsid w:val="00C2795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C2795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2795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C2795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9"/>
    <w:unhideWhenUsed/>
    <w:qFormat/>
    <w:rsid w:val="00C2795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C2795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9"/>
    <w:rsid w:val="00C2795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9"/>
    <w:rsid w:val="00C2795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C2795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9"/>
    <w:rsid w:val="00C2795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C2795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2795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sid w:val="00C2795B"/>
    <w:rPr>
      <w:rFonts w:eastAsiaTheme="majorEastAsia" w:cstheme="majorBidi"/>
      <w:color w:val="595959" w:themeColor="text1" w:themeTint="A6"/>
    </w:rPr>
  </w:style>
  <w:style w:type="character" w:customStyle="1" w:styleId="Nagwek8Znak">
    <w:name w:val="Nagłówek 8 Znak"/>
    <w:basedOn w:val="Domylnaczcionkaakapitu"/>
    <w:link w:val="Nagwek8"/>
    <w:uiPriority w:val="99"/>
    <w:rsid w:val="00C2795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C2795B"/>
    <w:rPr>
      <w:rFonts w:eastAsiaTheme="majorEastAsia" w:cstheme="majorBidi"/>
      <w:color w:val="272727" w:themeColor="text1" w:themeTint="D8"/>
    </w:rPr>
  </w:style>
  <w:style w:type="paragraph" w:styleId="Tytu">
    <w:name w:val="Title"/>
    <w:basedOn w:val="Normalny"/>
    <w:next w:val="Normalny"/>
    <w:link w:val="TytuZnak"/>
    <w:uiPriority w:val="99"/>
    <w:qFormat/>
    <w:rsid w:val="00C2795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C2795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795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795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2795B"/>
    <w:pPr>
      <w:spacing w:before="160"/>
      <w:jc w:val="center"/>
    </w:pPr>
    <w:rPr>
      <w:i/>
      <w:iCs/>
      <w:color w:val="404040" w:themeColor="text1" w:themeTint="BF"/>
    </w:rPr>
  </w:style>
  <w:style w:type="character" w:customStyle="1" w:styleId="CytatZnak">
    <w:name w:val="Cytat Znak"/>
    <w:basedOn w:val="Domylnaczcionkaakapitu"/>
    <w:link w:val="Cytat"/>
    <w:uiPriority w:val="29"/>
    <w:rsid w:val="00C2795B"/>
    <w:rPr>
      <w:i/>
      <w:iCs/>
      <w:color w:val="404040" w:themeColor="text1" w:themeTint="BF"/>
    </w:rPr>
  </w:style>
  <w:style w:type="paragraph" w:styleId="Akapitzlist">
    <w:name w:val="List Paragraph"/>
    <w:aliases w:val="L1,Numerowanie,2 heading,A_wyliczenie,K-P_odwolanie,Akapit z listą5,maz_wyliczenie,opis dzialania,Akapit z listą BS,Kolorowa lista — akcent 11,CW_Lista,normalny tekst,Nagłowek 3,Preambuła,Dot pt,F5 List Paragraph,lp1"/>
    <w:basedOn w:val="Normalny"/>
    <w:link w:val="AkapitzlistZnak"/>
    <w:uiPriority w:val="34"/>
    <w:qFormat/>
    <w:rsid w:val="00C2795B"/>
    <w:pPr>
      <w:ind w:left="720"/>
      <w:contextualSpacing/>
    </w:pPr>
  </w:style>
  <w:style w:type="character" w:styleId="Wyrnienieintensywne">
    <w:name w:val="Intense Emphasis"/>
    <w:basedOn w:val="Domylnaczcionkaakapitu"/>
    <w:uiPriority w:val="21"/>
    <w:qFormat/>
    <w:rsid w:val="00C2795B"/>
    <w:rPr>
      <w:i/>
      <w:iCs/>
      <w:color w:val="0F4761" w:themeColor="accent1" w:themeShade="BF"/>
    </w:rPr>
  </w:style>
  <w:style w:type="paragraph" w:styleId="Cytatintensywny">
    <w:name w:val="Intense Quote"/>
    <w:basedOn w:val="Normalny"/>
    <w:next w:val="Normalny"/>
    <w:link w:val="CytatintensywnyZnak"/>
    <w:uiPriority w:val="30"/>
    <w:qFormat/>
    <w:rsid w:val="00C27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2795B"/>
    <w:rPr>
      <w:i/>
      <w:iCs/>
      <w:color w:val="0F4761" w:themeColor="accent1" w:themeShade="BF"/>
    </w:rPr>
  </w:style>
  <w:style w:type="character" w:styleId="Odwoanieintensywne">
    <w:name w:val="Intense Reference"/>
    <w:basedOn w:val="Domylnaczcionkaakapitu"/>
    <w:uiPriority w:val="32"/>
    <w:qFormat/>
    <w:rsid w:val="00C2795B"/>
    <w:rPr>
      <w:b/>
      <w:bCs/>
      <w:smallCaps/>
      <w:color w:val="0F4761" w:themeColor="accent1" w:themeShade="BF"/>
      <w:spacing w:val="5"/>
    </w:rPr>
  </w:style>
  <w:style w:type="paragraph" w:customStyle="1" w:styleId="pkt">
    <w:name w:val="pkt"/>
    <w:basedOn w:val="Normalny"/>
    <w:link w:val="pktZnak"/>
    <w:rsid w:val="00E4679F"/>
    <w:pPr>
      <w:spacing w:before="60" w:after="60"/>
      <w:ind w:left="851" w:hanging="295"/>
      <w:jc w:val="both"/>
    </w:pPr>
    <w:rPr>
      <w:szCs w:val="20"/>
    </w:rPr>
  </w:style>
  <w:style w:type="character" w:customStyle="1" w:styleId="pktZnak">
    <w:name w:val="pkt Znak"/>
    <w:link w:val="pkt"/>
    <w:locked/>
    <w:rsid w:val="00E4679F"/>
    <w:rPr>
      <w:rFonts w:ascii="Times New Roman" w:eastAsia="Times New Roman" w:hAnsi="Times New Roman" w:cs="Times New Roman"/>
      <w:kern w:val="0"/>
      <w:szCs w:val="20"/>
      <w:lang w:eastAsia="pl-PL"/>
      <w14:ligatures w14:val="none"/>
    </w:rPr>
  </w:style>
  <w:style w:type="paragraph" w:customStyle="1" w:styleId="pkt1">
    <w:name w:val="pkt1"/>
    <w:basedOn w:val="pkt"/>
    <w:rsid w:val="00E4679F"/>
    <w:pPr>
      <w:ind w:left="850" w:hanging="425"/>
    </w:pPr>
  </w:style>
  <w:style w:type="paragraph" w:styleId="Tekstpodstawowy">
    <w:name w:val="Body Text"/>
    <w:basedOn w:val="Normalny"/>
    <w:link w:val="TekstpodstawowyZnak"/>
    <w:uiPriority w:val="99"/>
    <w:rsid w:val="00E4679F"/>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E4679F"/>
    <w:rPr>
      <w:rFonts w:ascii="Arial" w:eastAsia="Times New Roman" w:hAnsi="Arial" w:cs="Times New Roman"/>
      <w:b/>
      <w:kern w:val="0"/>
      <w:sz w:val="22"/>
      <w:szCs w:val="20"/>
      <w:lang w:eastAsia="pl-PL"/>
      <w14:ligatures w14:val="none"/>
    </w:rPr>
  </w:style>
  <w:style w:type="paragraph" w:styleId="Tekstpodstawowy2">
    <w:name w:val="Body Text 2"/>
    <w:basedOn w:val="Normalny"/>
    <w:link w:val="Tekstpodstawowy2Znak"/>
    <w:uiPriority w:val="99"/>
    <w:rsid w:val="00E4679F"/>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4679F"/>
    <w:rPr>
      <w:rFonts w:ascii="Arial" w:eastAsia="Times New Roman" w:hAnsi="Arial" w:cs="Times New Roman"/>
      <w:kern w:val="0"/>
      <w:sz w:val="20"/>
      <w:szCs w:val="20"/>
      <w:lang w:eastAsia="pl-PL"/>
      <w14:ligatures w14:val="none"/>
    </w:rPr>
  </w:style>
  <w:style w:type="paragraph" w:styleId="Stopka">
    <w:name w:val="footer"/>
    <w:basedOn w:val="Normalny"/>
    <w:link w:val="StopkaZnak"/>
    <w:uiPriority w:val="99"/>
    <w:rsid w:val="00E4679F"/>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4679F"/>
    <w:rPr>
      <w:rFonts w:ascii="Tahoma" w:eastAsia="Times New Roman" w:hAnsi="Tahoma" w:cs="Times New Roman"/>
      <w:kern w:val="0"/>
      <w:sz w:val="20"/>
      <w:szCs w:val="20"/>
      <w:lang w:eastAsia="pl-PL"/>
      <w14:ligatures w14:val="none"/>
    </w:rPr>
  </w:style>
  <w:style w:type="character" w:customStyle="1" w:styleId="WW8Num2z0">
    <w:name w:val="WW8Num2z0"/>
    <w:rsid w:val="00E4679F"/>
    <w:rPr>
      <w:rFonts w:ascii="Times New Roman" w:hAnsi="Times New Roman"/>
    </w:rPr>
  </w:style>
  <w:style w:type="paragraph" w:styleId="Tekstpodstawowy3">
    <w:name w:val="Body Text 3"/>
    <w:basedOn w:val="Normalny"/>
    <w:link w:val="Tekstpodstawowy3Znak"/>
    <w:uiPriority w:val="99"/>
    <w:rsid w:val="00E4679F"/>
    <w:pPr>
      <w:spacing w:after="120"/>
    </w:pPr>
    <w:rPr>
      <w:sz w:val="16"/>
      <w:szCs w:val="16"/>
    </w:rPr>
  </w:style>
  <w:style w:type="character" w:customStyle="1" w:styleId="Tekstpodstawowy3Znak">
    <w:name w:val="Tekst podstawowy 3 Znak"/>
    <w:basedOn w:val="Domylnaczcionkaakapitu"/>
    <w:link w:val="Tekstpodstawowy3"/>
    <w:uiPriority w:val="99"/>
    <w:rsid w:val="00E4679F"/>
    <w:rPr>
      <w:rFonts w:ascii="Times New Roman" w:eastAsia="Times New Roman" w:hAnsi="Times New Roman" w:cs="Times New Roman"/>
      <w:kern w:val="0"/>
      <w:sz w:val="16"/>
      <w:szCs w:val="16"/>
      <w:lang w:eastAsia="pl-PL"/>
      <w14:ligatures w14:val="none"/>
    </w:rPr>
  </w:style>
  <w:style w:type="paragraph" w:styleId="NormalnyWeb">
    <w:name w:val="Normal (Web)"/>
    <w:basedOn w:val="Normalny"/>
    <w:uiPriority w:val="99"/>
    <w:rsid w:val="00E4679F"/>
    <w:pPr>
      <w:spacing w:before="100" w:beforeAutospacing="1" w:after="100" w:afterAutospacing="1"/>
      <w:jc w:val="both"/>
    </w:pPr>
    <w:rPr>
      <w:sz w:val="20"/>
      <w:szCs w:val="20"/>
    </w:rPr>
  </w:style>
  <w:style w:type="character" w:styleId="Hipercze">
    <w:name w:val="Hyperlink"/>
    <w:uiPriority w:val="99"/>
    <w:rsid w:val="00E4679F"/>
    <w:rPr>
      <w:rFonts w:cs="Times New Roman"/>
      <w:color w:val="FF0000"/>
      <w:u w:val="single" w:color="FF0000"/>
    </w:rPr>
  </w:style>
  <w:style w:type="paragraph" w:styleId="Tekstpodstawowywcity">
    <w:name w:val="Body Text Indent"/>
    <w:basedOn w:val="Normalny"/>
    <w:link w:val="TekstpodstawowywcityZnak"/>
    <w:uiPriority w:val="99"/>
    <w:rsid w:val="00E4679F"/>
    <w:pPr>
      <w:spacing w:after="120"/>
      <w:ind w:left="283"/>
    </w:pPr>
  </w:style>
  <w:style w:type="character" w:customStyle="1" w:styleId="TekstpodstawowywcityZnak">
    <w:name w:val="Tekst podstawowy wcięty Znak"/>
    <w:basedOn w:val="Domylnaczcionkaakapitu"/>
    <w:link w:val="Tekstpodstawowywcity"/>
    <w:uiPriority w:val="99"/>
    <w:rsid w:val="00E4679F"/>
    <w:rPr>
      <w:rFonts w:ascii="Times New Roman" w:eastAsia="Times New Roman" w:hAnsi="Times New Roman" w:cs="Times New Roman"/>
      <w:kern w:val="0"/>
      <w:lang w:eastAsia="pl-PL"/>
      <w14:ligatures w14:val="none"/>
    </w:rPr>
  </w:style>
  <w:style w:type="paragraph" w:styleId="Tekstpodstawowywcity2">
    <w:name w:val="Body Text Indent 2"/>
    <w:basedOn w:val="Normalny"/>
    <w:link w:val="Tekstpodstawowywcity2Znak"/>
    <w:uiPriority w:val="99"/>
    <w:rsid w:val="00E4679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4679F"/>
    <w:rPr>
      <w:rFonts w:ascii="Times New Roman" w:eastAsia="Times New Roman" w:hAnsi="Times New Roman" w:cs="Times New Roman"/>
      <w:kern w:val="0"/>
      <w:lang w:eastAsia="pl-PL"/>
      <w14:ligatures w14:val="none"/>
    </w:rPr>
  </w:style>
  <w:style w:type="paragraph" w:styleId="Tekstprzypisudolnego">
    <w:name w:val="footnote text"/>
    <w:aliases w:val="Podrozdział"/>
    <w:basedOn w:val="Normalny"/>
    <w:link w:val="TekstprzypisudolnegoZnak"/>
    <w:uiPriority w:val="99"/>
    <w:semiHidden/>
    <w:rsid w:val="00E4679F"/>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E4679F"/>
    <w:rPr>
      <w:rFonts w:ascii="Tahoma" w:eastAsia="Times New Roman" w:hAnsi="Tahoma" w:cs="Times New Roman"/>
      <w:kern w:val="0"/>
      <w:sz w:val="20"/>
      <w:szCs w:val="20"/>
      <w:lang w:eastAsia="pl-PL"/>
      <w14:ligatures w14:val="none"/>
    </w:rPr>
  </w:style>
  <w:style w:type="paragraph" w:styleId="Zwykytekst">
    <w:name w:val="Plain Text"/>
    <w:basedOn w:val="Normalny"/>
    <w:link w:val="ZwykytekstZnak"/>
    <w:uiPriority w:val="99"/>
    <w:rsid w:val="00E4679F"/>
    <w:rPr>
      <w:rFonts w:ascii="Courier New" w:hAnsi="Courier New" w:cs="Courier New"/>
      <w:sz w:val="20"/>
      <w:szCs w:val="20"/>
    </w:rPr>
  </w:style>
  <w:style w:type="character" w:customStyle="1" w:styleId="ZwykytekstZnak">
    <w:name w:val="Zwykły tekst Znak"/>
    <w:basedOn w:val="Domylnaczcionkaakapitu"/>
    <w:link w:val="Zwykytekst"/>
    <w:uiPriority w:val="99"/>
    <w:rsid w:val="00E4679F"/>
    <w:rPr>
      <w:rFonts w:ascii="Courier New" w:eastAsia="Times New Roman" w:hAnsi="Courier New" w:cs="Courier New"/>
      <w:kern w:val="0"/>
      <w:sz w:val="20"/>
      <w:szCs w:val="20"/>
      <w:lang w:eastAsia="pl-PL"/>
      <w14:ligatures w14:val="none"/>
    </w:rPr>
  </w:style>
  <w:style w:type="paragraph" w:customStyle="1" w:styleId="wypunkt">
    <w:name w:val="wypunkt"/>
    <w:basedOn w:val="Normalny"/>
    <w:rsid w:val="00E4679F"/>
    <w:pPr>
      <w:numPr>
        <w:numId w:val="4"/>
      </w:numPr>
      <w:tabs>
        <w:tab w:val="clear" w:pos="2340"/>
        <w:tab w:val="left" w:pos="0"/>
      </w:tabs>
      <w:spacing w:line="360" w:lineRule="auto"/>
      <w:ind w:left="0" w:firstLine="0"/>
      <w:jc w:val="both"/>
    </w:pPr>
    <w:rPr>
      <w:szCs w:val="20"/>
    </w:rPr>
  </w:style>
  <w:style w:type="character" w:styleId="Odwoaniedokomentarza">
    <w:name w:val="annotation reference"/>
    <w:uiPriority w:val="99"/>
    <w:qFormat/>
    <w:rsid w:val="00E4679F"/>
    <w:rPr>
      <w:rFonts w:cs="Times New Roman"/>
      <w:sz w:val="16"/>
    </w:rPr>
  </w:style>
  <w:style w:type="paragraph" w:styleId="Tekstkomentarza">
    <w:name w:val="annotation text"/>
    <w:basedOn w:val="Normalny"/>
    <w:link w:val="TekstkomentarzaZnak"/>
    <w:uiPriority w:val="99"/>
    <w:qFormat/>
    <w:rsid w:val="00E4679F"/>
    <w:rPr>
      <w:rFonts w:ascii="Tahoma" w:hAnsi="Tahoma"/>
      <w:sz w:val="20"/>
      <w:szCs w:val="20"/>
    </w:rPr>
  </w:style>
  <w:style w:type="character" w:customStyle="1" w:styleId="TekstkomentarzaZnak">
    <w:name w:val="Tekst komentarza Znak"/>
    <w:basedOn w:val="Domylnaczcionkaakapitu"/>
    <w:link w:val="Tekstkomentarza"/>
    <w:uiPriority w:val="99"/>
    <w:qFormat/>
    <w:rsid w:val="00E4679F"/>
    <w:rPr>
      <w:rFonts w:ascii="Tahoma" w:eastAsia="Times New Roman" w:hAnsi="Tahoma" w:cs="Times New Roman"/>
      <w:kern w:val="0"/>
      <w:sz w:val="20"/>
      <w:szCs w:val="20"/>
      <w:lang w:eastAsia="pl-PL"/>
      <w14:ligatures w14:val="none"/>
    </w:rPr>
  </w:style>
  <w:style w:type="paragraph" w:styleId="Tekstdymka">
    <w:name w:val="Balloon Text"/>
    <w:aliases w:val="Znak Znak"/>
    <w:basedOn w:val="Normalny"/>
    <w:link w:val="TekstdymkaZnak"/>
    <w:uiPriority w:val="99"/>
    <w:semiHidden/>
    <w:rsid w:val="00E4679F"/>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E4679F"/>
    <w:rPr>
      <w:rFonts w:ascii="Tahoma" w:eastAsia="Times New Roman" w:hAnsi="Tahoma" w:cs="Times New Roman"/>
      <w:kern w:val="0"/>
      <w:sz w:val="16"/>
      <w:szCs w:val="16"/>
      <w:lang w:eastAsia="pl-PL"/>
      <w14:ligatures w14:val="none"/>
    </w:rPr>
  </w:style>
  <w:style w:type="paragraph" w:customStyle="1" w:styleId="ust">
    <w:name w:val="ust"/>
    <w:rsid w:val="00E4679F"/>
    <w:pPr>
      <w:spacing w:before="60" w:after="60" w:line="240" w:lineRule="auto"/>
      <w:ind w:left="426" w:hanging="284"/>
      <w:jc w:val="both"/>
    </w:pPr>
    <w:rPr>
      <w:rFonts w:ascii="Times New Roman" w:eastAsia="Times New Roman" w:hAnsi="Times New Roman" w:cs="Times New Roman"/>
      <w:kern w:val="0"/>
      <w:szCs w:val="20"/>
      <w:lang w:eastAsia="pl-PL"/>
      <w14:ligatures w14:val="none"/>
    </w:rPr>
  </w:style>
  <w:style w:type="character" w:styleId="Odwoanieprzypisudolnego">
    <w:name w:val="footnote reference"/>
    <w:uiPriority w:val="99"/>
    <w:rsid w:val="00E4679F"/>
    <w:rPr>
      <w:rFonts w:cs="Times New Roman"/>
      <w:sz w:val="20"/>
      <w:vertAlign w:val="superscript"/>
    </w:rPr>
  </w:style>
  <w:style w:type="character" w:styleId="Numerstrony">
    <w:name w:val="page number"/>
    <w:uiPriority w:val="99"/>
    <w:rsid w:val="00E4679F"/>
    <w:rPr>
      <w:rFonts w:cs="Times New Roman"/>
    </w:rPr>
  </w:style>
  <w:style w:type="paragraph" w:customStyle="1" w:styleId="ustp">
    <w:name w:val="ustęp"/>
    <w:basedOn w:val="Normalny"/>
    <w:rsid w:val="00E4679F"/>
    <w:pPr>
      <w:tabs>
        <w:tab w:val="left" w:pos="1080"/>
      </w:tabs>
      <w:spacing w:after="120" w:line="312" w:lineRule="auto"/>
      <w:jc w:val="both"/>
    </w:pPr>
    <w:rPr>
      <w:sz w:val="26"/>
      <w:szCs w:val="20"/>
    </w:rPr>
  </w:style>
  <w:style w:type="paragraph" w:customStyle="1" w:styleId="tx">
    <w:name w:val="tx"/>
    <w:basedOn w:val="Normalny"/>
    <w:rsid w:val="00E4679F"/>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4679F"/>
    <w:pPr>
      <w:jc w:val="right"/>
    </w:pPr>
    <w:rPr>
      <w:b/>
      <w:bCs/>
      <w:i/>
      <w:iCs/>
    </w:rPr>
  </w:style>
  <w:style w:type="character" w:customStyle="1" w:styleId="PodpisZnak">
    <w:name w:val="Podpis Znak"/>
    <w:basedOn w:val="Domylnaczcionkaakapitu"/>
    <w:link w:val="Podpis"/>
    <w:uiPriority w:val="99"/>
    <w:rsid w:val="00E4679F"/>
    <w:rPr>
      <w:rFonts w:ascii="Times New Roman" w:eastAsia="Times New Roman" w:hAnsi="Times New Roman" w:cs="Times New Roman"/>
      <w:b/>
      <w:bCs/>
      <w:i/>
      <w:iCs/>
      <w:kern w:val="0"/>
      <w:lang w:eastAsia="pl-PL"/>
      <w14:ligatures w14:val="none"/>
    </w:rPr>
  </w:style>
  <w:style w:type="paragraph" w:customStyle="1" w:styleId="ust1art">
    <w:name w:val="ust1 art"/>
    <w:rsid w:val="00E4679F"/>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kern w:val="0"/>
      <w:szCs w:val="20"/>
      <w:lang w:eastAsia="pl-PL"/>
      <w14:ligatures w14:val="none"/>
    </w:rPr>
  </w:style>
  <w:style w:type="paragraph" w:styleId="Tematkomentarza">
    <w:name w:val="annotation subject"/>
    <w:basedOn w:val="Tekstkomentarza"/>
    <w:next w:val="Tekstkomentarza"/>
    <w:link w:val="TematkomentarzaZnak"/>
    <w:uiPriority w:val="99"/>
    <w:rsid w:val="00E4679F"/>
    <w:rPr>
      <w:rFonts w:ascii="Times New Roman" w:hAnsi="Times New Roman"/>
      <w:b/>
      <w:bCs/>
    </w:rPr>
  </w:style>
  <w:style w:type="character" w:customStyle="1" w:styleId="TematkomentarzaZnak">
    <w:name w:val="Temat komentarza Znak"/>
    <w:basedOn w:val="TekstkomentarzaZnak"/>
    <w:link w:val="Tematkomentarza"/>
    <w:uiPriority w:val="99"/>
    <w:rsid w:val="00E4679F"/>
    <w:rPr>
      <w:rFonts w:ascii="Times New Roman" w:eastAsia="Times New Roman" w:hAnsi="Times New Roman" w:cs="Times New Roman"/>
      <w:b/>
      <w:bCs/>
      <w:kern w:val="0"/>
      <w:sz w:val="20"/>
      <w:szCs w:val="20"/>
      <w:lang w:eastAsia="pl-PL"/>
      <w14:ligatures w14:val="none"/>
    </w:rPr>
  </w:style>
  <w:style w:type="paragraph" w:styleId="Nagwek">
    <w:name w:val="header"/>
    <w:basedOn w:val="Normalny"/>
    <w:link w:val="NagwekZnak"/>
    <w:uiPriority w:val="99"/>
    <w:rsid w:val="00E4679F"/>
    <w:pPr>
      <w:tabs>
        <w:tab w:val="center" w:pos="4536"/>
        <w:tab w:val="right" w:pos="9072"/>
      </w:tabs>
    </w:pPr>
  </w:style>
  <w:style w:type="character" w:customStyle="1" w:styleId="NagwekZnak">
    <w:name w:val="Nagłówek Znak"/>
    <w:basedOn w:val="Domylnaczcionkaakapitu"/>
    <w:link w:val="Nagwek"/>
    <w:uiPriority w:val="99"/>
    <w:rsid w:val="00E4679F"/>
    <w:rPr>
      <w:rFonts w:ascii="Times New Roman" w:eastAsia="Times New Roman" w:hAnsi="Times New Roman" w:cs="Times New Roman"/>
      <w:kern w:val="0"/>
      <w:lang w:eastAsia="pl-PL"/>
      <w14:ligatures w14:val="none"/>
    </w:rPr>
  </w:style>
  <w:style w:type="paragraph" w:styleId="Tekstpodstawowywcity3">
    <w:name w:val="Body Text Indent 3"/>
    <w:basedOn w:val="Normalny"/>
    <w:link w:val="Tekstpodstawowywcity3Znak"/>
    <w:uiPriority w:val="99"/>
    <w:rsid w:val="00E4679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E4679F"/>
    <w:rPr>
      <w:rFonts w:ascii="Times New Roman" w:eastAsia="Times New Roman" w:hAnsi="Times New Roman" w:cs="Times New Roman"/>
      <w:kern w:val="0"/>
      <w:sz w:val="16"/>
      <w:szCs w:val="16"/>
      <w:lang w:eastAsia="pl-PL"/>
      <w14:ligatures w14:val="none"/>
    </w:rPr>
  </w:style>
  <w:style w:type="paragraph" w:customStyle="1" w:styleId="CharZnakCharZnakCharZnakCharZnakZnakZnakZnak">
    <w:name w:val="Char Znak Char Znak Char Znak Char Znak Znak Znak Znak"/>
    <w:basedOn w:val="Normalny"/>
    <w:rsid w:val="00E4679F"/>
  </w:style>
  <w:style w:type="paragraph" w:styleId="Lista">
    <w:name w:val="List"/>
    <w:basedOn w:val="Normalny"/>
    <w:uiPriority w:val="99"/>
    <w:rsid w:val="00E4679F"/>
    <w:pPr>
      <w:ind w:left="283" w:hanging="283"/>
    </w:pPr>
  </w:style>
  <w:style w:type="paragraph" w:styleId="Lista2">
    <w:name w:val="List 2"/>
    <w:basedOn w:val="Normalny"/>
    <w:uiPriority w:val="99"/>
    <w:rsid w:val="00E4679F"/>
    <w:pPr>
      <w:ind w:left="566" w:hanging="283"/>
    </w:pPr>
  </w:style>
  <w:style w:type="paragraph" w:styleId="Listapunktowana">
    <w:name w:val="List Bullet"/>
    <w:basedOn w:val="Normalny"/>
    <w:autoRedefine/>
    <w:uiPriority w:val="99"/>
    <w:rsid w:val="00E4679F"/>
    <w:pPr>
      <w:numPr>
        <w:numId w:val="1"/>
      </w:numPr>
      <w:tabs>
        <w:tab w:val="clear" w:pos="360"/>
        <w:tab w:val="num" w:pos="926"/>
      </w:tabs>
      <w:ind w:left="0" w:firstLine="0"/>
    </w:pPr>
  </w:style>
  <w:style w:type="paragraph" w:styleId="Listapunktowana2">
    <w:name w:val="List Bullet 2"/>
    <w:basedOn w:val="Normalny"/>
    <w:autoRedefine/>
    <w:uiPriority w:val="99"/>
    <w:rsid w:val="00E4679F"/>
    <w:pPr>
      <w:numPr>
        <w:numId w:val="2"/>
      </w:numPr>
      <w:tabs>
        <w:tab w:val="clear" w:pos="643"/>
        <w:tab w:val="num" w:pos="2340"/>
      </w:tabs>
      <w:ind w:left="0" w:firstLine="0"/>
    </w:pPr>
  </w:style>
  <w:style w:type="paragraph" w:styleId="Listapunktowana3">
    <w:name w:val="List Bullet 3"/>
    <w:basedOn w:val="Normalny"/>
    <w:autoRedefine/>
    <w:uiPriority w:val="99"/>
    <w:rsid w:val="00E4679F"/>
    <w:pPr>
      <w:numPr>
        <w:numId w:val="3"/>
      </w:numPr>
      <w:tabs>
        <w:tab w:val="clear" w:pos="926"/>
        <w:tab w:val="num" w:pos="643"/>
        <w:tab w:val="num" w:pos="720"/>
      </w:tabs>
      <w:ind w:left="0" w:firstLine="0"/>
    </w:pPr>
  </w:style>
  <w:style w:type="paragraph" w:styleId="Lista-kontynuacja">
    <w:name w:val="List Continue"/>
    <w:basedOn w:val="Normalny"/>
    <w:uiPriority w:val="99"/>
    <w:rsid w:val="00E4679F"/>
    <w:pPr>
      <w:spacing w:after="120"/>
      <w:ind w:left="283"/>
    </w:pPr>
  </w:style>
  <w:style w:type="paragraph" w:styleId="Lista-kontynuacja2">
    <w:name w:val="List Continue 2"/>
    <w:basedOn w:val="Normalny"/>
    <w:uiPriority w:val="99"/>
    <w:rsid w:val="00E4679F"/>
    <w:pPr>
      <w:spacing w:after="120"/>
      <w:ind w:left="566"/>
    </w:pPr>
  </w:style>
  <w:style w:type="paragraph" w:customStyle="1" w:styleId="CharZnakCharZnakCharZnakCharZnak">
    <w:name w:val="Char Znak Char Znak Char Znak Char Znak"/>
    <w:basedOn w:val="Normalny"/>
    <w:rsid w:val="00E4679F"/>
  </w:style>
  <w:style w:type="table" w:styleId="Tabela-Siatka">
    <w:name w:val="Table Grid"/>
    <w:basedOn w:val="Standardowy"/>
    <w:uiPriority w:val="59"/>
    <w:rsid w:val="00E4679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4679F"/>
  </w:style>
  <w:style w:type="paragraph" w:customStyle="1" w:styleId="CharZnakCharZnakCharZnakCharZnakZnakZnakZnakZnakZnakZnak">
    <w:name w:val="Char Znak Char Znak Char Znak Char Znak Znak Znak Znak Znak Znak Znak"/>
    <w:basedOn w:val="Normalny"/>
    <w:rsid w:val="00E4679F"/>
  </w:style>
  <w:style w:type="paragraph" w:customStyle="1" w:styleId="Default">
    <w:name w:val="Default"/>
    <w:rsid w:val="00E4679F"/>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character" w:customStyle="1" w:styleId="apple-style-span">
    <w:name w:val="apple-style-span"/>
    <w:rsid w:val="00E4679F"/>
    <w:rPr>
      <w:rFonts w:cs="Times New Roman"/>
    </w:rPr>
  </w:style>
  <w:style w:type="paragraph" w:customStyle="1" w:styleId="Tekstpodstawowy21">
    <w:name w:val="Tekst podstawowy 21"/>
    <w:basedOn w:val="Normalny"/>
    <w:uiPriority w:val="99"/>
    <w:rsid w:val="00E4679F"/>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4679F"/>
    <w:pPr>
      <w:suppressAutoHyphens/>
      <w:ind w:left="360"/>
    </w:pPr>
    <w:rPr>
      <w:rFonts w:ascii="Arial" w:hAnsi="Arial" w:cs="Arial"/>
      <w:sz w:val="22"/>
      <w:szCs w:val="20"/>
      <w:lang w:eastAsia="ar-SA"/>
    </w:rPr>
  </w:style>
  <w:style w:type="paragraph" w:customStyle="1" w:styleId="Tekstpodstawowywcity31">
    <w:name w:val="Tekst podstawowy wcięty 31"/>
    <w:basedOn w:val="Normalny"/>
    <w:uiPriority w:val="99"/>
    <w:rsid w:val="00E4679F"/>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4679F"/>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4679F"/>
    <w:rPr>
      <w:rFonts w:ascii="Arial" w:hAnsi="Arial"/>
      <w:color w:val="auto"/>
    </w:rPr>
  </w:style>
  <w:style w:type="paragraph" w:customStyle="1" w:styleId="Tekstpodstawowy23">
    <w:name w:val="Tekst podstawowy 2+3"/>
    <w:basedOn w:val="Default"/>
    <w:next w:val="Default"/>
    <w:rsid w:val="00E4679F"/>
    <w:rPr>
      <w:rFonts w:ascii="Arial" w:hAnsi="Arial"/>
      <w:color w:val="auto"/>
    </w:rPr>
  </w:style>
  <w:style w:type="paragraph" w:customStyle="1" w:styleId="arimr">
    <w:name w:val="arimr"/>
    <w:basedOn w:val="Normalny"/>
    <w:rsid w:val="00E4679F"/>
    <w:pPr>
      <w:widowControl w:val="0"/>
      <w:snapToGrid w:val="0"/>
      <w:spacing w:line="360" w:lineRule="auto"/>
    </w:pPr>
    <w:rPr>
      <w:szCs w:val="20"/>
      <w:lang w:val="en-US"/>
    </w:rPr>
  </w:style>
  <w:style w:type="paragraph" w:customStyle="1" w:styleId="Tytu0">
    <w:name w:val="Tytu?"/>
    <w:basedOn w:val="Normalny"/>
    <w:rsid w:val="00E4679F"/>
    <w:pPr>
      <w:overflowPunct w:val="0"/>
      <w:autoSpaceDE w:val="0"/>
      <w:autoSpaceDN w:val="0"/>
      <w:adjustRightInd w:val="0"/>
      <w:jc w:val="center"/>
    </w:pPr>
    <w:rPr>
      <w:b/>
      <w:szCs w:val="20"/>
    </w:rPr>
  </w:style>
  <w:style w:type="paragraph" w:styleId="Tekstprzypisukocowego">
    <w:name w:val="endnote text"/>
    <w:basedOn w:val="Normalny"/>
    <w:link w:val="TekstprzypisukocowegoZnak"/>
    <w:uiPriority w:val="99"/>
    <w:semiHidden/>
    <w:rsid w:val="00E4679F"/>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E4679F"/>
    <w:rPr>
      <w:rFonts w:ascii="Times New Roman" w:eastAsia="Times New Roman" w:hAnsi="Times New Roman" w:cs="Times New Roman"/>
      <w:kern w:val="0"/>
      <w:sz w:val="20"/>
      <w:szCs w:val="20"/>
      <w:lang w:eastAsia="pl-PL"/>
      <w14:ligatures w14:val="none"/>
    </w:rPr>
  </w:style>
  <w:style w:type="paragraph" w:customStyle="1" w:styleId="paragraf">
    <w:name w:val="paragraf"/>
    <w:basedOn w:val="Normalny"/>
    <w:rsid w:val="00E4679F"/>
    <w:pPr>
      <w:keepNext/>
      <w:numPr>
        <w:numId w:val="5"/>
      </w:numPr>
      <w:tabs>
        <w:tab w:val="clear" w:pos="720"/>
      </w:tabs>
      <w:spacing w:before="240" w:after="120" w:line="312" w:lineRule="auto"/>
      <w:ind w:left="0" w:firstLine="0"/>
      <w:jc w:val="center"/>
    </w:pPr>
    <w:rPr>
      <w:b/>
      <w:sz w:val="26"/>
      <w:szCs w:val="20"/>
    </w:rPr>
  </w:style>
  <w:style w:type="paragraph" w:customStyle="1" w:styleId="litera">
    <w:name w:val="litera"/>
    <w:basedOn w:val="Normalny"/>
    <w:rsid w:val="00E4679F"/>
    <w:pPr>
      <w:tabs>
        <w:tab w:val="left" w:pos="720"/>
      </w:tabs>
      <w:spacing w:after="120" w:line="288" w:lineRule="auto"/>
      <w:ind w:left="720" w:hanging="432"/>
      <w:jc w:val="both"/>
    </w:pPr>
    <w:rPr>
      <w:sz w:val="26"/>
      <w:szCs w:val="20"/>
    </w:rPr>
  </w:style>
  <w:style w:type="paragraph" w:customStyle="1" w:styleId="podpisy">
    <w:name w:val="podpisy"/>
    <w:basedOn w:val="Normalny"/>
    <w:rsid w:val="00E4679F"/>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4679F"/>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uiPriority w:val="99"/>
    <w:rsid w:val="00E4679F"/>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4679F"/>
    <w:rPr>
      <w:rFonts w:ascii="Tahoma" w:hAnsi="Tahoma" w:cs="Tahoma"/>
      <w:sz w:val="16"/>
      <w:szCs w:val="16"/>
    </w:rPr>
  </w:style>
  <w:style w:type="character" w:customStyle="1" w:styleId="MapadokumentuZnak">
    <w:name w:val="Mapa dokumentu Znak"/>
    <w:basedOn w:val="Domylnaczcionkaakapitu"/>
    <w:link w:val="Mapadokumentu"/>
    <w:uiPriority w:val="99"/>
    <w:rsid w:val="00E4679F"/>
    <w:rPr>
      <w:rFonts w:ascii="Tahoma" w:eastAsia="Times New Roman" w:hAnsi="Tahoma" w:cs="Tahoma"/>
      <w:kern w:val="0"/>
      <w:sz w:val="16"/>
      <w:szCs w:val="16"/>
      <w:lang w:eastAsia="pl-PL"/>
      <w14:ligatures w14:val="none"/>
    </w:rPr>
  </w:style>
  <w:style w:type="paragraph" w:customStyle="1" w:styleId="ZnakZnak1">
    <w:name w:val="Znak Znak1"/>
    <w:basedOn w:val="Normalny"/>
    <w:uiPriority w:val="99"/>
    <w:rsid w:val="00E4679F"/>
    <w:rPr>
      <w:rFonts w:ascii="Arial" w:hAnsi="Arial" w:cs="Arial"/>
    </w:rPr>
  </w:style>
  <w:style w:type="paragraph" w:styleId="Spistreci1">
    <w:name w:val="toc 1"/>
    <w:basedOn w:val="Normalny"/>
    <w:next w:val="Normalny"/>
    <w:autoRedefine/>
    <w:uiPriority w:val="39"/>
    <w:rsid w:val="00E4679F"/>
    <w:pPr>
      <w:tabs>
        <w:tab w:val="left" w:pos="480"/>
        <w:tab w:val="right" w:leader="dot" w:pos="9062"/>
      </w:tabs>
    </w:pPr>
    <w:rPr>
      <w:rFonts w:ascii="Arial" w:hAnsi="Arial"/>
      <w:b/>
    </w:rPr>
  </w:style>
  <w:style w:type="paragraph" w:customStyle="1" w:styleId="xl53">
    <w:name w:val="xl53"/>
    <w:basedOn w:val="Normalny"/>
    <w:rsid w:val="00E4679F"/>
    <w:pPr>
      <w:spacing w:before="100" w:beforeAutospacing="1" w:after="100" w:afterAutospacing="1"/>
      <w:jc w:val="center"/>
      <w:textAlignment w:val="center"/>
    </w:pPr>
    <w:rPr>
      <w:b/>
      <w:bCs/>
    </w:rPr>
  </w:style>
  <w:style w:type="character" w:customStyle="1" w:styleId="ZnakZnak13">
    <w:name w:val="Znak Znak13"/>
    <w:locked/>
    <w:rsid w:val="00E4679F"/>
    <w:rPr>
      <w:rFonts w:ascii="Arial" w:hAnsi="Arial"/>
      <w:b/>
      <w:sz w:val="22"/>
      <w:lang w:val="pl-PL" w:eastAsia="pl-PL"/>
    </w:rPr>
  </w:style>
  <w:style w:type="character" w:customStyle="1" w:styleId="ZnakZnak8">
    <w:name w:val="Znak Znak8"/>
    <w:locked/>
    <w:rsid w:val="00E4679F"/>
    <w:rPr>
      <w:sz w:val="24"/>
      <w:lang w:val="pl-PL" w:eastAsia="pl-PL"/>
    </w:rPr>
  </w:style>
  <w:style w:type="paragraph" w:styleId="Poprawka">
    <w:name w:val="Revision"/>
    <w:hidden/>
    <w:uiPriority w:val="99"/>
    <w:semiHidden/>
    <w:rsid w:val="00E4679F"/>
    <w:pPr>
      <w:spacing w:after="0" w:line="240" w:lineRule="auto"/>
    </w:pPr>
    <w:rPr>
      <w:rFonts w:ascii="Times New Roman" w:eastAsia="Times New Roman" w:hAnsi="Times New Roman" w:cs="Times New Roman"/>
      <w:kern w:val="0"/>
      <w:lang w:eastAsia="pl-PL"/>
      <w14:ligatures w14:val="none"/>
    </w:rPr>
  </w:style>
  <w:style w:type="paragraph" w:customStyle="1" w:styleId="Tekstpodstawowy211">
    <w:name w:val="Tekst podstawowy 211"/>
    <w:basedOn w:val="Normalny"/>
    <w:rsid w:val="00E4679F"/>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4679F"/>
    <w:pPr>
      <w:numPr>
        <w:numId w:val="7"/>
      </w:numPr>
      <w:tabs>
        <w:tab w:val="clear" w:pos="644"/>
      </w:tabs>
      <w:spacing w:before="120" w:after="120"/>
      <w:ind w:left="0" w:firstLine="0"/>
    </w:pPr>
    <w:rPr>
      <w:rFonts w:ascii="Arial" w:hAnsi="Arial" w:cs="Arial"/>
      <w:sz w:val="22"/>
    </w:rPr>
  </w:style>
  <w:style w:type="paragraph" w:customStyle="1" w:styleId="Zawartotabeli">
    <w:name w:val="Zawartość tabeli"/>
    <w:basedOn w:val="Normalny"/>
    <w:rsid w:val="00E4679F"/>
    <w:pPr>
      <w:suppressLineNumbers/>
      <w:suppressAutoHyphens/>
    </w:pPr>
    <w:rPr>
      <w:rFonts w:eastAsia="MS Mincho"/>
      <w:sz w:val="20"/>
      <w:szCs w:val="20"/>
      <w:lang w:eastAsia="ar-SA"/>
    </w:rPr>
  </w:style>
  <w:style w:type="character" w:customStyle="1" w:styleId="FontStyle17">
    <w:name w:val="Font Style17"/>
    <w:rsid w:val="00E4679F"/>
    <w:rPr>
      <w:rFonts w:ascii="Arial Unicode MS" w:eastAsia="Arial Unicode MS"/>
      <w:sz w:val="18"/>
    </w:rPr>
  </w:style>
  <w:style w:type="paragraph" w:customStyle="1" w:styleId="wylicz">
    <w:name w:val="wylicz"/>
    <w:basedOn w:val="Normalny"/>
    <w:rsid w:val="00E4679F"/>
    <w:pPr>
      <w:ind w:left="993" w:hanging="426"/>
    </w:pPr>
    <w:rPr>
      <w:rFonts w:ascii="Arial" w:hAnsi="Arial"/>
      <w:sz w:val="22"/>
      <w:szCs w:val="20"/>
      <w:lang w:val="de-DE"/>
    </w:rPr>
  </w:style>
  <w:style w:type="paragraph" w:customStyle="1" w:styleId="podpunkt">
    <w:name w:val="podpunkt"/>
    <w:basedOn w:val="Normalny"/>
    <w:rsid w:val="00E4679F"/>
    <w:pPr>
      <w:ind w:left="567"/>
    </w:pPr>
    <w:rPr>
      <w:rFonts w:ascii="Arial" w:hAnsi="Arial"/>
      <w:b/>
      <w:sz w:val="22"/>
      <w:szCs w:val="20"/>
      <w:lang w:val="de-DE"/>
    </w:rPr>
  </w:style>
  <w:style w:type="paragraph" w:styleId="Bezodstpw">
    <w:name w:val="No Spacing"/>
    <w:uiPriority w:val="1"/>
    <w:qFormat/>
    <w:rsid w:val="00E4679F"/>
    <w:pPr>
      <w:spacing w:after="0" w:line="240" w:lineRule="auto"/>
    </w:pPr>
    <w:rPr>
      <w:rFonts w:ascii="Times New Roman" w:eastAsia="SimSun" w:hAnsi="Times New Roman" w:cs="Times New Roman"/>
      <w:kern w:val="0"/>
      <w:lang w:eastAsia="zh-CN"/>
      <w14:ligatures w14:val="none"/>
    </w:rPr>
  </w:style>
  <w:style w:type="paragraph" w:customStyle="1" w:styleId="Standard">
    <w:name w:val="Standard"/>
    <w:rsid w:val="00E4679F"/>
    <w:pPr>
      <w:widowControl w:val="0"/>
      <w:suppressAutoHyphens/>
      <w:autoSpaceDN w:val="0"/>
      <w:spacing w:after="0" w:line="240" w:lineRule="auto"/>
      <w:textAlignment w:val="baseline"/>
    </w:pPr>
    <w:rPr>
      <w:rFonts w:ascii="Times New Roman" w:eastAsia="Times New Roman" w:hAnsi="Times New Roman" w:cs="Tahoma"/>
      <w:kern w:val="3"/>
      <w:lang w:eastAsia="pl-PL"/>
      <w14:ligatures w14:val="none"/>
    </w:rPr>
  </w:style>
  <w:style w:type="paragraph" w:customStyle="1" w:styleId="AbsatzTableFormat">
    <w:name w:val="AbsatzTableFormat"/>
    <w:basedOn w:val="Normalny"/>
    <w:rsid w:val="00E4679F"/>
    <w:pPr>
      <w:suppressAutoHyphens/>
      <w:ind w:left="-69"/>
    </w:pPr>
    <w:rPr>
      <w:rFonts w:eastAsia="MS Mincho"/>
      <w:sz w:val="16"/>
      <w:szCs w:val="16"/>
      <w:lang w:eastAsia="ar-SA"/>
    </w:rPr>
  </w:style>
  <w:style w:type="character" w:styleId="UyteHipercze">
    <w:name w:val="FollowedHyperlink"/>
    <w:uiPriority w:val="99"/>
    <w:semiHidden/>
    <w:unhideWhenUsed/>
    <w:rsid w:val="00E4679F"/>
    <w:rPr>
      <w:rFonts w:cs="Times New Roman"/>
      <w:color w:val="800080"/>
      <w:u w:val="single"/>
    </w:rPr>
  </w:style>
  <w:style w:type="paragraph" w:customStyle="1" w:styleId="NormalBold">
    <w:name w:val="NormalBold"/>
    <w:basedOn w:val="Normalny"/>
    <w:link w:val="NormalBoldChar"/>
    <w:rsid w:val="00E4679F"/>
    <w:pPr>
      <w:widowControl w:val="0"/>
    </w:pPr>
    <w:rPr>
      <w:b/>
      <w:szCs w:val="22"/>
      <w:lang w:eastAsia="en-GB"/>
    </w:rPr>
  </w:style>
  <w:style w:type="character" w:customStyle="1" w:styleId="NormalBoldChar">
    <w:name w:val="NormalBold Char"/>
    <w:link w:val="NormalBold"/>
    <w:locked/>
    <w:rsid w:val="00E4679F"/>
    <w:rPr>
      <w:rFonts w:ascii="Times New Roman" w:eastAsia="Times New Roman" w:hAnsi="Times New Roman" w:cs="Times New Roman"/>
      <w:b/>
      <w:kern w:val="0"/>
      <w:szCs w:val="22"/>
      <w:lang w:eastAsia="en-GB"/>
      <w14:ligatures w14:val="none"/>
    </w:rPr>
  </w:style>
  <w:style w:type="character" w:customStyle="1" w:styleId="DeltaViewInsertion">
    <w:name w:val="DeltaView Insertion"/>
    <w:rsid w:val="00E4679F"/>
    <w:rPr>
      <w:b/>
      <w:i/>
      <w:spacing w:val="0"/>
    </w:rPr>
  </w:style>
  <w:style w:type="paragraph" w:customStyle="1" w:styleId="Text1">
    <w:name w:val="Text 1"/>
    <w:basedOn w:val="Normalny"/>
    <w:rsid w:val="00E4679F"/>
    <w:pPr>
      <w:spacing w:before="120" w:after="120"/>
      <w:ind w:left="850"/>
      <w:jc w:val="both"/>
    </w:pPr>
    <w:rPr>
      <w:szCs w:val="22"/>
      <w:lang w:eastAsia="en-GB"/>
    </w:rPr>
  </w:style>
  <w:style w:type="paragraph" w:customStyle="1" w:styleId="NormalLeft">
    <w:name w:val="Normal Left"/>
    <w:basedOn w:val="Normalny"/>
    <w:rsid w:val="00E4679F"/>
    <w:pPr>
      <w:spacing w:before="120" w:after="120"/>
    </w:pPr>
    <w:rPr>
      <w:szCs w:val="22"/>
      <w:lang w:eastAsia="en-GB"/>
    </w:rPr>
  </w:style>
  <w:style w:type="paragraph" w:customStyle="1" w:styleId="Tiret0">
    <w:name w:val="Tiret 0"/>
    <w:basedOn w:val="Normalny"/>
    <w:rsid w:val="00E4679F"/>
    <w:pPr>
      <w:numPr>
        <w:numId w:val="8"/>
      </w:numPr>
      <w:tabs>
        <w:tab w:val="clear" w:pos="850"/>
      </w:tabs>
      <w:spacing w:before="120" w:after="120"/>
      <w:ind w:left="0" w:firstLine="0"/>
      <w:jc w:val="both"/>
    </w:pPr>
    <w:rPr>
      <w:szCs w:val="22"/>
      <w:lang w:eastAsia="en-GB"/>
    </w:rPr>
  </w:style>
  <w:style w:type="paragraph" w:customStyle="1" w:styleId="Tiret1">
    <w:name w:val="Tiret 1"/>
    <w:basedOn w:val="Normalny"/>
    <w:rsid w:val="00E4679F"/>
    <w:pPr>
      <w:numPr>
        <w:numId w:val="9"/>
      </w:numPr>
      <w:tabs>
        <w:tab w:val="clear" w:pos="1417"/>
      </w:tabs>
      <w:spacing w:before="120" w:after="120"/>
      <w:ind w:left="0" w:firstLine="0"/>
      <w:jc w:val="both"/>
    </w:pPr>
    <w:rPr>
      <w:szCs w:val="22"/>
      <w:lang w:eastAsia="en-GB"/>
    </w:rPr>
  </w:style>
  <w:style w:type="paragraph" w:customStyle="1" w:styleId="NumPar1">
    <w:name w:val="NumPar 1"/>
    <w:basedOn w:val="Normalny"/>
    <w:next w:val="Text1"/>
    <w:rsid w:val="00E4679F"/>
    <w:pPr>
      <w:numPr>
        <w:numId w:val="10"/>
      </w:numPr>
      <w:tabs>
        <w:tab w:val="clear" w:pos="850"/>
      </w:tabs>
      <w:spacing w:before="120" w:after="120"/>
      <w:ind w:left="0" w:firstLine="0"/>
      <w:jc w:val="both"/>
    </w:pPr>
    <w:rPr>
      <w:szCs w:val="22"/>
      <w:lang w:eastAsia="en-GB"/>
    </w:rPr>
  </w:style>
  <w:style w:type="paragraph" w:customStyle="1" w:styleId="NumPar2">
    <w:name w:val="NumPar 2"/>
    <w:basedOn w:val="Normalny"/>
    <w:next w:val="Text1"/>
    <w:rsid w:val="00E4679F"/>
    <w:pPr>
      <w:numPr>
        <w:ilvl w:val="1"/>
        <w:numId w:val="10"/>
      </w:numPr>
      <w:tabs>
        <w:tab w:val="clear" w:pos="850"/>
      </w:tabs>
      <w:spacing w:before="120" w:after="120"/>
      <w:ind w:left="0" w:firstLine="0"/>
      <w:jc w:val="both"/>
    </w:pPr>
    <w:rPr>
      <w:szCs w:val="22"/>
      <w:lang w:eastAsia="en-GB"/>
    </w:rPr>
  </w:style>
  <w:style w:type="paragraph" w:customStyle="1" w:styleId="NumPar3">
    <w:name w:val="NumPar 3"/>
    <w:basedOn w:val="Normalny"/>
    <w:next w:val="Text1"/>
    <w:rsid w:val="00E4679F"/>
    <w:pPr>
      <w:numPr>
        <w:ilvl w:val="2"/>
        <w:numId w:val="10"/>
      </w:numPr>
      <w:tabs>
        <w:tab w:val="clear" w:pos="850"/>
      </w:tabs>
      <w:spacing w:before="120" w:after="120"/>
      <w:ind w:left="0" w:firstLine="0"/>
      <w:jc w:val="both"/>
    </w:pPr>
    <w:rPr>
      <w:szCs w:val="22"/>
      <w:lang w:eastAsia="en-GB"/>
    </w:rPr>
  </w:style>
  <w:style w:type="paragraph" w:customStyle="1" w:styleId="NumPar4">
    <w:name w:val="NumPar 4"/>
    <w:basedOn w:val="Normalny"/>
    <w:next w:val="Text1"/>
    <w:rsid w:val="00E4679F"/>
    <w:pPr>
      <w:numPr>
        <w:ilvl w:val="3"/>
        <w:numId w:val="10"/>
      </w:numPr>
      <w:tabs>
        <w:tab w:val="clear" w:pos="850"/>
      </w:tabs>
      <w:spacing w:before="120" w:after="120"/>
      <w:ind w:left="0" w:firstLine="0"/>
      <w:jc w:val="both"/>
    </w:pPr>
    <w:rPr>
      <w:szCs w:val="22"/>
      <w:lang w:eastAsia="en-GB"/>
    </w:rPr>
  </w:style>
  <w:style w:type="paragraph" w:customStyle="1" w:styleId="ChapterTitle">
    <w:name w:val="ChapterTitle"/>
    <w:basedOn w:val="Normalny"/>
    <w:next w:val="Normalny"/>
    <w:rsid w:val="00E4679F"/>
    <w:pPr>
      <w:keepNext/>
      <w:spacing w:before="120" w:after="360"/>
      <w:jc w:val="center"/>
    </w:pPr>
    <w:rPr>
      <w:b/>
      <w:sz w:val="32"/>
      <w:szCs w:val="22"/>
      <w:lang w:eastAsia="en-GB"/>
    </w:rPr>
  </w:style>
  <w:style w:type="paragraph" w:customStyle="1" w:styleId="SectionTitle">
    <w:name w:val="SectionTitle"/>
    <w:basedOn w:val="Normalny"/>
    <w:next w:val="Nagwek1"/>
    <w:rsid w:val="00E4679F"/>
    <w:pPr>
      <w:keepNext/>
      <w:spacing w:before="120" w:after="360"/>
      <w:jc w:val="center"/>
    </w:pPr>
    <w:rPr>
      <w:b/>
      <w:smallCaps/>
      <w:sz w:val="28"/>
      <w:szCs w:val="22"/>
      <w:lang w:eastAsia="en-GB"/>
    </w:rPr>
  </w:style>
  <w:style w:type="paragraph" w:customStyle="1" w:styleId="Annexetitre">
    <w:name w:val="Annexe titre"/>
    <w:basedOn w:val="Normalny"/>
    <w:next w:val="Normalny"/>
    <w:rsid w:val="00E4679F"/>
    <w:pPr>
      <w:spacing w:before="120" w:after="120"/>
      <w:jc w:val="center"/>
    </w:pPr>
    <w:rPr>
      <w:b/>
      <w:szCs w:val="22"/>
      <w:u w:val="single"/>
      <w:lang w:eastAsia="en-GB"/>
    </w:rPr>
  </w:style>
  <w:style w:type="character" w:styleId="Uwydatnienie">
    <w:name w:val="Emphasis"/>
    <w:uiPriority w:val="20"/>
    <w:qFormat/>
    <w:rsid w:val="00E4679F"/>
    <w:rPr>
      <w:rFonts w:cs="Times New Roman"/>
      <w:i/>
      <w:iCs/>
    </w:rPr>
  </w:style>
  <w:style w:type="character" w:customStyle="1" w:styleId="Teksttreci">
    <w:name w:val="Tekst treści_"/>
    <w:link w:val="Teksttreci0"/>
    <w:locked/>
    <w:rsid w:val="00E4679F"/>
    <w:rPr>
      <w:rFonts w:ascii="Verdana" w:hAnsi="Verdana" w:cs="Verdana"/>
      <w:sz w:val="19"/>
      <w:szCs w:val="19"/>
      <w:shd w:val="clear" w:color="auto" w:fill="FFFFFF"/>
    </w:rPr>
  </w:style>
  <w:style w:type="paragraph" w:customStyle="1" w:styleId="Teksttreci0">
    <w:name w:val="Tekst treści"/>
    <w:basedOn w:val="Normalny"/>
    <w:link w:val="Teksttreci"/>
    <w:rsid w:val="00E4679F"/>
    <w:pPr>
      <w:shd w:val="clear" w:color="auto" w:fill="FFFFFF"/>
      <w:spacing w:line="240" w:lineRule="atLeast"/>
      <w:ind w:hanging="1700"/>
    </w:pPr>
    <w:rPr>
      <w:rFonts w:ascii="Verdana" w:eastAsiaTheme="minorHAnsi" w:hAnsi="Verdana" w:cs="Verdana"/>
      <w:kern w:val="2"/>
      <w:sz w:val="19"/>
      <w:szCs w:val="19"/>
      <w:lang w:eastAsia="en-US"/>
      <w14:ligatures w14:val="standardContextual"/>
    </w:rPr>
  </w:style>
  <w:style w:type="character" w:customStyle="1" w:styleId="TeksttreciPogrubienie">
    <w:name w:val="Tekst treści + Pogrubienie"/>
    <w:rsid w:val="00E4679F"/>
    <w:rPr>
      <w:rFonts w:ascii="Verdana" w:hAnsi="Verdana" w:cs="Verdana"/>
      <w:b/>
      <w:bCs/>
      <w:spacing w:val="0"/>
      <w:sz w:val="19"/>
      <w:szCs w:val="19"/>
      <w:shd w:val="clear" w:color="auto" w:fill="FFFFFF"/>
    </w:rPr>
  </w:style>
  <w:style w:type="character" w:customStyle="1" w:styleId="Nagwek30">
    <w:name w:val="Nagłówek #3_"/>
    <w:link w:val="Nagwek31"/>
    <w:locked/>
    <w:rsid w:val="00E4679F"/>
    <w:rPr>
      <w:rFonts w:ascii="Verdana" w:hAnsi="Verdana" w:cs="Verdana"/>
      <w:sz w:val="19"/>
      <w:szCs w:val="19"/>
      <w:shd w:val="clear" w:color="auto" w:fill="FFFFFF"/>
    </w:rPr>
  </w:style>
  <w:style w:type="character" w:customStyle="1" w:styleId="Nagwek3Arial">
    <w:name w:val="Nagłówek #3 + Arial"/>
    <w:aliases w:val="Bez pogrubienia,Kursywa"/>
    <w:rsid w:val="00E4679F"/>
    <w:rPr>
      <w:rFonts w:ascii="Arial" w:hAnsi="Arial" w:cs="Arial"/>
      <w:b/>
      <w:bCs/>
      <w:i/>
      <w:iCs/>
      <w:sz w:val="19"/>
      <w:szCs w:val="19"/>
      <w:shd w:val="clear" w:color="auto" w:fill="FFFFFF"/>
    </w:rPr>
  </w:style>
  <w:style w:type="paragraph" w:customStyle="1" w:styleId="Nagwek31">
    <w:name w:val="Nagłówek #3"/>
    <w:basedOn w:val="Normalny"/>
    <w:link w:val="Nagwek30"/>
    <w:rsid w:val="00E4679F"/>
    <w:pPr>
      <w:shd w:val="clear" w:color="auto" w:fill="FFFFFF"/>
      <w:spacing w:line="241" w:lineRule="exact"/>
      <w:ind w:hanging="720"/>
      <w:jc w:val="both"/>
      <w:outlineLvl w:val="2"/>
    </w:pPr>
    <w:rPr>
      <w:rFonts w:ascii="Verdana" w:eastAsiaTheme="minorHAnsi" w:hAnsi="Verdana" w:cs="Verdana"/>
      <w:kern w:val="2"/>
      <w:sz w:val="19"/>
      <w:szCs w:val="19"/>
      <w:lang w:eastAsia="en-US"/>
      <w14:ligatures w14:val="standardContextual"/>
    </w:rPr>
  </w:style>
  <w:style w:type="character" w:customStyle="1" w:styleId="Teksttreci4">
    <w:name w:val="Tekst treści (4)_"/>
    <w:link w:val="Teksttreci40"/>
    <w:locked/>
    <w:rsid w:val="00E4679F"/>
    <w:rPr>
      <w:rFonts w:ascii="Verdana" w:hAnsi="Verdana" w:cs="Verdana"/>
      <w:sz w:val="19"/>
      <w:szCs w:val="19"/>
      <w:shd w:val="clear" w:color="auto" w:fill="FFFFFF"/>
    </w:rPr>
  </w:style>
  <w:style w:type="paragraph" w:customStyle="1" w:styleId="Teksttreci40">
    <w:name w:val="Tekst treści (4)"/>
    <w:basedOn w:val="Normalny"/>
    <w:link w:val="Teksttreci4"/>
    <w:rsid w:val="00E4679F"/>
    <w:pPr>
      <w:shd w:val="clear" w:color="auto" w:fill="FFFFFF"/>
      <w:spacing w:before="240" w:after="240" w:line="240" w:lineRule="atLeast"/>
      <w:ind w:hanging="1420"/>
      <w:jc w:val="both"/>
    </w:pPr>
    <w:rPr>
      <w:rFonts w:ascii="Verdana" w:eastAsiaTheme="minorHAnsi" w:hAnsi="Verdana" w:cs="Verdana"/>
      <w:kern w:val="2"/>
      <w:sz w:val="19"/>
      <w:szCs w:val="19"/>
      <w:lang w:eastAsia="en-US"/>
      <w14:ligatures w14:val="standardContextual"/>
    </w:rPr>
  </w:style>
  <w:style w:type="character" w:customStyle="1" w:styleId="Teksttreci8">
    <w:name w:val="Tekst treści (8)_"/>
    <w:link w:val="Teksttreci80"/>
    <w:locked/>
    <w:rsid w:val="00E4679F"/>
    <w:rPr>
      <w:rFonts w:ascii="Verdana" w:hAnsi="Verdana" w:cs="Verdana"/>
      <w:sz w:val="28"/>
      <w:szCs w:val="28"/>
      <w:shd w:val="clear" w:color="auto" w:fill="FFFFFF"/>
    </w:rPr>
  </w:style>
  <w:style w:type="paragraph" w:customStyle="1" w:styleId="Teksttreci80">
    <w:name w:val="Tekst treści (8)"/>
    <w:basedOn w:val="Normalny"/>
    <w:link w:val="Teksttreci8"/>
    <w:rsid w:val="00E4679F"/>
    <w:pPr>
      <w:shd w:val="clear" w:color="auto" w:fill="FFFFFF"/>
      <w:spacing w:after="1080" w:line="240" w:lineRule="atLeast"/>
    </w:pPr>
    <w:rPr>
      <w:rFonts w:ascii="Verdana" w:eastAsiaTheme="minorHAnsi" w:hAnsi="Verdana" w:cs="Verdana"/>
      <w:kern w:val="2"/>
      <w:sz w:val="28"/>
      <w:szCs w:val="28"/>
      <w:lang w:eastAsia="en-US"/>
      <w14:ligatures w14:val="standardContextual"/>
    </w:rPr>
  </w:style>
  <w:style w:type="character" w:customStyle="1" w:styleId="AkapitzlistZnak">
    <w:name w:val="Akapit z listą Znak"/>
    <w:aliases w:val="L1 Znak,Numerowanie Znak,2 heading Znak,A_wyliczenie Znak,K-P_odwolanie Znak,Akapit z listą5 Znak,maz_wyliczenie Znak,opis dzialania Znak,Akapit z listą BS Znak,Kolorowa lista — akcent 11 Znak,CW_Lista Znak,normalny tekst Znak"/>
    <w:link w:val="Akapitzlist"/>
    <w:uiPriority w:val="34"/>
    <w:qFormat/>
    <w:locked/>
    <w:rsid w:val="00E4679F"/>
  </w:style>
  <w:style w:type="character" w:styleId="Odwoanieprzypisukocowego">
    <w:name w:val="endnote reference"/>
    <w:uiPriority w:val="99"/>
    <w:semiHidden/>
    <w:unhideWhenUsed/>
    <w:rsid w:val="00E4679F"/>
    <w:rPr>
      <w:rFonts w:cs="Times New Roman"/>
      <w:vertAlign w:val="superscript"/>
    </w:rPr>
  </w:style>
  <w:style w:type="paragraph" w:customStyle="1" w:styleId="Tekstpodstawowy31">
    <w:name w:val="Tekst podstawowy 31"/>
    <w:basedOn w:val="Normalny"/>
    <w:rsid w:val="00E4679F"/>
    <w:pPr>
      <w:suppressAutoHyphens/>
      <w:jc w:val="both"/>
    </w:pPr>
    <w:rPr>
      <w:b/>
      <w:sz w:val="28"/>
      <w:szCs w:val="20"/>
      <w:lang w:eastAsia="ar-SA"/>
    </w:rPr>
  </w:style>
  <w:style w:type="character" w:customStyle="1" w:styleId="alb">
    <w:name w:val="a_lb"/>
    <w:rsid w:val="00E4679F"/>
    <w:rPr>
      <w:rFonts w:cs="Times New Roman"/>
    </w:rPr>
  </w:style>
  <w:style w:type="character" w:customStyle="1" w:styleId="apple-converted-space">
    <w:name w:val="apple-converted-space"/>
    <w:rsid w:val="00E4679F"/>
    <w:rPr>
      <w:rFonts w:cs="Times New Roman"/>
    </w:rPr>
  </w:style>
  <w:style w:type="character" w:customStyle="1" w:styleId="Nierozpoznanawzmianka1">
    <w:name w:val="Nierozpoznana wzmianka1"/>
    <w:uiPriority w:val="99"/>
    <w:semiHidden/>
    <w:unhideWhenUsed/>
    <w:rsid w:val="00E4679F"/>
    <w:rPr>
      <w:rFonts w:cs="Times New Roman"/>
      <w:color w:val="605E5C"/>
      <w:shd w:val="clear" w:color="auto" w:fill="E1DFDD"/>
    </w:rPr>
  </w:style>
  <w:style w:type="numbering" w:customStyle="1" w:styleId="WWNum12">
    <w:name w:val="WWNum12"/>
    <w:rsid w:val="00E4679F"/>
    <w:pPr>
      <w:numPr>
        <w:numId w:val="31"/>
      </w:numPr>
    </w:pPr>
  </w:style>
  <w:style w:type="numbering" w:customStyle="1" w:styleId="WWNum41">
    <w:name w:val="WWNum41"/>
    <w:rsid w:val="00E4679F"/>
  </w:style>
  <w:style w:type="numbering" w:customStyle="1" w:styleId="WWNum29">
    <w:name w:val="WWNum29"/>
    <w:rsid w:val="00E4679F"/>
  </w:style>
  <w:style w:type="numbering" w:customStyle="1" w:styleId="WWNum121">
    <w:name w:val="WWNum121"/>
    <w:rsid w:val="00E4679F"/>
  </w:style>
  <w:style w:type="numbering" w:customStyle="1" w:styleId="WWNum26">
    <w:name w:val="WWNum26"/>
    <w:rsid w:val="00E4679F"/>
    <w:pPr>
      <w:numPr>
        <w:numId w:val="19"/>
      </w:numPr>
    </w:pPr>
  </w:style>
  <w:style w:type="numbering" w:customStyle="1" w:styleId="WWNum19">
    <w:name w:val="WWNum19"/>
    <w:rsid w:val="00E4679F"/>
  </w:style>
  <w:style w:type="numbering" w:customStyle="1" w:styleId="WWNum20">
    <w:name w:val="WWNum20"/>
    <w:rsid w:val="00E4679F"/>
  </w:style>
  <w:style w:type="character" w:customStyle="1" w:styleId="InternetLink">
    <w:name w:val="Internet Link"/>
    <w:uiPriority w:val="99"/>
    <w:rsid w:val="00E4679F"/>
    <w:rPr>
      <w:color w:val="0000FF"/>
      <w:u w:val="single"/>
    </w:rPr>
  </w:style>
  <w:style w:type="paragraph" w:customStyle="1" w:styleId="font5">
    <w:name w:val="font5"/>
    <w:basedOn w:val="Normalny"/>
    <w:rsid w:val="00E4679F"/>
    <w:pPr>
      <w:spacing w:before="100" w:beforeAutospacing="1" w:after="100" w:afterAutospacing="1"/>
    </w:pPr>
    <w:rPr>
      <w:sz w:val="20"/>
      <w:szCs w:val="20"/>
    </w:rPr>
  </w:style>
  <w:style w:type="paragraph" w:customStyle="1" w:styleId="font6">
    <w:name w:val="font6"/>
    <w:basedOn w:val="Normalny"/>
    <w:rsid w:val="00E4679F"/>
    <w:pPr>
      <w:spacing w:before="100" w:beforeAutospacing="1" w:after="100" w:afterAutospacing="1"/>
    </w:pPr>
    <w:rPr>
      <w:rFonts w:ascii="Bookman Old Style" w:hAnsi="Bookman Old Style"/>
      <w:b/>
      <w:bCs/>
      <w:color w:val="000000"/>
      <w:sz w:val="20"/>
      <w:szCs w:val="20"/>
    </w:rPr>
  </w:style>
  <w:style w:type="paragraph" w:customStyle="1" w:styleId="font7">
    <w:name w:val="font7"/>
    <w:basedOn w:val="Normalny"/>
    <w:rsid w:val="00E4679F"/>
    <w:pPr>
      <w:spacing w:before="100" w:beforeAutospacing="1" w:after="100" w:afterAutospacing="1"/>
    </w:pPr>
    <w:rPr>
      <w:rFonts w:ascii="Bookman Old Style" w:hAnsi="Bookman Old Style"/>
      <w:color w:val="000000"/>
      <w:sz w:val="20"/>
      <w:szCs w:val="20"/>
    </w:rPr>
  </w:style>
  <w:style w:type="paragraph" w:customStyle="1" w:styleId="xl67">
    <w:name w:val="xl67"/>
    <w:basedOn w:val="Normalny"/>
    <w:rsid w:val="00E4679F"/>
    <w:pPr>
      <w:pBdr>
        <w:left w:val="single" w:sz="8"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68">
    <w:name w:val="xl68"/>
    <w:basedOn w:val="Normalny"/>
    <w:rsid w:val="00E4679F"/>
    <w:pPr>
      <w:spacing w:before="100" w:beforeAutospacing="1" w:after="100" w:afterAutospacing="1"/>
      <w:jc w:val="center"/>
      <w:textAlignment w:val="center"/>
    </w:pPr>
    <w:rPr>
      <w:rFonts w:ascii="Bookman Old Style" w:hAnsi="Bookman Old Style"/>
      <w:sz w:val="18"/>
      <w:szCs w:val="18"/>
    </w:rPr>
  </w:style>
  <w:style w:type="paragraph" w:customStyle="1" w:styleId="xl69">
    <w:name w:val="xl69"/>
    <w:basedOn w:val="Normalny"/>
    <w:rsid w:val="00E4679F"/>
    <w:pPr>
      <w:pBdr>
        <w:right w:val="single" w:sz="8"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70">
    <w:name w:val="xl70"/>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1">
    <w:name w:val="xl71"/>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72">
    <w:name w:val="xl72"/>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73">
    <w:name w:val="xl73"/>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E467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E4679F"/>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81">
    <w:name w:val="xl81"/>
    <w:basedOn w:val="Normalny"/>
    <w:rsid w:val="00E4679F"/>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2">
    <w:name w:val="xl82"/>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
    <w:name w:val="xl83"/>
    <w:basedOn w:val="Normalny"/>
    <w:rsid w:val="00E46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4">
    <w:name w:val="xl84"/>
    <w:basedOn w:val="Normalny"/>
    <w:rsid w:val="00E4679F"/>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85">
    <w:name w:val="xl85"/>
    <w:basedOn w:val="Normalny"/>
    <w:rsid w:val="00E4679F"/>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86">
    <w:name w:val="xl86"/>
    <w:basedOn w:val="Normalny"/>
    <w:rsid w:val="00E4679F"/>
    <w:pPr>
      <w:spacing w:before="100" w:beforeAutospacing="1" w:after="100" w:afterAutospacing="1"/>
      <w:textAlignment w:val="center"/>
    </w:pPr>
    <w:rPr>
      <w:rFonts w:ascii="Bookman Old Style" w:hAnsi="Bookman Old Style"/>
      <w:b/>
      <w:bCs/>
      <w:sz w:val="20"/>
      <w:szCs w:val="20"/>
    </w:rPr>
  </w:style>
  <w:style w:type="paragraph" w:customStyle="1" w:styleId="xl87">
    <w:name w:val="xl87"/>
    <w:basedOn w:val="Normalny"/>
    <w:rsid w:val="00E4679F"/>
    <w:pPr>
      <w:spacing w:before="100" w:beforeAutospacing="1" w:after="100" w:afterAutospacing="1"/>
    </w:pPr>
    <w:rPr>
      <w:rFonts w:ascii="Arial" w:hAnsi="Arial" w:cs="Arial"/>
      <w:b/>
      <w:bCs/>
    </w:rPr>
  </w:style>
  <w:style w:type="paragraph" w:customStyle="1" w:styleId="xl88">
    <w:name w:val="xl88"/>
    <w:basedOn w:val="Normalny"/>
    <w:rsid w:val="00E4679F"/>
    <w:pPr>
      <w:spacing w:before="100" w:beforeAutospacing="1" w:after="100" w:afterAutospacing="1"/>
    </w:pPr>
    <w:rPr>
      <w:rFonts w:ascii="Arial" w:hAnsi="Arial" w:cs="Arial"/>
      <w:sz w:val="20"/>
      <w:szCs w:val="20"/>
    </w:rPr>
  </w:style>
  <w:style w:type="paragraph" w:customStyle="1" w:styleId="xl89">
    <w:name w:val="xl89"/>
    <w:basedOn w:val="Normalny"/>
    <w:rsid w:val="00E4679F"/>
    <w:pPr>
      <w:spacing w:before="100" w:beforeAutospacing="1" w:after="100" w:afterAutospacing="1"/>
    </w:pPr>
    <w:rPr>
      <w:rFonts w:ascii="Arial" w:hAnsi="Arial" w:cs="Arial"/>
      <w:b/>
      <w:bCs/>
      <w:sz w:val="20"/>
      <w:szCs w:val="20"/>
    </w:rPr>
  </w:style>
  <w:style w:type="paragraph" w:customStyle="1" w:styleId="xl90">
    <w:name w:val="xl90"/>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2">
    <w:name w:val="xl92"/>
    <w:basedOn w:val="Normalny"/>
    <w:rsid w:val="00E4679F"/>
    <w:pPr>
      <w:spacing w:before="100" w:beforeAutospacing="1" w:after="100" w:afterAutospacing="1"/>
      <w:jc w:val="center"/>
      <w:textAlignment w:val="center"/>
    </w:pPr>
    <w:rPr>
      <w:sz w:val="20"/>
      <w:szCs w:val="20"/>
    </w:rPr>
  </w:style>
  <w:style w:type="paragraph" w:customStyle="1" w:styleId="xl93">
    <w:name w:val="xl93"/>
    <w:basedOn w:val="Normalny"/>
    <w:rsid w:val="00E4679F"/>
    <w:pPr>
      <w:spacing w:before="100" w:beforeAutospacing="1" w:after="100" w:afterAutospacing="1"/>
    </w:pPr>
    <w:rPr>
      <w:sz w:val="16"/>
      <w:szCs w:val="16"/>
    </w:rPr>
  </w:style>
  <w:style w:type="paragraph" w:customStyle="1" w:styleId="xl94">
    <w:name w:val="xl94"/>
    <w:basedOn w:val="Normalny"/>
    <w:rsid w:val="00E4679F"/>
    <w:pPr>
      <w:spacing w:before="100" w:beforeAutospacing="1" w:after="100" w:afterAutospacing="1"/>
    </w:pPr>
    <w:rPr>
      <w:sz w:val="20"/>
      <w:szCs w:val="20"/>
    </w:rPr>
  </w:style>
  <w:style w:type="paragraph" w:customStyle="1" w:styleId="xl95">
    <w:name w:val="xl95"/>
    <w:basedOn w:val="Normalny"/>
    <w:rsid w:val="00E4679F"/>
    <w:pPr>
      <w:spacing w:before="100" w:beforeAutospacing="1" w:after="100" w:afterAutospacing="1"/>
    </w:pPr>
    <w:rPr>
      <w:b/>
      <w:bCs/>
    </w:rPr>
  </w:style>
  <w:style w:type="paragraph" w:customStyle="1" w:styleId="xl96">
    <w:name w:val="xl96"/>
    <w:basedOn w:val="Normalny"/>
    <w:rsid w:val="00E4679F"/>
    <w:pPr>
      <w:spacing w:before="100" w:beforeAutospacing="1" w:after="100" w:afterAutospacing="1"/>
    </w:pPr>
  </w:style>
  <w:style w:type="paragraph" w:customStyle="1" w:styleId="xl97">
    <w:name w:val="xl97"/>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8">
    <w:name w:val="xl98"/>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9">
    <w:name w:val="xl99"/>
    <w:basedOn w:val="Normalny"/>
    <w:rsid w:val="00E4679F"/>
    <w:pPr>
      <w:spacing w:before="100" w:beforeAutospacing="1" w:after="100" w:afterAutospacing="1"/>
      <w:textAlignment w:val="center"/>
    </w:pPr>
    <w:rPr>
      <w:rFonts w:ascii="Bookman Old Style" w:hAnsi="Bookman Old Style"/>
      <w:b/>
      <w:bCs/>
      <w:sz w:val="28"/>
      <w:szCs w:val="28"/>
    </w:rPr>
  </w:style>
  <w:style w:type="paragraph" w:customStyle="1" w:styleId="xl100">
    <w:name w:val="xl100"/>
    <w:basedOn w:val="Normalny"/>
    <w:rsid w:val="00E4679F"/>
    <w:pPr>
      <w:spacing w:before="100" w:beforeAutospacing="1" w:after="100" w:afterAutospacing="1"/>
    </w:pPr>
    <w:rPr>
      <w:sz w:val="28"/>
      <w:szCs w:val="28"/>
    </w:rPr>
  </w:style>
  <w:style w:type="paragraph" w:customStyle="1" w:styleId="xl101">
    <w:name w:val="xl101"/>
    <w:basedOn w:val="Normalny"/>
    <w:rsid w:val="00E4679F"/>
    <w:pPr>
      <w:spacing w:before="100" w:beforeAutospacing="1" w:after="100" w:afterAutospacing="1"/>
      <w:textAlignment w:val="center"/>
    </w:pPr>
    <w:rPr>
      <w:rFonts w:ascii="Bookman Old Style" w:hAnsi="Bookman Old Style"/>
      <w:b/>
      <w:bCs/>
    </w:rPr>
  </w:style>
  <w:style w:type="paragraph" w:customStyle="1" w:styleId="xl102">
    <w:name w:val="xl102"/>
    <w:basedOn w:val="Normalny"/>
    <w:rsid w:val="00E4679F"/>
    <w:pPr>
      <w:spacing w:before="100" w:beforeAutospacing="1" w:after="100" w:afterAutospacing="1"/>
      <w:textAlignment w:val="center"/>
    </w:pPr>
    <w:rPr>
      <w:rFonts w:ascii="Bookman Old Style" w:hAnsi="Bookman Old Style"/>
      <w:b/>
      <w:bCs/>
    </w:rPr>
  </w:style>
  <w:style w:type="paragraph" w:customStyle="1" w:styleId="xl103">
    <w:name w:val="xl103"/>
    <w:basedOn w:val="Normalny"/>
    <w:rsid w:val="00E4679F"/>
    <w:pPr>
      <w:spacing w:before="100" w:beforeAutospacing="1" w:after="100" w:afterAutospacing="1"/>
      <w:textAlignment w:val="center"/>
    </w:pPr>
    <w:rPr>
      <w:rFonts w:ascii="Bookman Old Style" w:hAnsi="Bookman Old Style"/>
      <w:b/>
      <w:bCs/>
    </w:rPr>
  </w:style>
  <w:style w:type="paragraph" w:customStyle="1" w:styleId="xl104">
    <w:name w:val="xl104"/>
    <w:basedOn w:val="Normalny"/>
    <w:rsid w:val="00E4679F"/>
    <w:pPr>
      <w:spacing w:before="100" w:beforeAutospacing="1" w:after="100" w:afterAutospacing="1"/>
      <w:jc w:val="center"/>
      <w:textAlignment w:val="center"/>
    </w:pPr>
    <w:rPr>
      <w:rFonts w:ascii="Bookman Old Style" w:hAnsi="Bookman Old Style"/>
      <w:b/>
      <w:bCs/>
    </w:rPr>
  </w:style>
  <w:style w:type="paragraph" w:customStyle="1" w:styleId="xl105">
    <w:name w:val="xl105"/>
    <w:basedOn w:val="Normalny"/>
    <w:rsid w:val="00E4679F"/>
    <w:pPr>
      <w:spacing w:before="100" w:beforeAutospacing="1" w:after="100" w:afterAutospacing="1"/>
      <w:jc w:val="center"/>
      <w:textAlignment w:val="top"/>
    </w:pPr>
    <w:rPr>
      <w:rFonts w:ascii="Bookman Old Style" w:hAnsi="Bookman Old Style"/>
      <w:b/>
      <w:bCs/>
      <w:sz w:val="28"/>
      <w:szCs w:val="28"/>
    </w:rPr>
  </w:style>
  <w:style w:type="paragraph" w:customStyle="1" w:styleId="xl106">
    <w:name w:val="xl106"/>
    <w:basedOn w:val="Normalny"/>
    <w:rsid w:val="00E4679F"/>
    <w:pPr>
      <w:spacing w:before="100" w:beforeAutospacing="1" w:after="100" w:afterAutospacing="1"/>
      <w:jc w:val="both"/>
      <w:textAlignment w:val="center"/>
    </w:pPr>
    <w:rPr>
      <w:rFonts w:ascii="Bookman Old Style" w:hAnsi="Bookman Old Style"/>
      <w:b/>
      <w:bCs/>
    </w:rPr>
  </w:style>
  <w:style w:type="paragraph" w:customStyle="1" w:styleId="xl107">
    <w:name w:val="xl107"/>
    <w:basedOn w:val="Normalny"/>
    <w:rsid w:val="00E4679F"/>
    <w:pPr>
      <w:spacing w:before="100" w:beforeAutospacing="1" w:after="100" w:afterAutospacing="1"/>
    </w:pPr>
  </w:style>
  <w:style w:type="paragraph" w:customStyle="1" w:styleId="xl108">
    <w:name w:val="xl108"/>
    <w:basedOn w:val="Normalny"/>
    <w:rsid w:val="00E4679F"/>
    <w:pPr>
      <w:spacing w:before="100" w:beforeAutospacing="1" w:after="100" w:afterAutospacing="1"/>
      <w:jc w:val="center"/>
      <w:textAlignment w:val="center"/>
    </w:pPr>
    <w:rPr>
      <w:rFonts w:ascii="Bookman Old Style" w:hAnsi="Bookman Old Style"/>
      <w:sz w:val="18"/>
      <w:szCs w:val="18"/>
    </w:rPr>
  </w:style>
  <w:style w:type="paragraph" w:customStyle="1" w:styleId="xl109">
    <w:name w:val="xl109"/>
    <w:basedOn w:val="Normalny"/>
    <w:rsid w:val="00E4679F"/>
    <w:pPr>
      <w:spacing w:before="100" w:beforeAutospacing="1" w:after="100" w:afterAutospacing="1"/>
    </w:pPr>
    <w:rPr>
      <w:rFonts w:ascii="Bookman Old Style" w:hAnsi="Bookman Old Style"/>
      <w:sz w:val="18"/>
      <w:szCs w:val="18"/>
    </w:rPr>
  </w:style>
  <w:style w:type="paragraph" w:customStyle="1" w:styleId="xl110">
    <w:name w:val="xl110"/>
    <w:basedOn w:val="Normalny"/>
    <w:rsid w:val="00E4679F"/>
    <w:pPr>
      <w:spacing w:before="100" w:beforeAutospacing="1" w:after="100" w:afterAutospacing="1"/>
    </w:pPr>
    <w:rPr>
      <w:b/>
      <w:bCs/>
    </w:rPr>
  </w:style>
  <w:style w:type="paragraph" w:customStyle="1" w:styleId="xl111">
    <w:name w:val="xl111"/>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3">
    <w:name w:val="xl113"/>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4">
    <w:name w:val="xl114"/>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6">
    <w:name w:val="xl116"/>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ny"/>
    <w:rsid w:val="00E4679F"/>
    <w:pPr>
      <w:spacing w:before="100" w:beforeAutospacing="1" w:after="100" w:afterAutospacing="1"/>
      <w:textAlignment w:val="center"/>
    </w:pPr>
  </w:style>
  <w:style w:type="paragraph" w:customStyle="1" w:styleId="xl119">
    <w:name w:val="xl119"/>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0">
    <w:name w:val="xl120"/>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Normalny"/>
    <w:rsid w:val="00E4679F"/>
    <w:pPr>
      <w:spacing w:before="100" w:beforeAutospacing="1" w:after="100" w:afterAutospacing="1"/>
      <w:jc w:val="both"/>
      <w:textAlignment w:val="center"/>
    </w:pPr>
    <w:rPr>
      <w:rFonts w:ascii="Bookman Old Style" w:hAnsi="Bookman Old Style"/>
      <w:b/>
      <w:bCs/>
    </w:rPr>
  </w:style>
  <w:style w:type="paragraph" w:customStyle="1" w:styleId="xl122">
    <w:name w:val="xl122"/>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3">
    <w:name w:val="xl123"/>
    <w:basedOn w:val="Normalny"/>
    <w:rsid w:val="00E46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Normalny"/>
    <w:rsid w:val="00E4679F"/>
    <w:pPr>
      <w:spacing w:before="100" w:beforeAutospacing="1" w:after="100" w:afterAutospacing="1"/>
      <w:jc w:val="center"/>
      <w:textAlignment w:val="center"/>
    </w:pPr>
    <w:rPr>
      <w:rFonts w:ascii="Bookman Old Style" w:hAnsi="Bookman Old Style"/>
      <w:sz w:val="20"/>
      <w:szCs w:val="20"/>
    </w:rPr>
  </w:style>
  <w:style w:type="paragraph" w:customStyle="1" w:styleId="xl125">
    <w:name w:val="xl125"/>
    <w:basedOn w:val="Normalny"/>
    <w:rsid w:val="00E4679F"/>
    <w:pPr>
      <w:spacing w:before="100" w:beforeAutospacing="1" w:after="100" w:afterAutospacing="1"/>
      <w:jc w:val="center"/>
      <w:textAlignment w:val="center"/>
    </w:pPr>
    <w:rPr>
      <w:b/>
      <w:bCs/>
    </w:rPr>
  </w:style>
  <w:style w:type="paragraph" w:customStyle="1" w:styleId="xl126">
    <w:name w:val="xl126"/>
    <w:basedOn w:val="Normalny"/>
    <w:rsid w:val="00E4679F"/>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27">
    <w:name w:val="xl127"/>
    <w:basedOn w:val="Normalny"/>
    <w:rsid w:val="00E4679F"/>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28">
    <w:name w:val="xl128"/>
    <w:basedOn w:val="Normalny"/>
    <w:rsid w:val="00E4679F"/>
    <w:pPr>
      <w:spacing w:before="100" w:beforeAutospacing="1" w:after="100" w:afterAutospacing="1"/>
    </w:pPr>
    <w:rPr>
      <w:b/>
      <w:bCs/>
      <w:sz w:val="28"/>
      <w:szCs w:val="28"/>
    </w:rPr>
  </w:style>
  <w:style w:type="paragraph" w:customStyle="1" w:styleId="xl129">
    <w:name w:val="xl129"/>
    <w:basedOn w:val="Normalny"/>
    <w:rsid w:val="00E4679F"/>
    <w:pPr>
      <w:spacing w:before="100" w:beforeAutospacing="1" w:after="100" w:afterAutospacing="1"/>
      <w:jc w:val="center"/>
      <w:textAlignment w:val="center"/>
    </w:pPr>
    <w:rPr>
      <w:b/>
      <w:bCs/>
      <w:sz w:val="28"/>
      <w:szCs w:val="28"/>
    </w:rPr>
  </w:style>
  <w:style w:type="paragraph" w:customStyle="1" w:styleId="xl130">
    <w:name w:val="xl130"/>
    <w:basedOn w:val="Normalny"/>
    <w:rsid w:val="00E4679F"/>
    <w:pPr>
      <w:spacing w:before="100" w:beforeAutospacing="1" w:after="100" w:afterAutospacing="1"/>
      <w:jc w:val="both"/>
      <w:textAlignment w:val="center"/>
    </w:pPr>
    <w:rPr>
      <w:rFonts w:ascii="Bookman Old Style" w:hAnsi="Bookman Old Style"/>
      <w:b/>
      <w:bCs/>
      <w:sz w:val="28"/>
      <w:szCs w:val="28"/>
    </w:rPr>
  </w:style>
  <w:style w:type="paragraph" w:customStyle="1" w:styleId="Styl1">
    <w:name w:val="Styl1"/>
    <w:basedOn w:val="Normalny"/>
    <w:uiPriority w:val="99"/>
    <w:rsid w:val="00E4679F"/>
    <w:pPr>
      <w:widowControl w:val="0"/>
      <w:spacing w:before="240"/>
      <w:jc w:val="both"/>
    </w:pPr>
    <w:rPr>
      <w:rFonts w:ascii="Arial" w:hAnsi="Arial"/>
      <w:szCs w:val="20"/>
    </w:rPr>
  </w:style>
  <w:style w:type="paragraph" w:customStyle="1" w:styleId="Naglwek2">
    <w:name w:val="Naglówek 2"/>
    <w:basedOn w:val="Normalny"/>
    <w:next w:val="Normalny"/>
    <w:uiPriority w:val="99"/>
    <w:rsid w:val="00E4679F"/>
    <w:pPr>
      <w:keepNext/>
      <w:widowControl w:val="0"/>
      <w:tabs>
        <w:tab w:val="left" w:pos="576"/>
      </w:tabs>
      <w:overflowPunct w:val="0"/>
      <w:autoSpaceDE w:val="0"/>
      <w:autoSpaceDN w:val="0"/>
      <w:adjustRightInd w:val="0"/>
      <w:ind w:left="576" w:hanging="576"/>
      <w:jc w:val="center"/>
      <w:textAlignment w:val="baseline"/>
    </w:pPr>
    <w:rPr>
      <w:rFonts w:ascii="Arial" w:hAnsi="Arial"/>
      <w:b/>
      <w:sz w:val="28"/>
      <w:szCs w:val="20"/>
    </w:rPr>
  </w:style>
  <w:style w:type="paragraph" w:customStyle="1" w:styleId="Zwykytekst0">
    <w:name w:val="Zwyk?y tekst"/>
    <w:basedOn w:val="Normalny"/>
    <w:uiPriority w:val="99"/>
    <w:rsid w:val="00E4679F"/>
    <w:pPr>
      <w:overflowPunct w:val="0"/>
      <w:autoSpaceDE w:val="0"/>
      <w:autoSpaceDN w:val="0"/>
      <w:adjustRightInd w:val="0"/>
      <w:textAlignment w:val="baseline"/>
    </w:pPr>
    <w:rPr>
      <w:rFonts w:ascii="Courier New" w:hAnsi="Courier New"/>
      <w:sz w:val="20"/>
      <w:szCs w:val="20"/>
    </w:rPr>
  </w:style>
  <w:style w:type="character" w:styleId="HTML-staaszeroko">
    <w:name w:val="HTML Typewriter"/>
    <w:uiPriority w:val="99"/>
    <w:rsid w:val="00E4679F"/>
    <w:rPr>
      <w:rFonts w:ascii="Courier New" w:hAnsi="Courier New" w:cs="Courier New"/>
      <w:sz w:val="20"/>
      <w:szCs w:val="20"/>
    </w:rPr>
  </w:style>
  <w:style w:type="paragraph" w:styleId="Tekstpodstawowyzwciciem">
    <w:name w:val="Body Text First Indent"/>
    <w:basedOn w:val="Tekstpodstawowy"/>
    <w:link w:val="TekstpodstawowyzwciciemZnak"/>
    <w:uiPriority w:val="99"/>
    <w:rsid w:val="00E4679F"/>
    <w:pPr>
      <w:spacing w:after="120"/>
      <w:ind w:firstLine="210"/>
      <w:jc w:val="left"/>
    </w:pPr>
    <w:rPr>
      <w:rFonts w:ascii="Times New Roman" w:hAnsi="Times New Roman"/>
      <w:b w:val="0"/>
      <w:sz w:val="24"/>
    </w:rPr>
  </w:style>
  <w:style w:type="character" w:customStyle="1" w:styleId="TekstpodstawowyzwciciemZnak">
    <w:name w:val="Tekst podstawowy z wcięciem Znak"/>
    <w:basedOn w:val="TekstpodstawowyZnak"/>
    <w:link w:val="Tekstpodstawowyzwciciem"/>
    <w:uiPriority w:val="99"/>
    <w:rsid w:val="00E4679F"/>
    <w:rPr>
      <w:rFonts w:ascii="Times New Roman" w:eastAsia="Times New Roman" w:hAnsi="Times New Roman" w:cs="Times New Roman"/>
      <w:b w:val="0"/>
      <w:kern w:val="0"/>
      <w:sz w:val="22"/>
      <w:szCs w:val="20"/>
      <w:lang w:eastAsia="pl-PL"/>
      <w14:ligatures w14:val="none"/>
    </w:rPr>
  </w:style>
  <w:style w:type="paragraph" w:styleId="Lista3">
    <w:name w:val="List 3"/>
    <w:basedOn w:val="Normalny"/>
    <w:uiPriority w:val="99"/>
    <w:rsid w:val="00E4679F"/>
    <w:pPr>
      <w:ind w:left="849" w:hanging="283"/>
    </w:pPr>
    <w:rPr>
      <w:szCs w:val="20"/>
    </w:rPr>
  </w:style>
  <w:style w:type="paragraph" w:styleId="Tekstpodstawowyzwciciem2">
    <w:name w:val="Body Text First Indent 2"/>
    <w:basedOn w:val="Tekstpodstawowywcity"/>
    <w:link w:val="Tekstpodstawowyzwciciem2Znak"/>
    <w:uiPriority w:val="99"/>
    <w:rsid w:val="00E4679F"/>
    <w:pPr>
      <w:ind w:firstLine="210"/>
    </w:pPr>
    <w:rPr>
      <w:szCs w:val="20"/>
    </w:rPr>
  </w:style>
  <w:style w:type="character" w:customStyle="1" w:styleId="Tekstpodstawowyzwciciem2Znak">
    <w:name w:val="Tekst podstawowy z wcięciem 2 Znak"/>
    <w:basedOn w:val="TekstpodstawowywcityZnak"/>
    <w:link w:val="Tekstpodstawowyzwciciem2"/>
    <w:uiPriority w:val="99"/>
    <w:rsid w:val="00E4679F"/>
    <w:rPr>
      <w:rFonts w:ascii="Times New Roman" w:eastAsia="Times New Roman" w:hAnsi="Times New Roman" w:cs="Times New Roman"/>
      <w:kern w:val="0"/>
      <w:szCs w:val="20"/>
      <w:lang w:eastAsia="pl-PL"/>
      <w14:ligatures w14:val="none"/>
    </w:rPr>
  </w:style>
  <w:style w:type="numbering" w:customStyle="1" w:styleId="Bezlisty1">
    <w:name w:val="Bez listy1"/>
    <w:next w:val="Bezlisty"/>
    <w:uiPriority w:val="99"/>
    <w:semiHidden/>
    <w:unhideWhenUsed/>
    <w:rsid w:val="00E4679F"/>
  </w:style>
  <w:style w:type="character" w:customStyle="1" w:styleId="UyteHipercze1">
    <w:name w:val="UżyteHiperłącze1"/>
    <w:uiPriority w:val="99"/>
    <w:semiHidden/>
    <w:unhideWhenUsed/>
    <w:rsid w:val="00E4679F"/>
    <w:rPr>
      <w:rFonts w:cs="Times New Roman"/>
      <w:color w:val="800080"/>
      <w:u w:val="single"/>
    </w:rPr>
  </w:style>
  <w:style w:type="numbering" w:customStyle="1" w:styleId="Bezlisty11">
    <w:name w:val="Bez listy11"/>
    <w:next w:val="Bezlisty"/>
    <w:uiPriority w:val="99"/>
    <w:semiHidden/>
    <w:unhideWhenUsed/>
    <w:rsid w:val="00E4679F"/>
  </w:style>
  <w:style w:type="numbering" w:customStyle="1" w:styleId="Bezlisty2">
    <w:name w:val="Bez listy2"/>
    <w:next w:val="Bezlisty"/>
    <w:uiPriority w:val="99"/>
    <w:semiHidden/>
    <w:unhideWhenUsed/>
    <w:rsid w:val="00E4679F"/>
  </w:style>
  <w:style w:type="table" w:customStyle="1" w:styleId="Tabela-Siatka1">
    <w:name w:val="Tabela - Siatka1"/>
    <w:basedOn w:val="Standardowy"/>
    <w:next w:val="Tabela-Siatka"/>
    <w:uiPriority w:val="59"/>
    <w:rsid w:val="00E4679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2">
    <w:name w:val="WWNum122"/>
    <w:rsid w:val="00E4679F"/>
    <w:pPr>
      <w:numPr>
        <w:numId w:val="14"/>
      </w:numPr>
    </w:pPr>
  </w:style>
  <w:style w:type="numbering" w:customStyle="1" w:styleId="WWNum411">
    <w:name w:val="WWNum411"/>
    <w:rsid w:val="00E4679F"/>
    <w:pPr>
      <w:numPr>
        <w:numId w:val="16"/>
      </w:numPr>
    </w:pPr>
  </w:style>
  <w:style w:type="numbering" w:customStyle="1" w:styleId="WWNum291">
    <w:name w:val="WWNum291"/>
    <w:rsid w:val="00E4679F"/>
    <w:pPr>
      <w:numPr>
        <w:numId w:val="17"/>
      </w:numPr>
    </w:pPr>
  </w:style>
  <w:style w:type="numbering" w:customStyle="1" w:styleId="WWNum1211">
    <w:name w:val="WWNum1211"/>
    <w:rsid w:val="00E4679F"/>
    <w:pPr>
      <w:numPr>
        <w:numId w:val="11"/>
      </w:numPr>
    </w:pPr>
  </w:style>
  <w:style w:type="numbering" w:customStyle="1" w:styleId="WWNum261">
    <w:name w:val="WWNum261"/>
    <w:rsid w:val="00E4679F"/>
    <w:pPr>
      <w:numPr>
        <w:numId w:val="20"/>
      </w:numPr>
    </w:pPr>
  </w:style>
  <w:style w:type="numbering" w:customStyle="1" w:styleId="WWNum191">
    <w:name w:val="WWNum191"/>
    <w:rsid w:val="00E4679F"/>
    <w:pPr>
      <w:numPr>
        <w:numId w:val="15"/>
      </w:numPr>
    </w:pPr>
  </w:style>
  <w:style w:type="numbering" w:customStyle="1" w:styleId="WWNum201">
    <w:name w:val="WWNum201"/>
    <w:rsid w:val="00E4679F"/>
    <w:pPr>
      <w:numPr>
        <w:numId w:val="18"/>
      </w:numPr>
    </w:pPr>
  </w:style>
  <w:style w:type="numbering" w:customStyle="1" w:styleId="Bezlisty12">
    <w:name w:val="Bez listy12"/>
    <w:next w:val="Bezlisty"/>
    <w:uiPriority w:val="99"/>
    <w:semiHidden/>
    <w:unhideWhenUsed/>
    <w:rsid w:val="00E4679F"/>
  </w:style>
  <w:style w:type="paragraph" w:customStyle="1" w:styleId="isselectedend">
    <w:name w:val="isselectedend"/>
    <w:basedOn w:val="Normalny"/>
    <w:rsid w:val="00E4679F"/>
    <w:pPr>
      <w:spacing w:before="100" w:beforeAutospacing="1" w:after="100" w:afterAutospacing="1"/>
    </w:pPr>
  </w:style>
  <w:style w:type="character" w:styleId="Pogrubienie">
    <w:name w:val="Strong"/>
    <w:basedOn w:val="Domylnaczcionkaakapitu"/>
    <w:uiPriority w:val="22"/>
    <w:qFormat/>
    <w:rsid w:val="00E46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wspr.bialystok.pl" TargetMode="External"/><Relationship Id="rId13" Type="http://schemas.openxmlformats.org/officeDocument/2006/relationships/hyperlink" Target="http://www.pogotowie.bialystok.p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od@wspr.bialystok.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wspr.bialystok.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wspr.bialystok.pl" TargetMode="External"/><Relationship Id="rId4" Type="http://schemas.openxmlformats.org/officeDocument/2006/relationships/webSettings" Target="webSettings.xml"/><Relationship Id="rId9" Type="http://schemas.openxmlformats.org/officeDocument/2006/relationships/hyperlink" Target="mailto:m.cylwik@wspr.bialysto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11830</Words>
  <Characters>70984</Characters>
  <Application>Microsoft Office Word</Application>
  <DocSecurity>0</DocSecurity>
  <Lines>591</Lines>
  <Paragraphs>165</Paragraphs>
  <ScaleCrop>false</ScaleCrop>
  <Company/>
  <LinksUpToDate>false</LinksUpToDate>
  <CharactersWithSpaces>82649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dc:creator>
  <cp:keywords/>
  <dc:description/>
  <cp:lastModifiedBy>K H</cp:lastModifiedBy>
  <cp:revision>2</cp:revision>
  <dcterms:created xsi:type="dcterms:W3CDTF">2026-05-20T12:40:00Z</dcterms:created>
  <dcterms:modified xsi:type="dcterms:W3CDTF">2026-05-20T12:40:00Z</dcterms:modified>
</cp:coreProperties>
</file>